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Program Approval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0A4E39">
        <w:rPr>
          <w:rFonts w:ascii="Arial" w:hAnsi="Arial" w:cs="Arial"/>
          <w:color w:val="808080" w:themeColor="background1" w:themeShade="80"/>
          <w:sz w:val="28"/>
          <w:szCs w:val="28"/>
        </w:rPr>
        <w:t>17 April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764"/>
        <w:gridCol w:w="1528"/>
        <w:gridCol w:w="1195"/>
        <w:gridCol w:w="333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  <w:tcBorders>
              <w:bottom w:val="none" w:sz="0" w:space="0" w:color="auto"/>
            </w:tcBorders>
          </w:tcPr>
          <w:p w:rsidR="00B51A6B" w:rsidRPr="00FC30B6" w:rsidRDefault="00B51A6B" w:rsidP="000A4E39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0A4E39">
              <w:rPr>
                <w:color w:val="FFFFFF" w:themeColor="background1"/>
              </w:rPr>
              <w:t>April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0A4915" w:rsidRDefault="0032611D" w:rsidP="006C7F23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</w:t>
            </w:r>
            <w:r w:rsidR="006C7F23">
              <w:t xml:space="preserve">a </w:t>
            </w:r>
            <w:r w:rsidR="00760818">
              <w:t>nursing program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3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E39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North Metropolitan TAFE</w:t>
            </w:r>
          </w:p>
        </w:tc>
        <w:tc>
          <w:tcPr>
            <w:tcW w:w="3056" w:type="dxa"/>
            <w:gridSpan w:val="3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Mt Lawley – WA</w:t>
            </w:r>
          </w:p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Joondalup – WA</w:t>
            </w:r>
          </w:p>
        </w:tc>
      </w:tr>
      <w:tr w:rsidR="000A4E39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Australasian Lawrence Aged Care College</w:t>
            </w:r>
          </w:p>
        </w:tc>
        <w:tc>
          <w:tcPr>
            <w:tcW w:w="3056" w:type="dxa"/>
            <w:gridSpan w:val="3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Preston - VIC</w:t>
            </w:r>
          </w:p>
        </w:tc>
      </w:tr>
      <w:tr w:rsidR="00A47446" w:rsidTr="00F70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A47446" w:rsidRPr="00A47446" w:rsidRDefault="000A4E39" w:rsidP="00A47446">
            <w:pPr>
              <w:pStyle w:val="Tableheadingblack"/>
              <w:ind w:left="0"/>
              <w:rPr>
                <w:rFonts w:eastAsia="Cambria"/>
                <w:color w:val="000000" w:themeColor="text1"/>
                <w:lang w:eastAsia="en-US"/>
              </w:rPr>
            </w:pPr>
            <w:r>
              <w:t>Major modifications to accredited nursing programs:</w:t>
            </w:r>
          </w:p>
        </w:tc>
      </w:tr>
      <w:tr w:rsidR="00A47446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DE7115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3"/>
          </w:tcPr>
          <w:p w:rsidR="00A47446" w:rsidRDefault="00A47446" w:rsidP="00DE711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A47446" w:rsidRDefault="00A47446" w:rsidP="00DE711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E39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Health Skills Australia</w:t>
            </w:r>
          </w:p>
        </w:tc>
        <w:tc>
          <w:tcPr>
            <w:tcW w:w="3056" w:type="dxa"/>
            <w:gridSpan w:val="3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Removal of Blackb</w:t>
            </w:r>
            <w:r w:rsidR="00BD005F">
              <w:rPr>
                <w:rFonts w:ascii="Arial" w:hAnsi="Arial" w:cs="Arial"/>
                <w:sz w:val="20"/>
                <w:szCs w:val="20"/>
                <w:lang w:val="en-US"/>
              </w:rPr>
              <w:t>urn as an approved program site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</w:tr>
      <w:tr w:rsidR="000A4E39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La Trobe University</w:t>
            </w:r>
          </w:p>
        </w:tc>
        <w:tc>
          <w:tcPr>
            <w:tcW w:w="3056" w:type="dxa"/>
            <w:gridSpan w:val="3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Bachelor of Nursing</w:t>
            </w:r>
          </w:p>
        </w:tc>
        <w:tc>
          <w:tcPr>
            <w:tcW w:w="3056" w:type="dxa"/>
            <w:gridSpan w:val="2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Addition of Berwick - VIC and Frankston - VIC as approved program sites.</w:t>
            </w:r>
          </w:p>
        </w:tc>
      </w:tr>
      <w:tr w:rsidR="00A47446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A47446" w:rsidRPr="003276C1" w:rsidRDefault="00A47446" w:rsidP="00A47446">
            <w:pPr>
              <w:pStyle w:val="Tableheadingblack"/>
              <w:ind w:left="0"/>
            </w:pPr>
            <w:r>
              <w:t>Moving an approved nursing program</w:t>
            </w:r>
            <w:r w:rsidR="000A4E39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BD005F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gridSpan w:val="4"/>
          </w:tcPr>
          <w:p w:rsidR="00A47446" w:rsidRDefault="00A47446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389" w:type="dxa"/>
            <w:gridSpan w:val="3"/>
          </w:tcPr>
          <w:p w:rsidR="00A47446" w:rsidRDefault="00A47446" w:rsidP="00165829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0A4E39" w:rsidRPr="00D0678D" w:rsidTr="00BD0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gridSpan w:val="4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North Metropolitan TAFE – Joondalup Campus</w:t>
            </w:r>
          </w:p>
        </w:tc>
        <w:tc>
          <w:tcPr>
            <w:tcW w:w="3389" w:type="dxa"/>
            <w:gridSpan w:val="3"/>
          </w:tcPr>
          <w:p w:rsidR="000A4E39" w:rsidRDefault="000A4E39" w:rsidP="00BD0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0A4E39" w:rsidRPr="00D0678D" w:rsidTr="00BD005F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gridSpan w:val="4"/>
          </w:tcPr>
          <w:p w:rsidR="000A4E39" w:rsidRPr="000A4E39" w:rsidRDefault="000A4E39" w:rsidP="00BD005F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North Metropolitan TAFE – Mt Lawley Campus</w:t>
            </w:r>
          </w:p>
        </w:tc>
        <w:tc>
          <w:tcPr>
            <w:tcW w:w="3389" w:type="dxa"/>
            <w:gridSpan w:val="3"/>
          </w:tcPr>
          <w:p w:rsidR="000A4E39" w:rsidRDefault="000A4E39" w:rsidP="00BD00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0A4E39" w:rsidRPr="00D0678D" w:rsidTr="00BD0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gridSpan w:val="4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Australasian Lawrence Aged Care College</w:t>
            </w:r>
          </w:p>
        </w:tc>
        <w:tc>
          <w:tcPr>
            <w:tcW w:w="3389" w:type="dxa"/>
            <w:gridSpan w:val="3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A47446" w:rsidRPr="00D0678D" w:rsidTr="00B31964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A47446" w:rsidRDefault="00A47446" w:rsidP="000A4E39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</w:t>
            </w:r>
            <w:r w:rsidR="000A4E39">
              <w:rPr>
                <w:lang w:val="en-US"/>
              </w:rPr>
              <w:t xml:space="preserve">urrently accredited nursing </w:t>
            </w:r>
            <w:r>
              <w:rPr>
                <w:lang w:val="en-US"/>
              </w:rPr>
              <w:t>programs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660B1E" w:rsidRDefault="00A47446" w:rsidP="005E796A">
            <w:pPr>
              <w:pStyle w:val="Tableheadingblack"/>
              <w:ind w:left="0"/>
              <w:rPr>
                <w:lang w:val="en-US"/>
              </w:rPr>
            </w:pPr>
            <w:r>
              <w:t>Education provider</w:t>
            </w:r>
          </w:p>
        </w:tc>
        <w:tc>
          <w:tcPr>
            <w:tcW w:w="2292" w:type="dxa"/>
            <w:gridSpan w:val="2"/>
          </w:tcPr>
          <w:p w:rsidR="00A47446" w:rsidRDefault="00A47446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292" w:type="dxa"/>
            <w:gridSpan w:val="3"/>
          </w:tcPr>
          <w:p w:rsidR="00A47446" w:rsidRDefault="00A47446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292" w:type="dxa"/>
          </w:tcPr>
          <w:p w:rsidR="00A47446" w:rsidRDefault="00A47446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0A4E39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Cunningham Centre</w:t>
            </w:r>
          </w:p>
        </w:tc>
        <w:tc>
          <w:tcPr>
            <w:tcW w:w="2292" w:type="dxa"/>
            <w:gridSpan w:val="2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Rural and Isolated Practice (Scheduled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Medicines) Registered Nurse</w:t>
            </w:r>
          </w:p>
        </w:tc>
        <w:tc>
          <w:tcPr>
            <w:tcW w:w="2292" w:type="dxa"/>
            <w:gridSpan w:val="3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14 March 2019</w:t>
            </w:r>
          </w:p>
        </w:tc>
        <w:tc>
          <w:tcPr>
            <w:tcW w:w="2292" w:type="dxa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 March 2020</w:t>
            </w:r>
          </w:p>
        </w:tc>
      </w:tr>
      <w:tr w:rsidR="000A4E39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Central Regional TAFE – Geraldton</w:t>
            </w:r>
          </w:p>
        </w:tc>
        <w:tc>
          <w:tcPr>
            <w:tcW w:w="2292" w:type="dxa"/>
            <w:gridSpan w:val="2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2292" w:type="dxa"/>
            <w:gridSpan w:val="3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 June 2018</w:t>
            </w:r>
          </w:p>
        </w:tc>
        <w:tc>
          <w:tcPr>
            <w:tcW w:w="2292" w:type="dxa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 October 2018</w:t>
            </w:r>
          </w:p>
        </w:tc>
      </w:tr>
      <w:tr w:rsidR="000A4E39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Central Regional TAFE – Kalgoorlie</w:t>
            </w:r>
          </w:p>
        </w:tc>
        <w:tc>
          <w:tcPr>
            <w:tcW w:w="2292" w:type="dxa"/>
            <w:gridSpan w:val="2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2292" w:type="dxa"/>
            <w:gridSpan w:val="3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 April 2018</w:t>
            </w:r>
          </w:p>
        </w:tc>
        <w:tc>
          <w:tcPr>
            <w:tcW w:w="2292" w:type="dxa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 October 2018</w:t>
            </w:r>
          </w:p>
        </w:tc>
      </w:tr>
      <w:tr w:rsidR="000A4E39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Central Regional TAFE – Northam</w:t>
            </w:r>
          </w:p>
        </w:tc>
        <w:tc>
          <w:tcPr>
            <w:tcW w:w="2292" w:type="dxa"/>
            <w:gridSpan w:val="2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2292" w:type="dxa"/>
            <w:gridSpan w:val="3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 March 2018</w:t>
            </w:r>
          </w:p>
        </w:tc>
        <w:tc>
          <w:tcPr>
            <w:tcW w:w="2292" w:type="dxa"/>
          </w:tcPr>
          <w:p w:rsidR="000A4E39" w:rsidRDefault="000A4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 October 2018</w:t>
            </w:r>
          </w:p>
        </w:tc>
      </w:tr>
      <w:tr w:rsidR="000A4E39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0A4E39" w:rsidRPr="000A4E39" w:rsidRDefault="000A4E39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0A4E39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South Australia</w:t>
            </w:r>
          </w:p>
        </w:tc>
        <w:tc>
          <w:tcPr>
            <w:tcW w:w="2292" w:type="dxa"/>
            <w:gridSpan w:val="2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Master of Nursing  </w:t>
            </w:r>
          </w:p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(Nurse Practitioner)</w:t>
            </w:r>
          </w:p>
        </w:tc>
        <w:tc>
          <w:tcPr>
            <w:tcW w:w="2292" w:type="dxa"/>
            <w:gridSpan w:val="3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 July 2018</w:t>
            </w:r>
          </w:p>
        </w:tc>
        <w:tc>
          <w:tcPr>
            <w:tcW w:w="2292" w:type="dxa"/>
          </w:tcPr>
          <w:p w:rsidR="000A4E39" w:rsidRDefault="000A4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 June 2019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357" w:rsidRDefault="00CC5357" w:rsidP="00FC2881">
      <w:r>
        <w:separator/>
      </w:r>
    </w:p>
    <w:p w:rsidR="00CC5357" w:rsidRDefault="00CC5357"/>
    <w:p w:rsidR="00CC5357" w:rsidRDefault="00CC5357"/>
  </w:endnote>
  <w:endnote w:type="continuationSeparator" w:id="0">
    <w:p w:rsidR="00CC5357" w:rsidRDefault="00CC5357" w:rsidP="00FC2881">
      <w:r>
        <w:continuationSeparator/>
      </w:r>
    </w:p>
    <w:p w:rsidR="00CC5357" w:rsidRDefault="00CC5357"/>
    <w:p w:rsidR="00CC5357" w:rsidRDefault="00CC53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357" w:rsidRDefault="00C1290E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CC5357">
      <w:rPr>
        <w:noProof/>
      </w:rPr>
      <w:t>3</w:t>
    </w:r>
    <w:r>
      <w:rPr>
        <w:noProof/>
      </w:rPr>
      <w:fldChar w:fldCharType="end"/>
    </w:r>
  </w:p>
  <w:p w:rsidR="00CC5357" w:rsidRDefault="00CC5357" w:rsidP="00FC2881">
    <w:pPr>
      <w:pStyle w:val="AHPRAfootnote"/>
      <w:ind w:right="360"/>
    </w:pPr>
  </w:p>
  <w:p w:rsidR="00CC5357" w:rsidRDefault="00CC5357"/>
  <w:p w:rsidR="00CC5357" w:rsidRDefault="00CC535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CC5357" w:rsidRPr="00910EFC" w:rsidRDefault="00C1290E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CC5357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ED335C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ED335C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ED335C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ED335C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CC5357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ED335C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ED335C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CC5357" w:rsidRPr="00910EFC" w:rsidRDefault="00CC5357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0A4E39">
          <w:rPr>
            <w:b w:val="0"/>
            <w:sz w:val="18"/>
            <w:szCs w:val="18"/>
          </w:rPr>
          <w:t>17 April</w:t>
        </w:r>
        <w:r>
          <w:rPr>
            <w:b w:val="0"/>
            <w:sz w:val="18"/>
            <w:szCs w:val="18"/>
          </w:rPr>
          <w:t xml:space="preserve">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357" w:rsidRPr="00D638E0" w:rsidRDefault="00CC5357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CC5357" w:rsidRPr="00D638E0" w:rsidRDefault="00CC5357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CC5357" w:rsidRDefault="00CC53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357" w:rsidRDefault="00CC5357" w:rsidP="000E7E28">
      <w:r>
        <w:separator/>
      </w:r>
    </w:p>
    <w:p w:rsidR="00CC5357" w:rsidRDefault="00CC5357"/>
  </w:footnote>
  <w:footnote w:type="continuationSeparator" w:id="0">
    <w:p w:rsidR="00CC5357" w:rsidRDefault="00CC5357" w:rsidP="00FC2881">
      <w:r>
        <w:continuationSeparator/>
      </w:r>
    </w:p>
    <w:p w:rsidR="00CC5357" w:rsidRDefault="00CC5357"/>
    <w:p w:rsidR="00CC5357" w:rsidRDefault="00CC5357"/>
  </w:footnote>
  <w:footnote w:type="continuationNotice" w:id="1">
    <w:p w:rsidR="00CC5357" w:rsidRDefault="00CC5357"/>
    <w:p w:rsidR="00CC5357" w:rsidRDefault="00CC53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357" w:rsidRDefault="00CC5357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4E39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0A6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07CCB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005F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290E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37EE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335C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9806895-5BE7-4C64-B6A2-209913BD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D2FD9-74B6-4E2B-A88B-FF456CCF8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2638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April 2018</vt:lpstr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April 2018</dc:title>
  <dc:subject>Communique</dc:subject>
  <dc:creator>Nursing and Midwifery Board</dc:creator>
  <cp:keywords/>
  <cp:lastModifiedBy>Gareth Meade</cp:lastModifiedBy>
  <cp:revision>3</cp:revision>
  <cp:lastPrinted>2018-06-21T04:52:00Z</cp:lastPrinted>
  <dcterms:created xsi:type="dcterms:W3CDTF">2018-06-21T04:52:00Z</dcterms:created>
  <dcterms:modified xsi:type="dcterms:W3CDTF">2018-06-21T04:52:00Z</dcterms:modified>
</cp:coreProperties>
</file>