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91D" w:rsidRDefault="00E9391D" w:rsidP="00E9391D">
      <w:r w:rsidRPr="001F279B">
        <w:rPr>
          <w:noProof/>
          <w:lang w:eastAsia="en-AU"/>
        </w:rPr>
        <w:drawing>
          <wp:inline distT="0" distB="0" distL="0" distR="0">
            <wp:extent cx="1273577" cy="1016000"/>
            <wp:effectExtent l="0" t="0" r="0" b="0"/>
            <wp:docPr id="10" name="Picture 2"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1274162" cy="1016467"/>
                    </a:xfrm>
                    <a:prstGeom prst="rect">
                      <a:avLst/>
                    </a:prstGeom>
                    <a:noFill/>
                    <a:ln w="9525">
                      <a:noFill/>
                      <a:miter lim="800000"/>
                      <a:headEnd/>
                      <a:tailEnd/>
                    </a:ln>
                  </pic:spPr>
                </pic:pic>
              </a:graphicData>
            </a:graphic>
          </wp:inline>
        </w:drawing>
      </w:r>
      <w:r>
        <w:tab/>
      </w:r>
      <w:r w:rsidR="0095279F">
        <w:tab/>
      </w:r>
      <w:r>
        <w:tab/>
      </w:r>
      <w:r w:rsidRPr="001F279B">
        <w:rPr>
          <w:noProof/>
          <w:lang w:eastAsia="en-AU"/>
        </w:rPr>
        <w:drawing>
          <wp:inline distT="0" distB="0" distL="0" distR="0">
            <wp:extent cx="3110497" cy="889000"/>
            <wp:effectExtent l="0" t="0" r="0" b="0"/>
            <wp:docPr id="12" name="Picture 1" descr="QPS Centre for Quality and Patient Safety Research and the Deakin University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6997" cy="890858"/>
                    </a:xfrm>
                    <a:prstGeom prst="rect">
                      <a:avLst/>
                    </a:prstGeom>
                    <a:noFill/>
                    <a:ln>
                      <a:noFill/>
                    </a:ln>
                  </pic:spPr>
                </pic:pic>
              </a:graphicData>
            </a:graphic>
          </wp:inline>
        </w:drawing>
      </w:r>
    </w:p>
    <w:p w:rsidR="00E9391D" w:rsidRPr="005570F0" w:rsidRDefault="00E9391D" w:rsidP="00E9391D">
      <w:pPr>
        <w:jc w:val="center"/>
        <w:rPr>
          <w:b/>
        </w:rPr>
      </w:pPr>
    </w:p>
    <w:p w:rsidR="00E9391D" w:rsidRPr="005570F0" w:rsidRDefault="00E9391D" w:rsidP="00E9391D">
      <w:pPr>
        <w:jc w:val="center"/>
        <w:rPr>
          <w:b/>
          <w:sz w:val="28"/>
        </w:rPr>
      </w:pPr>
      <w:r w:rsidRPr="005570F0">
        <w:rPr>
          <w:b/>
          <w:sz w:val="28"/>
        </w:rPr>
        <w:t>NMBA Midwife standards for practice</w:t>
      </w:r>
    </w:p>
    <w:p w:rsidR="00E9391D" w:rsidRPr="005570F0" w:rsidRDefault="00E9391D" w:rsidP="00E9391D">
      <w:pPr>
        <w:jc w:val="center"/>
        <w:rPr>
          <w:b/>
          <w:sz w:val="28"/>
        </w:rPr>
      </w:pPr>
      <w:r w:rsidRPr="005570F0">
        <w:rPr>
          <w:b/>
          <w:sz w:val="28"/>
        </w:rPr>
        <w:t>Public Consultation Background Paper</w:t>
      </w:r>
    </w:p>
    <w:p w:rsidR="00E9391D" w:rsidRPr="005570F0" w:rsidRDefault="00E9391D" w:rsidP="00E9391D">
      <w:pPr>
        <w:jc w:val="center"/>
        <w:rPr>
          <w:b/>
        </w:rPr>
      </w:pPr>
      <w:r w:rsidRPr="005570F0">
        <w:rPr>
          <w:b/>
        </w:rPr>
        <w:t>3</w:t>
      </w:r>
      <w:r w:rsidRPr="005570F0">
        <w:rPr>
          <w:b/>
          <w:vertAlign w:val="superscript"/>
        </w:rPr>
        <w:t>rd</w:t>
      </w:r>
      <w:r w:rsidRPr="005570F0">
        <w:rPr>
          <w:b/>
        </w:rPr>
        <w:t xml:space="preserve"> Ju</w:t>
      </w:r>
      <w:r w:rsidR="00F22C72">
        <w:rPr>
          <w:b/>
        </w:rPr>
        <w:t>ly</w:t>
      </w:r>
      <w:r w:rsidRPr="005570F0">
        <w:rPr>
          <w:b/>
        </w:rPr>
        <w:t xml:space="preserve"> 2017</w:t>
      </w:r>
    </w:p>
    <w:p w:rsidR="00E9391D" w:rsidRPr="00BD4338" w:rsidRDefault="00E9391D" w:rsidP="00E9391D">
      <w:pPr>
        <w:rPr>
          <w:b/>
        </w:rPr>
      </w:pPr>
      <w:r w:rsidRPr="00BD4338">
        <w:rPr>
          <w:b/>
        </w:rPr>
        <w:t>Introduction</w:t>
      </w:r>
      <w:bookmarkStart w:id="0" w:name="_GoBack"/>
      <w:bookmarkEnd w:id="0"/>
    </w:p>
    <w:p w:rsidR="00E9391D" w:rsidRDefault="00E9391D" w:rsidP="00E9391D">
      <w:pPr>
        <w:rPr>
          <w:rFonts w:cs="Arial"/>
        </w:rPr>
      </w:pPr>
      <w:r w:rsidRPr="00862ABC">
        <w:t xml:space="preserve">This paper </w:t>
      </w:r>
      <w:r>
        <w:t xml:space="preserve">provides a background to the Public Consultation for the </w:t>
      </w:r>
      <w:r w:rsidRPr="00862ABC">
        <w:rPr>
          <w:rFonts w:cs="Arial"/>
          <w:lang w:bidi="en-US"/>
        </w:rPr>
        <w:t xml:space="preserve">Nursing and Midwifery Board of Australia (NMBA) Development of </w:t>
      </w:r>
      <w:r w:rsidRPr="00862ABC">
        <w:rPr>
          <w:rFonts w:cs="Arial"/>
          <w:iCs/>
          <w:lang w:bidi="en-US"/>
        </w:rPr>
        <w:t>Midwife standards for practice project</w:t>
      </w:r>
      <w:r>
        <w:rPr>
          <w:rFonts w:cs="Arial"/>
          <w:iCs/>
          <w:lang w:bidi="en-US"/>
        </w:rPr>
        <w:t>. The</w:t>
      </w:r>
      <w:r w:rsidRPr="00862ABC">
        <w:rPr>
          <w:rFonts w:cs="Arial"/>
          <w:iCs/>
          <w:lang w:bidi="en-US"/>
        </w:rPr>
        <w:t xml:space="preserve"> project </w:t>
      </w:r>
      <w:r>
        <w:rPr>
          <w:rFonts w:cs="Arial"/>
          <w:iCs/>
          <w:lang w:bidi="en-US"/>
        </w:rPr>
        <w:t xml:space="preserve">objective is to </w:t>
      </w:r>
      <w:r w:rsidRPr="00862ABC">
        <w:rPr>
          <w:rFonts w:cs="Arial"/>
        </w:rPr>
        <w:t xml:space="preserve">review the </w:t>
      </w:r>
      <w:r w:rsidRPr="0092047E">
        <w:rPr>
          <w:i/>
        </w:rPr>
        <w:t>National competency standards for the midwife</w:t>
      </w:r>
      <w:r>
        <w:t xml:space="preserve"> (2006) and develop </w:t>
      </w:r>
      <w:r w:rsidRPr="00A74380">
        <w:rPr>
          <w:rFonts w:cs="Arial"/>
          <w:i/>
        </w:rPr>
        <w:t>Midwife standards for practice</w:t>
      </w:r>
      <w:r w:rsidRPr="00862ABC">
        <w:rPr>
          <w:rFonts w:cs="Arial"/>
        </w:rPr>
        <w:t xml:space="preserve"> (Standards). </w:t>
      </w:r>
      <w:r>
        <w:rPr>
          <w:rFonts w:cs="Arial"/>
        </w:rPr>
        <w:t xml:space="preserve">A brief overview of the research and consultation with key stakeholders and the findings that informed the early drafts of the Standards is provided, along with a summary of developments to produce the draft Standards that are made available for public comment by all stakeholders in the standards of midwifery practice. </w:t>
      </w:r>
    </w:p>
    <w:p w:rsidR="00E9391D" w:rsidRDefault="00E9391D" w:rsidP="00E9391D">
      <w:pPr>
        <w:spacing w:before="120"/>
      </w:pPr>
      <w:r>
        <w:t xml:space="preserve">The complete draft Standards document includes an introduction with a definition of midwifery in Australia, a figure showing the relationship of the standards to each other and framed within woman-centred care, a purpose and use statement, seven standards and associated criteria, and a glossary of terms. This document is included as Appendix A and a map of these standards to the current </w:t>
      </w:r>
      <w:r w:rsidRPr="0092047E">
        <w:rPr>
          <w:i/>
        </w:rPr>
        <w:t>National competency standards for the midwife</w:t>
      </w:r>
      <w:r>
        <w:t xml:space="preserve"> is available as Appendix B.</w:t>
      </w:r>
    </w:p>
    <w:p w:rsidR="00E9391D" w:rsidRPr="00BD4338" w:rsidRDefault="00E9391D" w:rsidP="00E9391D">
      <w:pPr>
        <w:rPr>
          <w:b/>
        </w:rPr>
      </w:pPr>
      <w:r w:rsidRPr="00BD4338">
        <w:rPr>
          <w:b/>
        </w:rPr>
        <w:t>Project phases and stakeholders</w:t>
      </w:r>
    </w:p>
    <w:p w:rsidR="00E9391D" w:rsidRPr="00E82487" w:rsidRDefault="00E9391D" w:rsidP="00E9391D">
      <w:pPr>
        <w:spacing w:before="120"/>
      </w:pPr>
      <w:r>
        <w:t>While the final S</w:t>
      </w:r>
      <w:r w:rsidRPr="00B55DB4">
        <w:t xml:space="preserve">tandards </w:t>
      </w:r>
      <w:r>
        <w:t xml:space="preserve">will </w:t>
      </w:r>
      <w:r w:rsidRPr="00B55DB4">
        <w:t xml:space="preserve">have a social value for those </w:t>
      </w:r>
      <w:r>
        <w:t xml:space="preserve">generally </w:t>
      </w:r>
      <w:r w:rsidRPr="00B55DB4">
        <w:t xml:space="preserve">interested in standards of midwifery practice, the starting point for development has been writing </w:t>
      </w:r>
      <w:r>
        <w:t xml:space="preserve">principally </w:t>
      </w:r>
      <w:r w:rsidRPr="00B55DB4">
        <w:t>for midwives and those who regulate, educate, employ and manage midwives.</w:t>
      </w:r>
      <w:r>
        <w:t xml:space="preserve"> The project contract requires that the final Standards </w:t>
      </w:r>
      <w:r w:rsidRPr="001467D8">
        <w:t xml:space="preserve">reflect current (not aspirational) </w:t>
      </w:r>
      <w:r>
        <w:t xml:space="preserve">evidence-based midwifery practice, </w:t>
      </w:r>
      <w:r w:rsidRPr="001467D8">
        <w:t xml:space="preserve">be </w:t>
      </w:r>
      <w:r>
        <w:t>up-to-date</w:t>
      </w:r>
      <w:r w:rsidRPr="001467D8">
        <w:t xml:space="preserve">, </w:t>
      </w:r>
      <w:r>
        <w:t xml:space="preserve">meet legislative requirements and align with the other NMBA standards for practice. These </w:t>
      </w:r>
      <w:r w:rsidRPr="00E82487">
        <w:t>requirements have created intentional design features in the drafting of the Standards with the implications of this discussed later in this paper.</w:t>
      </w:r>
    </w:p>
    <w:p w:rsidR="00E9391D" w:rsidRPr="00C61FB2" w:rsidRDefault="00E9391D" w:rsidP="00E9391D">
      <w:r>
        <w:t xml:space="preserve">The project has been designed to use mixed methods in three phases of research, consultation and validation. The NMBA receives monthly reports on the project activities, with regular written reports providing detail on the literature review, round one </w:t>
      </w:r>
      <w:r w:rsidRPr="00EB573F">
        <w:t>observa</w:t>
      </w:r>
      <w:r>
        <w:t>tions and the Preliminary C</w:t>
      </w:r>
      <w:r w:rsidRPr="00EB573F">
        <w:t>onsu</w:t>
      </w:r>
      <w:r>
        <w:t>ltation. Future reports will address this Public Consultation, the</w:t>
      </w:r>
      <w:r w:rsidRPr="00EB573F">
        <w:t xml:space="preserve"> </w:t>
      </w:r>
      <w:r>
        <w:t xml:space="preserve">round two observations and a final report. Each written report includes the information necessary for NMBA to understand the recommended changes, and their rationales in the versions of the Standards that are developed in each project phase. </w:t>
      </w:r>
    </w:p>
    <w:p w:rsidR="00E9391D" w:rsidRDefault="00E9391D" w:rsidP="00E9391D">
      <w:pPr>
        <w:rPr>
          <w:bCs/>
          <w:lang w:val="en-US"/>
        </w:rPr>
      </w:pPr>
      <w:r>
        <w:t xml:space="preserve">The project team led by </w:t>
      </w:r>
      <w:r w:rsidRPr="00862ABC">
        <w:t xml:space="preserve">Professor Cate Nagle includes senior midwives and policy development experts from </w:t>
      </w:r>
      <w:r>
        <w:rPr>
          <w:lang w:val="en-US"/>
        </w:rPr>
        <w:t xml:space="preserve">Deakin University, </w:t>
      </w:r>
      <w:r w:rsidRPr="00B2581D">
        <w:rPr>
          <w:bCs/>
          <w:lang w:val="en-US"/>
        </w:rPr>
        <w:t>La Trobe University</w:t>
      </w:r>
      <w:r>
        <w:rPr>
          <w:bCs/>
          <w:lang w:val="en-US"/>
        </w:rPr>
        <w:t xml:space="preserve">, </w:t>
      </w:r>
      <w:r w:rsidRPr="00B2581D">
        <w:rPr>
          <w:bCs/>
          <w:lang w:val="en-US"/>
        </w:rPr>
        <w:t xml:space="preserve">James Cook </w:t>
      </w:r>
      <w:r w:rsidRPr="00B2581D">
        <w:rPr>
          <w:bCs/>
          <w:lang w:val="en-US"/>
        </w:rPr>
        <w:lastRenderedPageBreak/>
        <w:t>University, </w:t>
      </w:r>
      <w:r>
        <w:rPr>
          <w:bCs/>
          <w:lang w:val="en-US"/>
        </w:rPr>
        <w:t xml:space="preserve">Federation University, Victoria University, </w:t>
      </w:r>
      <w:r w:rsidRPr="00B2581D">
        <w:rPr>
          <w:bCs/>
          <w:lang w:val="en-US"/>
        </w:rPr>
        <w:t>Mercy Hospital for Women</w:t>
      </w:r>
      <w:r>
        <w:rPr>
          <w:bCs/>
          <w:lang w:val="en-US"/>
        </w:rPr>
        <w:t xml:space="preserve">, </w:t>
      </w:r>
      <w:r w:rsidRPr="00B2581D">
        <w:rPr>
          <w:bCs/>
          <w:lang w:val="en-US"/>
        </w:rPr>
        <w:t>Australian Catholic University</w:t>
      </w:r>
      <w:r>
        <w:rPr>
          <w:bCs/>
          <w:lang w:val="en-US"/>
        </w:rPr>
        <w:t>,</w:t>
      </w:r>
      <w:r w:rsidRPr="00B2581D">
        <w:rPr>
          <w:bCs/>
          <w:lang w:val="en-US"/>
        </w:rPr>
        <w:t> </w:t>
      </w:r>
      <w:r>
        <w:rPr>
          <w:lang w:val="en-US"/>
        </w:rPr>
        <w:t xml:space="preserve">and the </w:t>
      </w:r>
      <w:r>
        <w:rPr>
          <w:bCs/>
          <w:lang w:val="en-US"/>
        </w:rPr>
        <w:t>Australian Nursing</w:t>
      </w:r>
      <w:r w:rsidRPr="00B2581D">
        <w:rPr>
          <w:bCs/>
          <w:lang w:val="en-US"/>
        </w:rPr>
        <w:t xml:space="preserve"> and Midwifery Federation</w:t>
      </w:r>
      <w:r>
        <w:rPr>
          <w:bCs/>
          <w:lang w:val="en-US"/>
        </w:rPr>
        <w:t>.</w:t>
      </w:r>
      <w:r w:rsidRPr="00B2581D">
        <w:rPr>
          <w:bCs/>
          <w:lang w:val="en-US"/>
        </w:rPr>
        <w:t> </w:t>
      </w:r>
    </w:p>
    <w:p w:rsidR="00E9391D" w:rsidRDefault="00E9391D" w:rsidP="00E9391D">
      <w:r>
        <w:t>For this project, a</w:t>
      </w:r>
      <w:r w:rsidRPr="00862ABC">
        <w:t xml:space="preserve">n Expert Advisory Group (EAG) </w:t>
      </w:r>
      <w:r>
        <w:t>with</w:t>
      </w:r>
      <w:r w:rsidRPr="00862ABC">
        <w:t xml:space="preserve"> experience and expertise in the functional application and content of the standards</w:t>
      </w:r>
      <w:r>
        <w:t xml:space="preserve"> has been established by the NMBA. The EAG has three members from the Australian Health Practitioner Regulation Agency (AHPRA) Community Reference Group along with AHPRA midwifery project staff. Other key stakeholder groups represented on the EAG are as follows:</w:t>
      </w:r>
    </w:p>
    <w:p w:rsidR="00E9391D" w:rsidRPr="00AC1386" w:rsidRDefault="00E9391D" w:rsidP="00E9391D">
      <w:pPr>
        <w:pStyle w:val="ListParagraph"/>
        <w:numPr>
          <w:ilvl w:val="0"/>
          <w:numId w:val="3"/>
        </w:numPr>
        <w:rPr>
          <w:lang w:val="en-US"/>
        </w:rPr>
      </w:pPr>
      <w:r>
        <w:t>Midwives in clinical practice</w:t>
      </w:r>
      <w:r w:rsidRPr="00862ABC">
        <w:t xml:space="preserve"> </w:t>
      </w:r>
      <w:r>
        <w:t xml:space="preserve">(urban, </w:t>
      </w:r>
      <w:r w:rsidRPr="00AC1386">
        <w:rPr>
          <w:lang w:val="en-US"/>
        </w:rPr>
        <w:t>rural/regional and privately practicing)</w:t>
      </w:r>
    </w:p>
    <w:p w:rsidR="00E9391D" w:rsidRPr="005B2AF9" w:rsidRDefault="00E9391D" w:rsidP="00E9391D">
      <w:pPr>
        <w:pStyle w:val="ListParagraph"/>
        <w:numPr>
          <w:ilvl w:val="0"/>
          <w:numId w:val="3"/>
        </w:numPr>
        <w:rPr>
          <w:lang w:val="en-US"/>
        </w:rPr>
      </w:pPr>
      <w:r w:rsidRPr="005B2AF9">
        <w:rPr>
          <w:lang w:val="en-US"/>
        </w:rPr>
        <w:t>Australian College of Midwives (ACM)</w:t>
      </w:r>
    </w:p>
    <w:p w:rsidR="00E9391D" w:rsidRPr="00355F51" w:rsidRDefault="00E9391D" w:rsidP="00E9391D">
      <w:pPr>
        <w:pStyle w:val="ListParagraph"/>
        <w:numPr>
          <w:ilvl w:val="0"/>
          <w:numId w:val="3"/>
        </w:numPr>
        <w:rPr>
          <w:lang w:val="en-US"/>
        </w:rPr>
      </w:pPr>
      <w:r w:rsidRPr="005B2AF9">
        <w:rPr>
          <w:lang w:val="en-US"/>
        </w:rPr>
        <w:t>Australian Nursing and Midwifery Federation (ANMF)</w:t>
      </w:r>
    </w:p>
    <w:p w:rsidR="00E9391D" w:rsidRPr="005B2AF9" w:rsidRDefault="00E9391D" w:rsidP="00E9391D">
      <w:pPr>
        <w:pStyle w:val="ListParagraph"/>
        <w:numPr>
          <w:ilvl w:val="0"/>
          <w:numId w:val="3"/>
        </w:numPr>
        <w:rPr>
          <w:lang w:val="en-US"/>
        </w:rPr>
      </w:pPr>
      <w:r w:rsidRPr="005B2AF9">
        <w:rPr>
          <w:lang w:val="en-US"/>
        </w:rPr>
        <w:t>Australian Nursing and Midwifery Accreditation Council (ANMAC)</w:t>
      </w:r>
    </w:p>
    <w:p w:rsidR="00E9391D" w:rsidRDefault="00E9391D" w:rsidP="00E9391D">
      <w:pPr>
        <w:pStyle w:val="ListParagraph"/>
        <w:numPr>
          <w:ilvl w:val="0"/>
          <w:numId w:val="3"/>
        </w:numPr>
      </w:pPr>
      <w:r>
        <w:t>Council of Deans of Nursing and Midwifery (Australia and New Zealand) (CDNM)</w:t>
      </w:r>
    </w:p>
    <w:p w:rsidR="00E9391D" w:rsidRPr="005B2AF9" w:rsidRDefault="00E9391D" w:rsidP="00E9391D">
      <w:pPr>
        <w:pStyle w:val="ListParagraph"/>
        <w:numPr>
          <w:ilvl w:val="0"/>
          <w:numId w:val="3"/>
        </w:numPr>
        <w:rPr>
          <w:lang w:val="en-US"/>
        </w:rPr>
      </w:pPr>
      <w:r w:rsidRPr="005B2AF9">
        <w:rPr>
          <w:lang w:val="en-US"/>
        </w:rPr>
        <w:t>Congress of Aboriginal and Torres Strait Islander Nurse and Midwives (CATSINaM)</w:t>
      </w:r>
    </w:p>
    <w:p w:rsidR="00E9391D" w:rsidRDefault="00E9391D" w:rsidP="00E9391D">
      <w:pPr>
        <w:pStyle w:val="ListParagraph"/>
        <w:numPr>
          <w:ilvl w:val="0"/>
          <w:numId w:val="3"/>
        </w:numPr>
      </w:pPr>
      <w:r>
        <w:t xml:space="preserve">Chief Nursing and Midwifery Officers/Offices (CNMOs), and </w:t>
      </w:r>
    </w:p>
    <w:p w:rsidR="00E9391D" w:rsidRDefault="00E9391D" w:rsidP="00E9391D">
      <w:pPr>
        <w:pStyle w:val="ListParagraph"/>
        <w:numPr>
          <w:ilvl w:val="0"/>
          <w:numId w:val="3"/>
        </w:numPr>
      </w:pPr>
      <w:r>
        <w:t xml:space="preserve">the NMBA. </w:t>
      </w:r>
    </w:p>
    <w:p w:rsidR="00E9391D" w:rsidRDefault="00E9391D" w:rsidP="00E9391D">
      <w:r>
        <w:t xml:space="preserve">The EAG is regularly briefed about each phase of the project and meets face to face to </w:t>
      </w:r>
      <w:r w:rsidRPr="00862ABC">
        <w:t>provide expert advice to the project team about the deve</w:t>
      </w:r>
      <w:r>
        <w:t>lopment of the Standards</w:t>
      </w:r>
      <w:r w:rsidRPr="00862ABC">
        <w:t>.</w:t>
      </w:r>
    </w:p>
    <w:p w:rsidR="00E9391D" w:rsidRPr="00BD4338" w:rsidRDefault="00E9391D" w:rsidP="00E9391D">
      <w:pPr>
        <w:rPr>
          <w:b/>
        </w:rPr>
      </w:pPr>
      <w:r w:rsidRPr="00BD4338">
        <w:rPr>
          <w:b/>
        </w:rPr>
        <w:t>Completed project activities</w:t>
      </w:r>
    </w:p>
    <w:p w:rsidR="00E9391D" w:rsidRDefault="00E9391D" w:rsidP="00E9391D">
      <w:r>
        <w:t>An</w:t>
      </w:r>
      <w:r w:rsidRPr="001F279B">
        <w:t xml:space="preserve"> </w:t>
      </w:r>
      <w:r>
        <w:t>extensive review has been undertaken of the relevant literature and evidence for midwifery standards. CNMOs and nominated midwifery advisors</w:t>
      </w:r>
      <w:r w:rsidRPr="001F279B">
        <w:t xml:space="preserve"> in the Common</w:t>
      </w:r>
      <w:r>
        <w:t xml:space="preserve">wealth, and all state and territory offices have provided views on </w:t>
      </w:r>
      <w:r w:rsidRPr="001F279B">
        <w:t xml:space="preserve">the midwife role, scope of practice and the </w:t>
      </w:r>
      <w:r>
        <w:t xml:space="preserve">current </w:t>
      </w:r>
      <w:r w:rsidRPr="001F279B">
        <w:t>competency standa</w:t>
      </w:r>
      <w:r>
        <w:t>rds for the midwife as relevant to the development of Standards. A</w:t>
      </w:r>
      <w:r w:rsidRPr="001F279B">
        <w:t xml:space="preserve"> principal of the team responsible for development of the </w:t>
      </w:r>
      <w:r>
        <w:t xml:space="preserve">current </w:t>
      </w:r>
      <w:r w:rsidRPr="0092047E">
        <w:rPr>
          <w:i/>
        </w:rPr>
        <w:t>National competency standards for the midwife</w:t>
      </w:r>
      <w:r>
        <w:t xml:space="preserve"> was also interviewed</w:t>
      </w:r>
      <w:r w:rsidRPr="001F279B">
        <w:t xml:space="preserve">. </w:t>
      </w:r>
      <w:r>
        <w:t xml:space="preserve">Following ethics and governance approvals from the relevant entities in each state and territory, a sample of </w:t>
      </w:r>
      <w:r w:rsidRPr="001F279B">
        <w:t>midwives</w:t>
      </w:r>
      <w:r>
        <w:t xml:space="preserve"> working in the major areas of midwifery practice were observed at work. All findings from these structured and semi-structured processes have been cross checked and mapped to the current standards to scope commonalities and differences and identify the necessary features of standards of practice for midwives in Australia. </w:t>
      </w:r>
    </w:p>
    <w:p w:rsidR="00E9391D" w:rsidRDefault="00E9391D" w:rsidP="00E9391D">
      <w:r>
        <w:t xml:space="preserve">An early draft of the Standards developed by the team was refined through a workshop with the EAG, and subsequently through an eight-week consultation with invitations to comment extended to the following NMBA key stakeholder groups: </w:t>
      </w:r>
    </w:p>
    <w:p w:rsidR="00E9391D" w:rsidRPr="005B2AF9" w:rsidRDefault="00E9391D" w:rsidP="00E9391D">
      <w:pPr>
        <w:pStyle w:val="ListParagraph"/>
        <w:numPr>
          <w:ilvl w:val="0"/>
          <w:numId w:val="5"/>
        </w:numPr>
        <w:rPr>
          <w:lang w:val="en-US"/>
        </w:rPr>
      </w:pPr>
      <w:r w:rsidRPr="005B2AF9">
        <w:rPr>
          <w:lang w:val="en-US"/>
        </w:rPr>
        <w:t>Australian College of Midwives (ACM)</w:t>
      </w:r>
    </w:p>
    <w:p w:rsidR="00E9391D" w:rsidRPr="005B2AF9" w:rsidRDefault="00E9391D" w:rsidP="00E9391D">
      <w:pPr>
        <w:pStyle w:val="ListParagraph"/>
        <w:numPr>
          <w:ilvl w:val="0"/>
          <w:numId w:val="5"/>
        </w:numPr>
        <w:rPr>
          <w:lang w:val="en-US"/>
        </w:rPr>
      </w:pPr>
      <w:r>
        <w:rPr>
          <w:lang w:val="en-US"/>
        </w:rPr>
        <w:t xml:space="preserve">AHPRA </w:t>
      </w:r>
      <w:r w:rsidRPr="005B2AF9">
        <w:rPr>
          <w:lang w:val="en-US"/>
        </w:rPr>
        <w:t>- AROE (National Executive and State/Territory Managers)</w:t>
      </w:r>
    </w:p>
    <w:p w:rsidR="00E9391D" w:rsidRPr="00E302D2" w:rsidRDefault="00E9391D" w:rsidP="00E9391D">
      <w:pPr>
        <w:pStyle w:val="ListParagraph"/>
        <w:numPr>
          <w:ilvl w:val="0"/>
          <w:numId w:val="5"/>
        </w:numPr>
        <w:rPr>
          <w:lang w:val="en-US"/>
        </w:rPr>
      </w:pPr>
      <w:r w:rsidRPr="005B2AF9">
        <w:rPr>
          <w:lang w:val="en-US"/>
        </w:rPr>
        <w:t>AHPRA - Community Reference Group (CRG)</w:t>
      </w:r>
      <w:r>
        <w:rPr>
          <w:lang w:val="en-US"/>
        </w:rPr>
        <w:t>, and</w:t>
      </w:r>
    </w:p>
    <w:p w:rsidR="00E9391D" w:rsidRPr="005B2AF9" w:rsidRDefault="00E9391D" w:rsidP="00E9391D">
      <w:pPr>
        <w:pStyle w:val="ListParagraph"/>
        <w:numPr>
          <w:ilvl w:val="0"/>
          <w:numId w:val="5"/>
        </w:numPr>
        <w:rPr>
          <w:lang w:val="en-US"/>
        </w:rPr>
      </w:pPr>
      <w:r w:rsidRPr="005B2AF9">
        <w:rPr>
          <w:lang w:val="en-US"/>
        </w:rPr>
        <w:t>Australian Government Department of Health - Commonwealth CNMO</w:t>
      </w:r>
    </w:p>
    <w:p w:rsidR="00E9391D" w:rsidRPr="005B2AF9" w:rsidRDefault="00E9391D" w:rsidP="00E9391D">
      <w:pPr>
        <w:pStyle w:val="ListParagraph"/>
        <w:numPr>
          <w:ilvl w:val="0"/>
          <w:numId w:val="5"/>
        </w:numPr>
        <w:rPr>
          <w:lang w:val="en-US"/>
        </w:rPr>
      </w:pPr>
      <w:r w:rsidRPr="005B2AF9">
        <w:rPr>
          <w:lang w:val="en-US"/>
        </w:rPr>
        <w:t>Australian Nursing and Midwifery Accreditation Council (ANMAC)</w:t>
      </w:r>
    </w:p>
    <w:p w:rsidR="00E9391D" w:rsidRPr="00E302D2" w:rsidRDefault="00E9391D" w:rsidP="00E9391D">
      <w:pPr>
        <w:pStyle w:val="ListParagraph"/>
        <w:numPr>
          <w:ilvl w:val="0"/>
          <w:numId w:val="5"/>
        </w:numPr>
        <w:rPr>
          <w:lang w:val="en-US"/>
        </w:rPr>
      </w:pPr>
      <w:r w:rsidRPr="005B2AF9">
        <w:rPr>
          <w:lang w:val="en-US"/>
        </w:rPr>
        <w:t>Australian Nursing and Midwifery Federation (ANMF)</w:t>
      </w:r>
    </w:p>
    <w:p w:rsidR="00E9391D" w:rsidRPr="005B2AF9" w:rsidRDefault="00E9391D" w:rsidP="00E9391D">
      <w:pPr>
        <w:pStyle w:val="ListParagraph"/>
        <w:numPr>
          <w:ilvl w:val="0"/>
          <w:numId w:val="5"/>
        </w:numPr>
        <w:rPr>
          <w:lang w:val="en-US"/>
        </w:rPr>
      </w:pPr>
      <w:r w:rsidRPr="005B2AF9">
        <w:rPr>
          <w:lang w:val="en-US"/>
        </w:rPr>
        <w:t>Congress of Aboriginal and Torres Strait Islander Nurse and Midwives (CATSINaM)</w:t>
      </w:r>
    </w:p>
    <w:p w:rsidR="00E9391D" w:rsidRPr="005B2AF9" w:rsidRDefault="00E9391D" w:rsidP="00E9391D">
      <w:pPr>
        <w:pStyle w:val="ListParagraph"/>
        <w:numPr>
          <w:ilvl w:val="0"/>
          <w:numId w:val="5"/>
        </w:numPr>
        <w:rPr>
          <w:lang w:val="en-US"/>
        </w:rPr>
      </w:pPr>
      <w:r w:rsidRPr="005B2AF9">
        <w:rPr>
          <w:lang w:val="en-US"/>
        </w:rPr>
        <w:t>Council of Deans of Nursing and Midwifery (CDNM)</w:t>
      </w:r>
    </w:p>
    <w:p w:rsidR="00E9391D" w:rsidRDefault="00E9391D" w:rsidP="00E9391D">
      <w:pPr>
        <w:pStyle w:val="ListParagraph"/>
        <w:numPr>
          <w:ilvl w:val="0"/>
          <w:numId w:val="5"/>
        </w:numPr>
        <w:rPr>
          <w:lang w:val="en-US"/>
        </w:rPr>
      </w:pPr>
      <w:r w:rsidRPr="005B2AF9">
        <w:rPr>
          <w:lang w:val="en-US"/>
        </w:rPr>
        <w:t xml:space="preserve">Health Workforce Principal Committee (HWPC) </w:t>
      </w:r>
    </w:p>
    <w:p w:rsidR="00E9391D" w:rsidRPr="00E302D2" w:rsidRDefault="00E9391D" w:rsidP="00E9391D">
      <w:pPr>
        <w:pStyle w:val="ListParagraph"/>
        <w:numPr>
          <w:ilvl w:val="0"/>
          <w:numId w:val="5"/>
        </w:numPr>
        <w:rPr>
          <w:lang w:val="en-US"/>
        </w:rPr>
      </w:pPr>
      <w:r w:rsidRPr="005B2AF9">
        <w:rPr>
          <w:lang w:val="en-US"/>
        </w:rPr>
        <w:t>NMBA State/Territory Boards</w:t>
      </w:r>
    </w:p>
    <w:p w:rsidR="00E9391D" w:rsidRDefault="00E9391D" w:rsidP="00E9391D">
      <w:pPr>
        <w:pStyle w:val="ListParagraph"/>
        <w:numPr>
          <w:ilvl w:val="0"/>
          <w:numId w:val="5"/>
        </w:numPr>
        <w:rPr>
          <w:lang w:val="en-US"/>
        </w:rPr>
      </w:pPr>
      <w:r w:rsidRPr="005B2AF9">
        <w:rPr>
          <w:lang w:val="en-US"/>
        </w:rPr>
        <w:t xml:space="preserve">ACT Health </w:t>
      </w:r>
      <w:r>
        <w:rPr>
          <w:lang w:val="en-US"/>
        </w:rPr>
        <w:t>–</w:t>
      </w:r>
      <w:r w:rsidRPr="005B2AF9">
        <w:rPr>
          <w:lang w:val="en-US"/>
        </w:rPr>
        <w:t xml:space="preserve"> CNMO</w:t>
      </w:r>
    </w:p>
    <w:p w:rsidR="00E9391D" w:rsidRPr="005B2AF9" w:rsidRDefault="00E9391D" w:rsidP="00E9391D">
      <w:pPr>
        <w:pStyle w:val="ListParagraph"/>
        <w:numPr>
          <w:ilvl w:val="0"/>
          <w:numId w:val="5"/>
        </w:numPr>
        <w:rPr>
          <w:lang w:val="en-US"/>
        </w:rPr>
      </w:pPr>
      <w:r w:rsidRPr="005B2AF9">
        <w:rPr>
          <w:lang w:val="en-US"/>
        </w:rPr>
        <w:t>NSW Ministry of Health - CNMO</w:t>
      </w:r>
    </w:p>
    <w:p w:rsidR="00E9391D" w:rsidRDefault="00E9391D" w:rsidP="00E9391D">
      <w:pPr>
        <w:pStyle w:val="ListParagraph"/>
        <w:numPr>
          <w:ilvl w:val="0"/>
          <w:numId w:val="5"/>
        </w:numPr>
        <w:rPr>
          <w:lang w:val="en-US"/>
        </w:rPr>
      </w:pPr>
      <w:r w:rsidRPr="005B2AF9">
        <w:rPr>
          <w:lang w:val="en-US"/>
        </w:rPr>
        <w:lastRenderedPageBreak/>
        <w:t>NT Department of Health - Acting CNMO</w:t>
      </w:r>
    </w:p>
    <w:p w:rsidR="00E9391D" w:rsidRPr="00E302D2" w:rsidRDefault="00E9391D" w:rsidP="00E9391D">
      <w:pPr>
        <w:pStyle w:val="ListParagraph"/>
        <w:numPr>
          <w:ilvl w:val="0"/>
          <w:numId w:val="5"/>
        </w:numPr>
        <w:rPr>
          <w:lang w:val="en-US"/>
        </w:rPr>
      </w:pPr>
      <w:r w:rsidRPr="005B2AF9">
        <w:rPr>
          <w:lang w:val="en-US"/>
        </w:rPr>
        <w:t>Nursing and Midwifery Council of New South Wales (NMC)</w:t>
      </w:r>
    </w:p>
    <w:p w:rsidR="00E9391D" w:rsidRPr="005B2AF9" w:rsidRDefault="00E9391D" w:rsidP="00E9391D">
      <w:pPr>
        <w:pStyle w:val="ListParagraph"/>
        <w:numPr>
          <w:ilvl w:val="0"/>
          <w:numId w:val="5"/>
        </w:numPr>
        <w:rPr>
          <w:lang w:val="en-US"/>
        </w:rPr>
      </w:pPr>
      <w:r w:rsidRPr="005B2AF9">
        <w:rPr>
          <w:lang w:val="en-US"/>
        </w:rPr>
        <w:t>QLD Department of Health - CNMO</w:t>
      </w:r>
    </w:p>
    <w:p w:rsidR="00E9391D" w:rsidRPr="005B2AF9" w:rsidRDefault="00E9391D" w:rsidP="00E9391D">
      <w:pPr>
        <w:pStyle w:val="ListParagraph"/>
        <w:numPr>
          <w:ilvl w:val="0"/>
          <w:numId w:val="5"/>
        </w:numPr>
        <w:rPr>
          <w:lang w:val="en-US"/>
        </w:rPr>
      </w:pPr>
      <w:r w:rsidRPr="005B2AF9">
        <w:rPr>
          <w:lang w:val="en-US"/>
        </w:rPr>
        <w:t>SA Department of Health and Ageing - CNMO</w:t>
      </w:r>
    </w:p>
    <w:p w:rsidR="00E9391D" w:rsidRPr="005B2AF9" w:rsidRDefault="00E9391D" w:rsidP="00E9391D">
      <w:pPr>
        <w:pStyle w:val="ListParagraph"/>
        <w:numPr>
          <w:ilvl w:val="0"/>
          <w:numId w:val="5"/>
        </w:numPr>
        <w:rPr>
          <w:lang w:val="en-US"/>
        </w:rPr>
      </w:pPr>
      <w:r w:rsidRPr="005B2AF9">
        <w:rPr>
          <w:lang w:val="en-US"/>
        </w:rPr>
        <w:t>TAS Department of Health &amp; Human Services - CNMO</w:t>
      </w:r>
    </w:p>
    <w:p w:rsidR="00E9391D" w:rsidRPr="005B2AF9" w:rsidRDefault="00E9391D" w:rsidP="00E9391D">
      <w:pPr>
        <w:pStyle w:val="ListParagraph"/>
        <w:numPr>
          <w:ilvl w:val="0"/>
          <w:numId w:val="5"/>
        </w:numPr>
        <w:rPr>
          <w:lang w:val="en-US"/>
        </w:rPr>
      </w:pPr>
      <w:r w:rsidRPr="005B2AF9">
        <w:rPr>
          <w:lang w:val="en-US"/>
        </w:rPr>
        <w:t>VIC Department of Health - CNMO</w:t>
      </w:r>
    </w:p>
    <w:p w:rsidR="00E9391D" w:rsidRDefault="00E9391D" w:rsidP="00E9391D">
      <w:pPr>
        <w:pStyle w:val="ListParagraph"/>
        <w:numPr>
          <w:ilvl w:val="0"/>
          <w:numId w:val="5"/>
        </w:numPr>
        <w:rPr>
          <w:lang w:val="en-US"/>
        </w:rPr>
      </w:pPr>
      <w:r w:rsidRPr="005B2AF9">
        <w:rPr>
          <w:lang w:val="en-US"/>
        </w:rPr>
        <w:t xml:space="preserve">WA Department of Health </w:t>
      </w:r>
      <w:r>
        <w:rPr>
          <w:lang w:val="en-US"/>
        </w:rPr>
        <w:t>–</w:t>
      </w:r>
      <w:r w:rsidRPr="005B2AF9">
        <w:rPr>
          <w:lang w:val="en-US"/>
        </w:rPr>
        <w:t xml:space="preserve"> CNMO</w:t>
      </w:r>
    </w:p>
    <w:p w:rsidR="00E9391D" w:rsidRPr="006F5E3B" w:rsidRDefault="00E9391D" w:rsidP="00E9391D">
      <w:pPr>
        <w:pStyle w:val="ListParagraph"/>
        <w:numPr>
          <w:ilvl w:val="0"/>
          <w:numId w:val="5"/>
        </w:numPr>
        <w:rPr>
          <w:lang w:val="en-US"/>
        </w:rPr>
      </w:pPr>
      <w:r w:rsidRPr="005B2AF9">
        <w:rPr>
          <w:lang w:val="en-US"/>
        </w:rPr>
        <w:t>Australian College of Nursing (ACN)</w:t>
      </w:r>
      <w:r>
        <w:rPr>
          <w:lang w:val="en-US"/>
        </w:rPr>
        <w:t>.</w:t>
      </w:r>
    </w:p>
    <w:p w:rsidR="00E9391D" w:rsidRDefault="00E9391D" w:rsidP="00E9391D">
      <w:r>
        <w:t xml:space="preserve">The result of these processes is the draft Standards that is provided in this Background Paper for Public Consultation. </w:t>
      </w:r>
    </w:p>
    <w:p w:rsidR="00E9391D" w:rsidRDefault="00E9391D" w:rsidP="00E9391D">
      <w:r>
        <w:t xml:space="preserve">The following pages provide a brief overview of the significant findings and </w:t>
      </w:r>
      <w:r w:rsidRPr="001F279B">
        <w:t xml:space="preserve">considerations </w:t>
      </w:r>
      <w:r>
        <w:t xml:space="preserve">that have informed </w:t>
      </w:r>
      <w:r w:rsidRPr="001F279B">
        <w:t xml:space="preserve">the </w:t>
      </w:r>
      <w:r>
        <w:t>drafting</w:t>
      </w:r>
      <w:r w:rsidRPr="001F279B">
        <w:t xml:space="preserve"> of the Standards</w:t>
      </w:r>
      <w:r>
        <w:t xml:space="preserve"> to this point in the project</w:t>
      </w:r>
      <w:r w:rsidRPr="001F279B">
        <w:t>.</w:t>
      </w:r>
    </w:p>
    <w:p w:rsidR="00E9391D" w:rsidRPr="00BD4338" w:rsidRDefault="00E9391D" w:rsidP="00E9391D">
      <w:pPr>
        <w:rPr>
          <w:b/>
        </w:rPr>
      </w:pPr>
      <w:r w:rsidRPr="00BD4338">
        <w:rPr>
          <w:b/>
        </w:rPr>
        <w:t xml:space="preserve">Key findings to date </w:t>
      </w:r>
    </w:p>
    <w:p w:rsidR="00E9391D" w:rsidRDefault="00E9391D" w:rsidP="00E9391D">
      <w:r w:rsidRPr="001F279B">
        <w:rPr>
          <w:rFonts w:cs="Arial"/>
        </w:rPr>
        <w:t xml:space="preserve">While </w:t>
      </w:r>
      <w:r>
        <w:rPr>
          <w:rFonts w:cs="Arial"/>
        </w:rPr>
        <w:t>there is little published research about standards of practice for midwives</w:t>
      </w:r>
      <w:r w:rsidRPr="001F279B">
        <w:rPr>
          <w:rFonts w:cs="Arial"/>
        </w:rPr>
        <w:t xml:space="preserve">, there is evidence </w:t>
      </w:r>
      <w:r>
        <w:rPr>
          <w:rFonts w:cs="Arial"/>
        </w:rPr>
        <w:t>of</w:t>
      </w:r>
      <w:r w:rsidRPr="001F279B">
        <w:rPr>
          <w:rFonts w:cs="Arial"/>
        </w:rPr>
        <w:t xml:space="preserve"> </w:t>
      </w:r>
      <w:r w:rsidRPr="001F279B">
        <w:t xml:space="preserve">midwives’ capacity to positively change health, education, and social systems for women and their </w:t>
      </w:r>
      <w:r>
        <w:t>babies. Using midwifery knowledge and skills that respect</w:t>
      </w:r>
      <w:r w:rsidRPr="001F279B">
        <w:t xml:space="preserve"> women and their circumstances</w:t>
      </w:r>
      <w:r>
        <w:t xml:space="preserve">, midwives </w:t>
      </w:r>
      <w:r>
        <w:rPr>
          <w:lang w:val="en-US"/>
        </w:rPr>
        <w:t xml:space="preserve">make the most of the </w:t>
      </w:r>
      <w:r w:rsidRPr="00CB6FA4">
        <w:rPr>
          <w:lang w:val="en-US"/>
        </w:rPr>
        <w:t xml:space="preserve">normal </w:t>
      </w:r>
      <w:r>
        <w:rPr>
          <w:lang w:val="en-US"/>
        </w:rPr>
        <w:t xml:space="preserve">processes in </w:t>
      </w:r>
      <w:r w:rsidRPr="00CB6FA4">
        <w:rPr>
          <w:lang w:val="en-US"/>
        </w:rPr>
        <w:t>reproduction</w:t>
      </w:r>
      <w:r>
        <w:rPr>
          <w:lang w:val="en-US"/>
        </w:rPr>
        <w:t xml:space="preserve"> and early life, </w:t>
      </w:r>
      <w:r>
        <w:t>and reduce</w:t>
      </w:r>
      <w:r w:rsidRPr="001F279B">
        <w:t xml:space="preserve"> interventions in childbirth </w:t>
      </w:r>
      <w:r w:rsidR="006A688A" w:rsidRPr="001F279B">
        <w:fldChar w:fldCharType="begin">
          <w:fldData xml:space="preserve">PEVuZE5vdGU+PENpdGU+PEF1dGhvcj50ZW4gSG9vcGUtQmVuZGVyPC9BdXRob3I+PFllYXI+MjAx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</w:fldData>
        </w:fldChar>
      </w:r>
      <w:r>
        <w:instrText xml:space="preserve"> ADDIN EN.CITE </w:instrText>
      </w:r>
      <w:r w:rsidR="006A688A">
        <w:fldChar w:fldCharType="begin">
          <w:fldData xml:space="preserve">PEVuZE5vdGU+PENpdGU+PEF1dGhvcj50ZW4gSG9vcGUtQmVuZGVyPC9BdXRob3I+PFllYXI+MjAx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</w:fldData>
        </w:fldChar>
      </w:r>
      <w:r>
        <w:instrText xml:space="preserve"> ADDIN EN.CITE.DATA </w:instrText>
      </w:r>
      <w:r w:rsidR="006A688A">
        <w:fldChar w:fldCharType="end"/>
      </w:r>
      <w:r w:rsidR="006A688A" w:rsidRPr="001F279B">
        <w:fldChar w:fldCharType="separate"/>
      </w:r>
      <w:r>
        <w:rPr>
          <w:noProof/>
        </w:rPr>
        <w:t>(Homer et al., 2014; Renfrew et al., 2014; Sandall, Soltani, Gates, Shennan, &amp; Devane D., 2016; ten Hoope-Bender et al., 2014; Tracy et al., 2013; United Nations Population Fund (UNFPA), 2011)</w:t>
      </w:r>
      <w:r w:rsidR="006A688A" w:rsidRPr="001F279B">
        <w:fldChar w:fldCharType="end"/>
      </w:r>
      <w:r w:rsidRPr="001F279B">
        <w:t>.</w:t>
      </w:r>
      <w:r>
        <w:t xml:space="preserve"> </w:t>
      </w:r>
    </w:p>
    <w:p w:rsidR="00E9391D" w:rsidRDefault="00E9391D" w:rsidP="00E9391D">
      <w:pPr>
        <w:rPr>
          <w:lang w:val="en-US"/>
        </w:rPr>
      </w:pPr>
      <w:r>
        <w:rPr>
          <w:rFonts w:cs="Arial"/>
          <w:szCs w:val="22"/>
        </w:rPr>
        <w:t xml:space="preserve">Midwifery research outcomes and stakeholder aspirations for </w:t>
      </w:r>
      <w:r w:rsidRPr="008817A8">
        <w:rPr>
          <w:rFonts w:cs="Arial"/>
          <w:szCs w:val="22"/>
        </w:rPr>
        <w:t xml:space="preserve">midwifery practice </w:t>
      </w:r>
      <w:r>
        <w:rPr>
          <w:rFonts w:cs="Arial"/>
          <w:szCs w:val="22"/>
        </w:rPr>
        <w:t xml:space="preserve">are </w:t>
      </w:r>
      <w:r w:rsidRPr="008817A8">
        <w:rPr>
          <w:rFonts w:cs="Arial"/>
          <w:szCs w:val="22"/>
        </w:rPr>
        <w:t xml:space="preserve">included </w:t>
      </w:r>
      <w:r>
        <w:rPr>
          <w:rFonts w:cs="Arial"/>
          <w:szCs w:val="22"/>
        </w:rPr>
        <w:t>in this project only as they</w:t>
      </w:r>
      <w:r w:rsidRPr="008817A8">
        <w:rPr>
          <w:rFonts w:cs="Arial"/>
          <w:szCs w:val="22"/>
        </w:rPr>
        <w:t xml:space="preserve"> inform the development of </w:t>
      </w:r>
      <w:r>
        <w:rPr>
          <w:rFonts w:cs="Arial"/>
          <w:szCs w:val="22"/>
        </w:rPr>
        <w:t xml:space="preserve">the </w:t>
      </w:r>
      <w:r w:rsidRPr="008817A8">
        <w:rPr>
          <w:rFonts w:cs="Arial"/>
          <w:szCs w:val="22"/>
        </w:rPr>
        <w:t xml:space="preserve">Standards. </w:t>
      </w:r>
      <w:r>
        <w:t>Many midwifery research studies target</w:t>
      </w:r>
      <w:r w:rsidRPr="00F74C8B">
        <w:t xml:space="preserve"> specific </w:t>
      </w:r>
      <w:r>
        <w:t xml:space="preserve">models of care or contexts </w:t>
      </w:r>
      <w:r w:rsidRPr="00F74C8B">
        <w:t xml:space="preserve">of practice </w:t>
      </w:r>
      <w:r w:rsidR="006A688A" w:rsidRPr="00F74C8B">
        <w:fldChar w:fldCharType="begin">
          <w:fldData xml:space="preserve">PEVuZE5vdGU+PENpdGU+PEF1dGhvcj5JbnN0aXR1dGUgb2YgTWVkaWNpbmUgYW5kIE5hdGlvbmFs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</w:fldData>
        </w:fldChar>
      </w:r>
      <w:r>
        <w:instrText xml:space="preserve"> ADDIN EN.CITE </w:instrText>
      </w:r>
      <w:r w:rsidR="006A688A">
        <w:fldChar w:fldCharType="begin">
          <w:fldData xml:space="preserve">PEVuZE5vdGU+PENpdGU+PEF1dGhvcj5JbnN0aXR1dGUgb2YgTWVkaWNpbmUgYW5kIE5hdGlvbmFs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</w:fldData>
        </w:fldChar>
      </w:r>
      <w:r>
        <w:instrText xml:space="preserve"> ADDIN EN.CITE.DATA </w:instrText>
      </w:r>
      <w:r w:rsidR="006A688A">
        <w:fldChar w:fldCharType="end"/>
      </w:r>
      <w:r w:rsidR="006A688A" w:rsidRPr="00F74C8B">
        <w:fldChar w:fldCharType="separate"/>
      </w:r>
      <w:r>
        <w:rPr>
          <w:noProof/>
        </w:rPr>
        <w:t>(Corcoran, Catling, &amp; Homer, 2016; Institute of Medicine and National Research Council, 2013; Tracy et al., 2013; Yelland, Riggs, Small, &amp; Brown, 2015)</w:t>
      </w:r>
      <w:r w:rsidR="006A688A" w:rsidRPr="00F74C8B">
        <w:fldChar w:fldCharType="end"/>
      </w:r>
      <w:r>
        <w:t>. Others</w:t>
      </w:r>
      <w:r w:rsidRPr="00F74C8B">
        <w:t xml:space="preserve"> </w:t>
      </w:r>
      <w:r>
        <w:t xml:space="preserve">focus on one country </w:t>
      </w:r>
      <w:r w:rsidRPr="00F74C8B">
        <w:t xml:space="preserve">addressing local needs and outcomes </w:t>
      </w:r>
      <w:r w:rsidR="006A688A" w:rsidRPr="00F74C8B">
        <w:rPr>
          <w:lang w:val="en-US"/>
        </w:rPr>
        <w:fldChar w:fldCharType="begin">
          <w:fldData xml:space="preserve">PEVuZE5vdGU+PENpdGU+PEF1dGhvcj5Ib21lcjwvQXV0aG9yPjxZZWFyPjIwMTQ8L1llYXI+PFJl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</w:fldData>
        </w:fldChar>
      </w:r>
      <w:r w:rsidRPr="00F74C8B">
        <w:rPr>
          <w:lang w:val="en-US"/>
        </w:rPr>
        <w:instrText xml:space="preserve"> ADDIN EN.CITE </w:instrText>
      </w:r>
      <w:r w:rsidR="006A688A" w:rsidRPr="00F74C8B">
        <w:rPr>
          <w:lang w:val="en-US"/>
        </w:rPr>
        <w:fldChar w:fldCharType="begin">
          <w:fldData xml:space="preserve">PEVuZE5vdGU+PENpdGU+PEF1dGhvcj5Ib21lcjwvQXV0aG9yPjxZZWFyPjIwMTQ8L1llYXI+PFJl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</w:fldData>
        </w:fldChar>
      </w:r>
      <w:r w:rsidRPr="00F74C8B">
        <w:rPr>
          <w:lang w:val="en-US"/>
        </w:rPr>
        <w:instrText xml:space="preserve"> ADDIN EN.CITE.DATA </w:instrText>
      </w:r>
      <w:r w:rsidR="006A688A" w:rsidRPr="00F74C8B">
        <w:fldChar w:fldCharType="end"/>
      </w:r>
      <w:r w:rsidR="006A688A" w:rsidRPr="00F74C8B">
        <w:rPr>
          <w:lang w:val="en-US"/>
        </w:rPr>
      </w:r>
      <w:r w:rsidR="006A688A" w:rsidRPr="00F74C8B">
        <w:rPr>
          <w:lang w:val="en-US"/>
        </w:rPr>
        <w:fldChar w:fldCharType="separate"/>
      </w:r>
      <w:r w:rsidRPr="00F74C8B">
        <w:rPr>
          <w:lang w:val="en-US"/>
        </w:rPr>
        <w:t>(Homer et al., 2014; Lopes et al., 2016; Page, 2014; ten Hoope-Bender et al., 2014)</w:t>
      </w:r>
      <w:r w:rsidR="006A688A" w:rsidRPr="00F74C8B">
        <w:fldChar w:fldCharType="end"/>
      </w:r>
      <w:r>
        <w:t xml:space="preserve">. These findings provide evidence to direct and substantiate what midwives can do, such </w:t>
      </w:r>
      <w:r w:rsidRPr="00490E9D">
        <w:t xml:space="preserve">as </w:t>
      </w:r>
      <w:r>
        <w:t xml:space="preserve">might </w:t>
      </w:r>
      <w:r w:rsidRPr="00490E9D">
        <w:t xml:space="preserve">be used in the development of </w:t>
      </w:r>
      <w:r>
        <w:t xml:space="preserve">clinical practice </w:t>
      </w:r>
      <w:r w:rsidRPr="00490E9D">
        <w:t>guidelines</w:t>
      </w:r>
      <w:r>
        <w:t xml:space="preserve"> or the design of </w:t>
      </w:r>
      <w:r>
        <w:rPr>
          <w:rFonts w:cs="Arial"/>
        </w:rPr>
        <w:t xml:space="preserve">models of care. </w:t>
      </w:r>
      <w:r>
        <w:t xml:space="preserve">These findings also serve an important function in initiating and justifying the health </w:t>
      </w:r>
      <w:r w:rsidRPr="00C32845">
        <w:rPr>
          <w:lang w:val="en-US"/>
        </w:rPr>
        <w:t>system-level shift</w:t>
      </w:r>
      <w:r>
        <w:rPr>
          <w:lang w:val="en-US"/>
        </w:rPr>
        <w:t xml:space="preserve">s that are necessary for midwifery to contribute to quality health services </w:t>
      </w:r>
      <w:r w:rsidR="006A688A">
        <w:rPr>
          <w:lang w:val="en-US"/>
        </w:rPr>
        <w:fldChar w:fldCharType="begin"/>
      </w:r>
      <w:r>
        <w:rPr>
          <w:lang w:val="en-US"/>
        </w:rPr>
        <w:instrText xml:space="preserve"> ADDIN EN.CITE &lt;EndNote&gt;&lt;Cite&gt;&lt;Author&gt;Renfrew&lt;/Author&gt;&lt;Year&gt;2014&lt;/Year&gt;&lt;RecNum&gt;139&lt;/RecNum&gt;&lt;DisplayText&gt;(Renfrew et al., 2014)&lt;/DisplayText&gt;&lt;record&gt;&lt;rec-number&gt;139&lt;/rec-number&gt;&lt;foreign-keys&gt;&lt;key app="EN" db-id="29592ae0s2ddr4e0df5p2dwd5v9ztss05t5p" timestamp="1467623477"&gt;139&lt;/key&gt;&lt;key app="ENWeb" db-id=""&gt;0&lt;/key&gt;&lt;/foreign-keys&gt;&lt;ref-type name="Journal Article"&gt;17&lt;/ref-type&gt;&lt;contributors&gt;&lt;authors&gt;&lt;author&gt;Renfrew, Mary J.&lt;/author&gt;&lt;author&gt;McFadden, Alison&lt;/author&gt;&lt;author&gt;Bastos, Maria Helena&lt;/author&gt;&lt;author&gt;Campbell, James&lt;/author&gt;&lt;author&gt;Channon, Andrew Amos&lt;/author&gt;&lt;author&gt;Cheung, Ngai Fen&lt;/author&gt;&lt;author&gt;Silva, Deborah Rachel Audebert Delage&lt;/author&gt;&lt;author&gt;Downe, Soo&lt;/author&gt;&lt;author&gt;Kennedy, Holly Powell&lt;/author&gt;&lt;author&gt;Malata, Address&lt;/author&gt;&lt;author&gt;McCormick, Felicia&lt;/author&gt;&lt;author&gt;Wick, Laura&lt;/author&gt;&lt;author&gt;Declercq, Eugene.,&lt;/author&gt;&lt;/authors&gt;&lt;/contributors&gt;&lt;titles&gt;&lt;title&gt;Midwifery and quality care: findings from a new evidence-informed framework for maternal and newborn care&lt;/title&gt;&lt;secondary-title&gt;The Lancet&lt;/secondary-title&gt;&lt;/titles&gt;&lt;periodical&gt;&lt;full-title&gt;The Lancet&lt;/full-title&gt;&lt;/periodical&gt;&lt;pages&gt;1129-1145&lt;/pages&gt;&lt;volume&gt;384&lt;/volume&gt;&lt;number&gt;9948&lt;/number&gt;&lt;dates&gt;&lt;year&gt;2014&lt;/year&gt;&lt;/dates&gt;&lt;isbn&gt;01406736&lt;/isbn&gt;&lt;urls&gt;&lt;/urls&gt;&lt;electronic-resource-num&gt;10.1016/s0140-6736(14)60789-3&lt;/electronic-resource-num&gt;&lt;research-notes&gt;synthesis of findings from systematic reviews research&lt;/research-notes&gt;&lt;/record&gt;&lt;/Cite&gt;&lt;/EndNote&gt;</w:instrText>
      </w:r>
      <w:r w:rsidR="006A688A">
        <w:rPr>
          <w:lang w:val="en-US"/>
        </w:rPr>
        <w:fldChar w:fldCharType="separate"/>
      </w:r>
      <w:r>
        <w:rPr>
          <w:noProof/>
          <w:lang w:val="en-US"/>
        </w:rPr>
        <w:t>(Renfrew et al., 2014)</w:t>
      </w:r>
      <w:r w:rsidR="006A688A">
        <w:rPr>
          <w:lang w:val="en-US"/>
        </w:rPr>
        <w:fldChar w:fldCharType="end"/>
      </w:r>
      <w:r>
        <w:rPr>
          <w:lang w:val="en-US"/>
        </w:rPr>
        <w:t xml:space="preserve">. </w:t>
      </w:r>
    </w:p>
    <w:p w:rsidR="00E9391D" w:rsidRDefault="00E9391D" w:rsidP="00E9391D">
      <w:pPr>
        <w:rPr>
          <w:lang w:val="en-US"/>
        </w:rPr>
      </w:pPr>
      <w:r>
        <w:rPr>
          <w:rFonts w:cs="Arial"/>
          <w:szCs w:val="22"/>
        </w:rPr>
        <w:t xml:space="preserve">Issues that </w:t>
      </w:r>
      <w:r>
        <w:rPr>
          <w:rFonts w:cs="Arial"/>
        </w:rPr>
        <w:t xml:space="preserve">were </w:t>
      </w:r>
      <w:r>
        <w:rPr>
          <w:rFonts w:cs="Arial"/>
          <w:szCs w:val="22"/>
        </w:rPr>
        <w:t xml:space="preserve">not addressed in this analysis include contested </w:t>
      </w:r>
      <w:r>
        <w:rPr>
          <w:rFonts w:cs="Arial"/>
          <w:lang w:val="en-US"/>
        </w:rPr>
        <w:t>professional boundaries</w:t>
      </w:r>
      <w:r w:rsidRPr="008817A8">
        <w:rPr>
          <w:rFonts w:cs="Arial"/>
          <w:lang w:val="en-US"/>
        </w:rPr>
        <w:t xml:space="preserve">, changing consumer interests and </w:t>
      </w:r>
      <w:r w:rsidRPr="008817A8">
        <w:rPr>
          <w:rFonts w:cs="Arial"/>
        </w:rPr>
        <w:t>position</w:t>
      </w:r>
      <w:r>
        <w:rPr>
          <w:rFonts w:cs="Arial"/>
        </w:rPr>
        <w:t>ing</w:t>
      </w:r>
      <w:r w:rsidRPr="008817A8">
        <w:rPr>
          <w:rFonts w:cs="Arial"/>
        </w:rPr>
        <w:t xml:space="preserve"> maternity services to a proposed full </w:t>
      </w:r>
      <w:r>
        <w:rPr>
          <w:rFonts w:cs="Arial"/>
        </w:rPr>
        <w:t xml:space="preserve">midwifery </w:t>
      </w:r>
      <w:r w:rsidRPr="008817A8">
        <w:rPr>
          <w:rFonts w:cs="Arial"/>
        </w:rPr>
        <w:t>scope</w:t>
      </w:r>
      <w:r>
        <w:rPr>
          <w:rFonts w:cs="Arial"/>
        </w:rPr>
        <w:t xml:space="preserve"> </w:t>
      </w:r>
      <w:r w:rsidR="006A688A" w:rsidRPr="008817A8">
        <w:rPr>
          <w:rFonts w:cs="Arial"/>
        </w:rPr>
        <w:fldChar w:fldCharType="begin">
          <w:fldData xml:space="preserve">PEVuZE5vdGU+PENpdGU+PEF1dGhvcj5EYXZpczwvQXV0aG9yPjxZZWFyPjIwMTI8L1llYXI+PFJl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</w:fldData>
        </w:fldChar>
      </w:r>
      <w:r>
        <w:rPr>
          <w:rFonts w:cs="Arial"/>
        </w:rPr>
        <w:instrText xml:space="preserve"> ADDIN EN.CITE </w:instrText>
      </w:r>
      <w:r w:rsidR="006A688A">
        <w:rPr>
          <w:rFonts w:cs="Arial"/>
        </w:rPr>
        <w:fldChar w:fldCharType="begin">
          <w:fldData xml:space="preserve">PEVuZE5vdGU+PENpdGU+PEF1dGhvcj5EYXZpczwvQXV0aG9yPjxZZWFyPjIwMTI8L1llYXI+PFJl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</w:fldData>
        </w:fldChar>
      </w:r>
      <w:r>
        <w:rPr>
          <w:rFonts w:cs="Arial"/>
        </w:rPr>
        <w:instrText xml:space="preserve"> ADDIN EN.CITE.DATA </w:instrText>
      </w:r>
      <w:r w:rsidR="006A688A">
        <w:rPr>
          <w:rFonts w:cs="Arial"/>
        </w:rPr>
      </w:r>
      <w:r w:rsidR="006A688A">
        <w:rPr>
          <w:rFonts w:cs="Arial"/>
        </w:rPr>
        <w:fldChar w:fldCharType="end"/>
      </w:r>
      <w:r w:rsidR="006A688A" w:rsidRPr="008817A8">
        <w:rPr>
          <w:rFonts w:cs="Arial"/>
        </w:rPr>
      </w:r>
      <w:r w:rsidR="006A688A" w:rsidRPr="008817A8">
        <w:rPr>
          <w:rFonts w:cs="Arial"/>
        </w:rPr>
        <w:fldChar w:fldCharType="separate"/>
      </w:r>
      <w:r>
        <w:rPr>
          <w:rFonts w:cs="Arial"/>
          <w:noProof/>
        </w:rPr>
        <w:t>(Davis, Foureur, Clements, Brodie, &amp; Herbison, 2012; Sandall, Hatem, Devane, Soltani, &amp; Gates, 2009)</w:t>
      </w:r>
      <w:r w:rsidR="006A688A" w:rsidRPr="008817A8">
        <w:rPr>
          <w:rFonts w:cs="Arial"/>
        </w:rPr>
        <w:fldChar w:fldCharType="end"/>
      </w:r>
      <w:r>
        <w:rPr>
          <w:rFonts w:cs="Arial"/>
        </w:rPr>
        <w:t xml:space="preserve">. Such matters </w:t>
      </w:r>
      <w:r w:rsidRPr="008817A8">
        <w:rPr>
          <w:rFonts w:cs="Arial"/>
        </w:rPr>
        <w:t>fall</w:t>
      </w:r>
      <w:r>
        <w:rPr>
          <w:rFonts w:cs="Arial"/>
        </w:rPr>
        <w:t xml:space="preserve"> outside of </w:t>
      </w:r>
      <w:r w:rsidRPr="008817A8">
        <w:rPr>
          <w:rFonts w:cs="Arial"/>
        </w:rPr>
        <w:t xml:space="preserve">the project brief </w:t>
      </w:r>
      <w:r>
        <w:rPr>
          <w:rFonts w:cs="Arial"/>
        </w:rPr>
        <w:t>to reflect</w:t>
      </w:r>
      <w:r w:rsidRPr="008817A8">
        <w:rPr>
          <w:rFonts w:cs="Arial"/>
        </w:rPr>
        <w:t xml:space="preserve"> the current practice of all midwives within Australia</w:t>
      </w:r>
      <w:r>
        <w:rPr>
          <w:rFonts w:cs="Arial"/>
        </w:rPr>
        <w:t xml:space="preserve">. </w:t>
      </w:r>
      <w:r w:rsidRPr="008817A8">
        <w:rPr>
          <w:rFonts w:cs="Arial"/>
        </w:rPr>
        <w:t xml:space="preserve">In contrast, </w:t>
      </w:r>
      <w:r>
        <w:rPr>
          <w:rFonts w:cs="Arial"/>
        </w:rPr>
        <w:t xml:space="preserve">findings about </w:t>
      </w:r>
      <w:r>
        <w:rPr>
          <w:rFonts w:cs="Arial"/>
          <w:szCs w:val="22"/>
        </w:rPr>
        <w:t xml:space="preserve">improved understanding and responses to </w:t>
      </w:r>
      <w:r w:rsidRPr="008817A8">
        <w:rPr>
          <w:rFonts w:cs="Arial"/>
          <w:szCs w:val="22"/>
        </w:rPr>
        <w:t xml:space="preserve">the needs of Aboriginal and Torres Strait Islander peoples and consumer participation in health care, resonate directly with the current circumstances and standards of practice for all midwives regardless of the setting, </w:t>
      </w:r>
      <w:r>
        <w:rPr>
          <w:rFonts w:cs="Arial"/>
          <w:szCs w:val="22"/>
        </w:rPr>
        <w:t>so were included as part of the</w:t>
      </w:r>
      <w:r w:rsidRPr="008817A8">
        <w:rPr>
          <w:rFonts w:cs="Arial"/>
          <w:szCs w:val="22"/>
        </w:rPr>
        <w:t xml:space="preserve"> review </w:t>
      </w:r>
      <w:r w:rsidR="006A688A" w:rsidRPr="008817A8">
        <w:rPr>
          <w:rFonts w:cs="Arial"/>
          <w:szCs w:val="22"/>
        </w:rPr>
        <w:fldChar w:fldCharType="begin"/>
      </w:r>
      <w:r>
        <w:rPr>
          <w:rFonts w:cs="Arial"/>
          <w:szCs w:val="22"/>
        </w:rPr>
        <w:instrText xml:space="preserve"> ADDIN EN.CITE &lt;EndNote&gt;&lt;Cite&gt;&lt;Author&gt;Congress of Aboriginal and Torres Strait Islander Nurses and Midwives&lt;/Author&gt;&lt;Year&gt;2016&lt;/Year&gt;&lt;RecNum&gt;302&lt;/RecNum&gt;&lt;DisplayText&gt;(Congress of Aboriginal and Torres Strait Islander Nurses and Midwives, Australian College of Midwives, &amp;amp; CRANAplus., 2016; Kruske, 2013)&lt;/DisplayText&gt;&lt;record&gt;&lt;rec-number&gt;302&lt;/rec-number&gt;&lt;foreign-keys&gt;&lt;key app="EN" db-id="29592ae0s2ddr4e0df5p2dwd5v9ztss05t5p" timestamp="1469512441"&gt;302&lt;/key&gt;&lt;/foreign-keys&gt;&lt;ref-type name="Standard"&gt;58&lt;/ref-type&gt;&lt;contributors&gt;&lt;authors&gt;&lt;author&gt;Congress of Aboriginal and Torres Strait Islander Nurses and Midwives,&lt;/author&gt;&lt;author&gt;Australian College of Midwives,&lt;/author&gt;&lt;author&gt;CRANAplus.,&lt;/author&gt;&lt;/authors&gt;&lt;/contributors&gt;&lt;titles&gt;&lt;title&gt;Birthing on country Position statement&lt;/title&gt;&lt;/titles&gt;&lt;dates&gt;&lt;year&gt;2016&lt;/year&gt;&lt;pub-dates&gt;&lt;date&gt;March&lt;/date&gt;&lt;/pub-dates&gt;&lt;/dates&gt;&lt;pub-location&gt;Canberra, ACT&lt;/pub-location&gt;&lt;urls&gt;&lt;/urls&gt;&lt;/record&gt;&lt;/Cite&gt;&lt;Cite&gt;&lt;Author&gt;Kruske&lt;/Author&gt;&lt;Year&gt;2013&lt;/Year&gt;&lt;RecNum&gt;355&lt;/RecNum&gt;&lt;record&gt;&lt;rec-number&gt;355&lt;/rec-number&gt;&lt;foreign-keys&gt;&lt;key app="EN" db-id="29592ae0s2ddr4e0df5p2dwd5v9ztss05t5p" timestamp="1472602374"&gt;355&lt;/key&gt;&lt;/foreign-keys&gt;&lt;ref-type name="Report"&gt;27&lt;/ref-type&gt;&lt;contributors&gt;&lt;authors&gt;&lt;author&gt;Kruske, S&lt;/author&gt;&lt;/authors&gt;&lt;/contributors&gt;&lt;titles&gt;&lt;title&gt;Culturally Competent Maternity Care for Aboriginal and Torres Strait Women Report 2012&lt;/title&gt;&lt;/titles&gt;&lt;dates&gt;&lt;year&gt;2013&lt;/year&gt;&lt;pub-dates&gt;&lt;date&gt;September 2012&lt;/date&gt;&lt;/pub-dates&gt;&lt;/dates&gt;&lt;pub-location&gt;Brisbane QLD&lt;/pub-location&gt;&lt;publisher&gt;Commonwealth of Australia prepared on behalf of the Maternity Services Inter-Jurisdictional Committee for the Australian Health Ministers’ Advisory Council &lt;/publisher&gt;&lt;urls&gt;&lt;/urls&gt;&lt;/record&gt;&lt;/Cite&gt;&lt;/EndNote&gt;</w:instrText>
      </w:r>
      <w:r w:rsidR="006A688A" w:rsidRPr="008817A8">
        <w:rPr>
          <w:rFonts w:cs="Arial"/>
          <w:szCs w:val="22"/>
        </w:rPr>
        <w:fldChar w:fldCharType="separate"/>
      </w:r>
      <w:r>
        <w:rPr>
          <w:rFonts w:cs="Arial"/>
          <w:noProof/>
          <w:szCs w:val="22"/>
        </w:rPr>
        <w:t>(Congress of Aboriginal and Torres Strait Islander Nurses and Midwives, Australian College of Midwives, &amp; CRANAplus., 2016; Kruske, 2013)</w:t>
      </w:r>
      <w:r w:rsidR="006A688A" w:rsidRPr="008817A8">
        <w:rPr>
          <w:rFonts w:cs="Arial"/>
          <w:szCs w:val="22"/>
        </w:rPr>
        <w:fldChar w:fldCharType="end"/>
      </w:r>
      <w:r>
        <w:rPr>
          <w:rFonts w:cs="Arial"/>
          <w:szCs w:val="22"/>
        </w:rPr>
        <w:t>.</w:t>
      </w:r>
    </w:p>
    <w:p w:rsidR="00E9391D" w:rsidRDefault="00E9391D" w:rsidP="00E9391D">
      <w:r>
        <w:t xml:space="preserve">Most midwives who are registered with NMBA to practice in Australia provide direct care of women and their baby/ies in different models of service delivery </w:t>
      </w:r>
      <w:r w:rsidR="006A688A">
        <w:fldChar w:fldCharType="begin"/>
      </w:r>
      <w:r>
        <w:instrText xml:space="preserve"> ADDIN EN.CITE &lt;EndNote&gt;&lt;Cite&gt;&lt;Author&gt;Australian Insititue of Health and Welfare&lt;/Author&gt;&lt;Year&gt;2016&lt;/Year&gt;&lt;RecNum&gt;292&lt;/RecNum&gt;&lt;DisplayText&gt;(Australian Insititue of Health and Welfare, 2016)&lt;/DisplayText&gt;&lt;record&gt;&lt;rec-number&gt;292&lt;/rec-number&gt;&lt;foreign-keys&gt;&lt;key app="EN" db-id="29592ae0s2ddr4e0df5p2dwd5v9ztss05t5p" timestamp="1468914496"&gt;292&lt;/key&gt;&lt;/foreign-keys&gt;&lt;ref-type name="Report"&gt;27&lt;/ref-type&gt;&lt;contributors&gt;&lt;authors&gt;&lt;author&gt;Australian Insititue of Health and Welfare,&lt;/author&gt;&lt;/authors&gt;&lt;/contributors&gt;&lt;titles&gt;&lt;title&gt;Focus on Midwives&lt;/title&gt;&lt;/titles&gt;&lt;dates&gt;&lt;year&gt;2016&lt;/year&gt;&lt;pub-dates&gt;&lt;date&gt;July&lt;/date&gt;&lt;/pub-dates&gt;&lt;/dates&gt;&lt;pub-location&gt;Canberra&lt;/pub-location&gt;&lt;publisher&gt;Australian Government&lt;/publisher&gt;&lt;urls&gt;&lt;/urls&gt;&lt;/record&gt;&lt;/Cite&gt;&lt;/EndNote&gt;</w:instrText>
      </w:r>
      <w:r w:rsidR="006A688A">
        <w:fldChar w:fldCharType="separate"/>
      </w:r>
      <w:r>
        <w:rPr>
          <w:noProof/>
        </w:rPr>
        <w:t>(Australian Insititue of Health and Welfare, 2016)</w:t>
      </w:r>
      <w:r w:rsidR="006A688A">
        <w:fldChar w:fldCharType="end"/>
      </w:r>
      <w:r>
        <w:t xml:space="preserve">. Other midwives work in a range of roles that include midwifery </w:t>
      </w:r>
      <w:r>
        <w:lastRenderedPageBreak/>
        <w:t xml:space="preserve">regulation, education, management and policy development </w:t>
      </w:r>
      <w:r w:rsidR="006A688A">
        <w:fldChar w:fldCharType="begin"/>
      </w:r>
      <w:r>
        <w:instrText xml:space="preserve"> ADDIN EN.CITE &lt;EndNote&gt;&lt;Cite&gt;&lt;Author&gt;Australian Insititue of Health and Welfare&lt;/Author&gt;&lt;Year&gt;2016&lt;/Year&gt;&lt;RecNum&gt;292&lt;/RecNum&gt;&lt;DisplayText&gt;(Australian Insititue of Health and Welfare, 2016)&lt;/DisplayText&gt;&lt;record&gt;&lt;rec-number&gt;292&lt;/rec-number&gt;&lt;foreign-keys&gt;&lt;key app="EN" db-id="29592ae0s2ddr4e0df5p2dwd5v9ztss05t5p" timestamp="1468914496"&gt;292&lt;/key&gt;&lt;/foreign-keys&gt;&lt;ref-type name="Report"&gt;27&lt;/ref-type&gt;&lt;contributors&gt;&lt;authors&gt;&lt;author&gt;Australian Insititue of Health and Welfare,&lt;/author&gt;&lt;/authors&gt;&lt;/contributors&gt;&lt;titles&gt;&lt;title&gt;Focus on Midwives&lt;/title&gt;&lt;/titles&gt;&lt;dates&gt;&lt;year&gt;2016&lt;/year&gt;&lt;pub-dates&gt;&lt;date&gt;July&lt;/date&gt;&lt;/pub-dates&gt;&lt;/dates&gt;&lt;pub-location&gt;Canberra&lt;/pub-location&gt;&lt;publisher&gt;Australian Government&lt;/publisher&gt;&lt;urls&gt;&lt;/urls&gt;&lt;/record&gt;&lt;/Cite&gt;&lt;/EndNote&gt;</w:instrText>
      </w:r>
      <w:r w:rsidR="006A688A">
        <w:fldChar w:fldCharType="separate"/>
      </w:r>
      <w:r>
        <w:rPr>
          <w:noProof/>
        </w:rPr>
        <w:t>(Australian Insititue of Health and Welfare, 2016)</w:t>
      </w:r>
      <w:r w:rsidR="006A688A">
        <w:fldChar w:fldCharType="end"/>
      </w:r>
      <w:r>
        <w:t xml:space="preserve">. </w:t>
      </w:r>
    </w:p>
    <w:p w:rsidR="00E9391D" w:rsidRPr="004C2E4B" w:rsidRDefault="00E9391D" w:rsidP="00E9391D">
      <w:r w:rsidRPr="004C2E4B">
        <w:t>To develop standards relevant for the midwives on the NMBA register further information</w:t>
      </w:r>
      <w:r w:rsidRPr="0089380C">
        <w:t xml:space="preserve"> about midwifery roles and standards was</w:t>
      </w:r>
      <w:r>
        <w:t xml:space="preserve"> generated through consultation with key stakeholders. This initial information has been incorporated into the early draft Standards and will be further supplemented through responses to this Public Consultation, revised drafts of the Standards, and clarification of those Standards through a second round of observations of midwives at work in clinical and non-clinical roles. </w:t>
      </w:r>
    </w:p>
    <w:p w:rsidR="00E9391D" w:rsidRDefault="00E9391D" w:rsidP="00E9391D">
      <w:pPr>
        <w:spacing w:after="0"/>
      </w:pPr>
      <w:r>
        <w:rPr>
          <w:rFonts w:cs="Arial"/>
        </w:rPr>
        <w:t xml:space="preserve">The starting point for the </w:t>
      </w:r>
      <w:r w:rsidRPr="001F279B">
        <w:rPr>
          <w:rFonts w:cs="Arial"/>
        </w:rPr>
        <w:t>d</w:t>
      </w:r>
      <w:r>
        <w:rPr>
          <w:rFonts w:cs="Arial"/>
        </w:rPr>
        <w:t>evelopment of the Standards</w:t>
      </w:r>
      <w:r>
        <w:t xml:space="preserve"> has been significant concepts and practices that were evident in the </w:t>
      </w:r>
      <w:r w:rsidRPr="008817A8">
        <w:rPr>
          <w:rFonts w:cs="Arial"/>
        </w:rPr>
        <w:t>structured review of th</w:t>
      </w:r>
      <w:r>
        <w:rPr>
          <w:rFonts w:cs="Arial"/>
        </w:rPr>
        <w:t>e best guiding evidence from</w:t>
      </w:r>
      <w:r w:rsidRPr="008817A8">
        <w:rPr>
          <w:rFonts w:cs="Arial"/>
        </w:rPr>
        <w:t xml:space="preserve"> nati</w:t>
      </w:r>
      <w:r>
        <w:rPr>
          <w:rFonts w:cs="Arial"/>
        </w:rPr>
        <w:t>onal and international publications,</w:t>
      </w:r>
      <w:r w:rsidRPr="008817A8">
        <w:rPr>
          <w:rFonts w:cs="Arial"/>
        </w:rPr>
        <w:t xml:space="preserve"> </w:t>
      </w:r>
      <w:r>
        <w:rPr>
          <w:rFonts w:cs="Arial"/>
        </w:rPr>
        <w:t>and the non-commercial or grey literature, and subsequently reinforced and exemplified in practice through</w:t>
      </w:r>
      <w:r>
        <w:t xml:space="preserve"> the key stakeholder consultations</w:t>
      </w:r>
      <w:r>
        <w:rPr>
          <w:rFonts w:cs="Arial"/>
        </w:rPr>
        <w:t xml:space="preserve">. These concepts or practices </w:t>
      </w:r>
      <w:r w:rsidRPr="002360D2">
        <w:t xml:space="preserve">are </w:t>
      </w:r>
      <w:r>
        <w:t>as follows:</w:t>
      </w:r>
    </w:p>
    <w:p w:rsidR="00E9391D" w:rsidRDefault="00E9391D" w:rsidP="00E9391D">
      <w:pPr>
        <w:pStyle w:val="ListParagraph"/>
        <w:numPr>
          <w:ilvl w:val="0"/>
          <w:numId w:val="6"/>
        </w:numPr>
        <w:spacing w:after="0"/>
      </w:pPr>
      <w:r>
        <w:t>woman-centred care</w:t>
      </w:r>
      <w:r w:rsidRPr="002360D2">
        <w:t xml:space="preserve"> </w:t>
      </w:r>
    </w:p>
    <w:p w:rsidR="00E9391D" w:rsidRDefault="00E9391D" w:rsidP="00E9391D">
      <w:pPr>
        <w:pStyle w:val="ListParagraph"/>
        <w:numPr>
          <w:ilvl w:val="0"/>
          <w:numId w:val="6"/>
        </w:numPr>
      </w:pPr>
      <w:r>
        <w:t>safe and quality care</w:t>
      </w:r>
    </w:p>
    <w:p w:rsidR="00E9391D" w:rsidRDefault="00E9391D" w:rsidP="00E9391D">
      <w:pPr>
        <w:pStyle w:val="ListParagraph"/>
        <w:numPr>
          <w:ilvl w:val="0"/>
          <w:numId w:val="6"/>
        </w:numPr>
      </w:pPr>
      <w:r>
        <w:t>collaborative practice</w:t>
      </w:r>
    </w:p>
    <w:p w:rsidR="00E9391D" w:rsidRDefault="00E9391D" w:rsidP="00E9391D">
      <w:pPr>
        <w:pStyle w:val="ListParagraph"/>
        <w:numPr>
          <w:ilvl w:val="0"/>
          <w:numId w:val="6"/>
        </w:numPr>
      </w:pPr>
      <w:r w:rsidRPr="00400824">
        <w:t>interpe</w:t>
      </w:r>
      <w:r>
        <w:t>rsonal and cultural competence</w:t>
      </w:r>
    </w:p>
    <w:p w:rsidR="00E9391D" w:rsidRPr="00076DFB" w:rsidRDefault="00E9391D" w:rsidP="00E9391D">
      <w:pPr>
        <w:pStyle w:val="ListParagraph"/>
        <w:numPr>
          <w:ilvl w:val="0"/>
          <w:numId w:val="6"/>
        </w:numPr>
        <w:rPr>
          <w:rFonts w:eastAsia="Times New Roman" w:cs="Arial"/>
          <w:szCs w:val="22"/>
        </w:rPr>
      </w:pPr>
      <w:r w:rsidRPr="00400824">
        <w:t>education, information and</w:t>
      </w:r>
      <w:r w:rsidRPr="001F279B">
        <w:t xml:space="preserve"> primary health care </w:t>
      </w:r>
      <w:r w:rsidR="006A688A" w:rsidRPr="001F279B">
        <w:fldChar w:fldCharType="begin">
          <w:fldData xml:space="preserve">PEVuZE5vdGU+PENpdGU+PEF1dGhvcj5Ib21lcjwvQXV0aG9yPjxZZWFyPjIwMDk8L1llYXI+PFJl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</w:fldData>
        </w:fldChar>
      </w:r>
      <w:r w:rsidRPr="001F279B">
        <w:instrText xml:space="preserve"> ADDIN EN.CITE </w:instrText>
      </w:r>
      <w:r w:rsidR="006A688A" w:rsidRPr="001F279B">
        <w:fldChar w:fldCharType="begin">
          <w:fldData xml:space="preserve">PEVuZE5vdGU+PENpdGU+PEF1dGhvcj5Ib21lcjwvQXV0aG9yPjxZZWFyPjIwMDk8L1llYXI+PFJl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</w:fldData>
        </w:fldChar>
      </w:r>
      <w:r w:rsidRPr="001F279B">
        <w:instrText xml:space="preserve"> ADDIN EN.CITE.DATA </w:instrText>
      </w:r>
      <w:r w:rsidR="006A688A" w:rsidRPr="001F279B">
        <w:fldChar w:fldCharType="end"/>
      </w:r>
      <w:r w:rsidR="006A688A" w:rsidRPr="001F279B">
        <w:fldChar w:fldCharType="separate"/>
      </w:r>
      <w:r w:rsidRPr="001F279B">
        <w:t>(Homer et al., 2009; Homer et al., 2007; Renfrew et al., 2014)</w:t>
      </w:r>
      <w:r w:rsidR="006A688A" w:rsidRPr="001F279B">
        <w:fldChar w:fldCharType="end"/>
      </w:r>
      <w:r>
        <w:t>.</w:t>
      </w:r>
    </w:p>
    <w:p w:rsidR="00E9391D" w:rsidRPr="00BD4338" w:rsidRDefault="00E9391D" w:rsidP="00E9391D">
      <w:pPr>
        <w:rPr>
          <w:b/>
        </w:rPr>
      </w:pPr>
      <w:r w:rsidRPr="00BD4338">
        <w:rPr>
          <w:b/>
        </w:rPr>
        <w:t>Foundations for practice standards for the midwife</w:t>
      </w:r>
    </w:p>
    <w:p w:rsidR="00E9391D" w:rsidRDefault="00E9391D" w:rsidP="00E9391D">
      <w:r w:rsidRPr="001F279B">
        <w:t xml:space="preserve">International approaches to standards for midwives vary from lists of knowledge, skills and attributes for entry to practice, to broader principle </w:t>
      </w:r>
      <w:r w:rsidRPr="002D4084">
        <w:t xml:space="preserve">approaches to professional standards for practice. All of the </w:t>
      </w:r>
      <w:r>
        <w:t xml:space="preserve">reviewed </w:t>
      </w:r>
      <w:r w:rsidRPr="002D4084">
        <w:t>midwifery standards and guidelines showed some level of integration of the</w:t>
      </w:r>
      <w:r>
        <w:t xml:space="preserve"> definition of the midwife from the </w:t>
      </w:r>
      <w:r w:rsidRPr="002D4084">
        <w:t>International Confederation of</w:t>
      </w:r>
      <w:r>
        <w:t xml:space="preserve"> Midwives (ICM)</w:t>
      </w:r>
      <w:r w:rsidRPr="002D4084">
        <w:t xml:space="preserve"> </w:t>
      </w:r>
      <w:r w:rsidR="006A688A" w:rsidRPr="002D4084">
        <w:fldChar w:fldCharType="begin">
          <w:fldData xml:space="preserve">PEVuZE5vdGU+PENpdGU+PEF1dGhvcj5BbWVyaWNhbiBDb2xsZWdlIG9mIE51cnNlLU1pZHdpdmVz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</w:fldData>
        </w:fldChar>
      </w:r>
      <w:r>
        <w:instrText xml:space="preserve"> ADDIN EN.CITE </w:instrText>
      </w:r>
      <w:r w:rsidR="006A688A">
        <w:fldChar w:fldCharType="begin">
          <w:fldData xml:space="preserve">PEVuZE5vdGU+PENpdGU+PEF1dGhvcj5BbWVyaWNhbiBDb2xsZWdlIG9mIE51cnNlLU1pZHdpdmVz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</w:fldData>
        </w:fldChar>
      </w:r>
      <w:r>
        <w:instrText xml:space="preserve"> ADDIN EN.CITE.DATA </w:instrText>
      </w:r>
      <w:r w:rsidR="006A688A">
        <w:fldChar w:fldCharType="end"/>
      </w:r>
      <w:r w:rsidR="006A688A" w:rsidRPr="002D4084">
        <w:fldChar w:fldCharType="separate"/>
      </w:r>
      <w:r>
        <w:rPr>
          <w:noProof/>
        </w:rPr>
        <w:t>(American College of Nurse-Midwives, 2011; Canadian Midwifery Regulators Council, 2008; Health Regulation Department Dubai Health Authority, 2009; International Confederation of Midwives, 2011, 2013; Japanese Nursing Association, 2013; Midwifery Council of New Zealand, 2007; New Zealand College of Midwives, 2006; Nursing &amp; Midwifery Council, 2009, 2012, 2015; Nursing and Midwifery Board Australia, 2006, 2015; Nursing and Midwifery Board Ireland, 2015; The Swedish Institute, 2014; United Nations Population Fund (UNFPA), 2011; World Health Organisation, 2011)</w:t>
      </w:r>
      <w:r w:rsidR="006A688A" w:rsidRPr="002D4084">
        <w:fldChar w:fldCharType="end"/>
      </w:r>
      <w:r>
        <w:t xml:space="preserve">. </w:t>
      </w:r>
    </w:p>
    <w:p w:rsidR="00E9391D" w:rsidRPr="003E4552" w:rsidRDefault="00E9391D" w:rsidP="00E9391D">
      <w:r w:rsidRPr="003E4552">
        <w:t xml:space="preserve">Though the ICM definition was viewed by most </w:t>
      </w:r>
      <w:r>
        <w:t>stakeholders</w:t>
      </w:r>
      <w:r w:rsidRPr="003E4552">
        <w:t xml:space="preserve"> as enabling of the recent developments that have occurred in midwifery in Australia, there was consensus that </w:t>
      </w:r>
      <w:r w:rsidRPr="003E4552">
        <w:rPr>
          <w:rFonts w:cs="Arial"/>
        </w:rPr>
        <w:t xml:space="preserve">the </w:t>
      </w:r>
      <w:r>
        <w:rPr>
          <w:rFonts w:cs="Arial"/>
        </w:rPr>
        <w:t xml:space="preserve">draft Standards need to </w:t>
      </w:r>
      <w:r w:rsidRPr="003E4552">
        <w:rPr>
          <w:rFonts w:cs="Arial"/>
        </w:rPr>
        <w:t>re</w:t>
      </w:r>
      <w:r w:rsidRPr="003E4552">
        <w:t>flect the current scope of practice of the midwife</w:t>
      </w:r>
      <w:r w:rsidRPr="003E4552">
        <w:rPr>
          <w:rFonts w:cs="Arial"/>
        </w:rPr>
        <w:t xml:space="preserve">. </w:t>
      </w:r>
      <w:r w:rsidRPr="003E4552">
        <w:t xml:space="preserve">It was recommended that the Standards be explicit in referring to the practice of all midwives, not only those at entry to practice or those who practice in labour and birth. Most </w:t>
      </w:r>
      <w:r>
        <w:t>stakeholders</w:t>
      </w:r>
      <w:r w:rsidRPr="003E4552">
        <w:t xml:space="preserve"> acknowledged that not all midwives would work across the full scope of practice as defined in the current midwife standards. Concerns were expressed in some </w:t>
      </w:r>
      <w:r>
        <w:t xml:space="preserve">CNMO </w:t>
      </w:r>
      <w:r w:rsidRPr="003E4552">
        <w:t xml:space="preserve">interviews about the new graduate on entry to practice having the capacity to practice safely across all areas such as in the home. </w:t>
      </w:r>
    </w:p>
    <w:p w:rsidR="00E9391D" w:rsidRPr="00661147" w:rsidRDefault="00E9391D" w:rsidP="00E9391D">
      <w:pPr>
        <w:rPr>
          <w:rFonts w:cs="Arial"/>
        </w:rPr>
      </w:pPr>
      <w:r w:rsidRPr="003E4552">
        <w:t>References to safety</w:t>
      </w:r>
      <w:r w:rsidRPr="001F279B">
        <w:t xml:space="preserve"> and quality, collaboration, interprofessional team practice, primary health care and culturally appropriate care </w:t>
      </w:r>
      <w:r w:rsidRPr="003E4552">
        <w:t xml:space="preserve">in the current </w:t>
      </w:r>
      <w:r w:rsidRPr="003E4552">
        <w:rPr>
          <w:i/>
        </w:rPr>
        <w:t>National competency standards for the midwife</w:t>
      </w:r>
      <w:r w:rsidRPr="003E4552">
        <w:t xml:space="preserve"> </w:t>
      </w:r>
      <w:r w:rsidRPr="001F279B">
        <w:t xml:space="preserve">were valued, with requests made to </w:t>
      </w:r>
      <w:r>
        <w:t xml:space="preserve">retain and </w:t>
      </w:r>
      <w:r w:rsidRPr="001F279B">
        <w:t xml:space="preserve">strengthen and clarify these </w:t>
      </w:r>
      <w:r w:rsidRPr="006354B4">
        <w:t xml:space="preserve">practices in the Standards. Safety </w:t>
      </w:r>
      <w:r>
        <w:t xml:space="preserve">has association with midwifery knowledge and skills that are based in </w:t>
      </w:r>
      <w:r w:rsidRPr="006354B4">
        <w:t xml:space="preserve">evidence </w:t>
      </w:r>
      <w:r w:rsidR="006A688A" w:rsidRPr="008817A8">
        <w:rPr>
          <w:rFonts w:cs="Arial"/>
        </w:rPr>
        <w:fldChar w:fldCharType="begin">
          <w:fldData xml:space="preserve">PEVuZE5vdGU+PENpdGU+PEF1dGhvcj5Ib21lcjwvQXV0aG9yPjxZZWFyPjIwMDk8L1llYXI+PFJl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</w:fldData>
        </w:fldChar>
      </w:r>
      <w:r>
        <w:rPr>
          <w:rFonts w:cs="Arial"/>
        </w:rPr>
        <w:instrText xml:space="preserve"> ADDIN EN.CITE </w:instrText>
      </w:r>
      <w:r w:rsidR="006A688A">
        <w:rPr>
          <w:rFonts w:cs="Arial"/>
        </w:rPr>
        <w:fldChar w:fldCharType="begin">
          <w:fldData xml:space="preserve">PEVuZE5vdGU+PENpdGU+PEF1dGhvcj5Ib21lcjwvQXV0aG9yPjxZZWFyPjIwMDk8L1llYXI+PFJl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</w:fldData>
        </w:fldChar>
      </w:r>
      <w:r>
        <w:rPr>
          <w:rFonts w:cs="Arial"/>
        </w:rPr>
        <w:instrText xml:space="preserve"> ADDIN EN.CITE.DATA </w:instrText>
      </w:r>
      <w:r w:rsidR="006A688A">
        <w:rPr>
          <w:rFonts w:cs="Arial"/>
        </w:rPr>
      </w:r>
      <w:r w:rsidR="006A688A">
        <w:rPr>
          <w:rFonts w:cs="Arial"/>
        </w:rPr>
        <w:fldChar w:fldCharType="end"/>
      </w:r>
      <w:r w:rsidR="006A688A" w:rsidRPr="008817A8">
        <w:rPr>
          <w:rFonts w:cs="Arial"/>
        </w:rPr>
      </w:r>
      <w:r w:rsidR="006A688A" w:rsidRPr="008817A8">
        <w:rPr>
          <w:rFonts w:cs="Arial"/>
        </w:rPr>
        <w:fldChar w:fldCharType="separate"/>
      </w:r>
      <w:r>
        <w:rPr>
          <w:rFonts w:cs="Arial"/>
          <w:noProof/>
        </w:rPr>
        <w:t>(Homer et al., 2009, p. 679)</w:t>
      </w:r>
      <w:r w:rsidR="006A688A" w:rsidRPr="008817A8">
        <w:rPr>
          <w:rFonts w:cs="Arial"/>
        </w:rPr>
        <w:fldChar w:fldCharType="end"/>
      </w:r>
      <w:r w:rsidRPr="008817A8">
        <w:rPr>
          <w:rFonts w:cs="Arial"/>
        </w:rPr>
        <w:t>.</w:t>
      </w:r>
      <w:r>
        <w:rPr>
          <w:rFonts w:cs="Arial"/>
        </w:rPr>
        <w:t xml:space="preserve"> For others </w:t>
      </w:r>
      <w:r w:rsidRPr="00093E74">
        <w:rPr>
          <w:rFonts w:cs="Arial"/>
          <w:b/>
        </w:rPr>
        <w:t>safety and quality</w:t>
      </w:r>
      <w:r>
        <w:rPr>
          <w:rFonts w:cs="Arial"/>
        </w:rPr>
        <w:t xml:space="preserve"> were </w:t>
      </w:r>
      <w:r>
        <w:rPr>
          <w:rFonts w:cs="Arial"/>
        </w:rPr>
        <w:lastRenderedPageBreak/>
        <w:t>associated with the accountability, responsibility and advocacy to use evidence in providing informed advice to get the best outcomes for women and their baby/ies and families. Documentation was raised as a significant issue by some stakeholders, particularly where women make decisions that are outside accepted guidelines. A</w:t>
      </w:r>
      <w:r>
        <w:t xml:space="preserve">dvocacy was also linked to issues such as gender equity or </w:t>
      </w:r>
      <w:r w:rsidRPr="00896DCE">
        <w:t>cop</w:t>
      </w:r>
      <w:r>
        <w:t xml:space="preserve">ing with disadvantage. Stakeholders also requested that emphasis be given in the Standards to the midwives’ capacity to </w:t>
      </w:r>
      <w:r w:rsidRPr="001F279B">
        <w:t>respond to the needs of women with risks that include social disadvantage, unsafe health practices, age and/or chronic conditions</w:t>
      </w:r>
      <w:r>
        <w:t>.</w:t>
      </w:r>
    </w:p>
    <w:p w:rsidR="00E9391D" w:rsidRPr="00FA6DDC" w:rsidRDefault="00E9391D" w:rsidP="00E9391D">
      <w:r w:rsidRPr="00433BD1">
        <w:rPr>
          <w:b/>
        </w:rPr>
        <w:t>Woman-centred care</w:t>
      </w:r>
      <w:r>
        <w:rPr>
          <w:lang w:val="en-US"/>
        </w:rPr>
        <w:t xml:space="preserve"> wa</w:t>
      </w:r>
      <w:r w:rsidRPr="001F279B">
        <w:rPr>
          <w:lang w:val="en-US"/>
        </w:rPr>
        <w:t xml:space="preserve">s </w:t>
      </w:r>
      <w:r>
        <w:rPr>
          <w:lang w:val="en-US"/>
        </w:rPr>
        <w:t xml:space="preserve">strongly supported as the midwifery </w:t>
      </w:r>
      <w:r w:rsidRPr="001F279B">
        <w:rPr>
          <w:lang w:val="en-US"/>
        </w:rPr>
        <w:t xml:space="preserve">philosophy that translates to the provision of safe, supportive and holistic attention to the woman’s individual, unique needs, expectations and aspirations, rather than the needs of institutions or professions </w:t>
      </w:r>
      <w:r w:rsidR="006A688A" w:rsidRPr="00FA6DDC">
        <w:rPr>
          <w:lang w:val="en-US"/>
        </w:rPr>
        <w:fldChar w:fldCharType="begin"/>
      </w:r>
      <w:r w:rsidRPr="00FA6DDC">
        <w:rPr>
          <w:lang w:val="en-US"/>
        </w:rPr>
        <w:instrText xml:space="preserve"> ADDIN EN.CITE &lt;EndNote&gt;&lt;Cite&gt;&lt;Author&gt;Homer&lt;/Author&gt;&lt;Year&gt;2007&lt;/Year&gt;&lt;RecNum&gt;134&lt;/RecNum&gt;&lt;DisplayText&gt;(Homer et al., 2007)&lt;/DisplayText&gt;&lt;record&gt;&lt;rec-number&gt;134&lt;/rec-number&gt;&lt;foreign-keys&gt;&lt;key app="EN" db-id="29592ae0s2ddr4e0df5p2dwd5v9ztss05t5p" timestamp="1467623460"&gt;134&lt;/key&gt;&lt;key app="ENWeb" db-id=""&gt;0&lt;/key&gt;&lt;/foreign-keys&gt;&lt;ref-type name="Journal Article"&gt;17&lt;/ref-type&gt;&lt;contributors&gt;&lt;authors&gt;&lt;author&gt;Homer, C&lt;/author&gt;&lt;author&gt;Passant, L&lt;/author&gt;&lt;author&gt;Kildea, S&lt;/author&gt;&lt;author&gt;Pincombe, J&lt;/author&gt;&lt;author&gt;Thorogood, C&lt;/author&gt;&lt;author&gt;Leap, N&lt;/author&gt;&lt;author&gt;Brodie, P.M&lt;/author&gt;&lt;/authors&gt;&lt;/contributors&gt;&lt;auth-address&gt;Centre for Midwifery and Family Health, Faculty of Nursing, Midwifery and Health, University of Technology Sydney, PO Box 123, Broadway, NSW, Australia 2007. Caroline.Homer@uts.edu.au&lt;/auth-address&gt;&lt;titles&gt;&lt;title&gt;The development of national competency standards for the midwife in Australia&lt;/title&gt;&lt;secondary-title&gt;Midwifery&lt;/secondary-title&gt;&lt;/titles&gt;&lt;periodical&gt;&lt;full-title&gt;Midwifery&lt;/full-title&gt;&lt;/periodical&gt;&lt;pages&gt;350-60&lt;/pages&gt;&lt;volume&gt;23&lt;/volume&gt;&lt;number&gt;4&lt;/number&gt;&lt;keywords&gt;&lt;keyword&gt;Australia&lt;/keyword&gt;&lt;keyword&gt;Clinical Competence/*standards&lt;/keyword&gt;&lt;keyword&gt;Humans&lt;/keyword&gt;&lt;keyword&gt;*Job Description&lt;/keyword&gt;&lt;keyword&gt;Leadership&lt;/keyword&gt;&lt;keyword&gt;Midwifery/education/*standards&lt;/keyword&gt;&lt;keyword&gt;Models, Nursing&lt;/keyword&gt;&lt;keyword&gt;Nurse&amp;apos;s Role&lt;/keyword&gt;&lt;keyword&gt;Practice Guidelines as Topic/*standards&lt;/keyword&gt;&lt;keyword&gt;Professional Autonomy&lt;/keyword&gt;&lt;keyword&gt;Program Development/*standards&lt;/keyword&gt;&lt;keyword&gt;Quality Indicators, Health Care&lt;/keyword&gt;&lt;keyword&gt;Societies, Nursing&lt;/keyword&gt;&lt;/keywords&gt;&lt;dates&gt;&lt;year&gt;2007&lt;/year&gt;&lt;pub-dates&gt;&lt;date&gt;Dec&lt;/date&gt;&lt;/pub-dates&gt;&lt;/dates&gt;&lt;isbn&gt;0266-6138 (Print)&amp;#xD;0266-6138 (Linking)&lt;/isbn&gt;&lt;accession-num&gt;17125891&lt;/accession-num&gt;&lt;urls&gt;&lt;related-urls&gt;&lt;url&gt;http://www.ncbi.nlm.nih.gov/pubmed/17125891&lt;/url&gt;&lt;/related-urls&gt;&lt;/urls&gt;&lt;electronic-resource-num&gt;10.1016/j.midw.2006.03.008&lt;/electronic-resource-num&gt;&lt;research-notes&gt;mixed methods research&lt;/research-notes&gt;&lt;/record&gt;&lt;/Cite&gt;&lt;/EndNote&gt;</w:instrText>
      </w:r>
      <w:r w:rsidR="006A688A" w:rsidRPr="00FA6DDC">
        <w:rPr>
          <w:lang w:val="en-US"/>
        </w:rPr>
        <w:fldChar w:fldCharType="separate"/>
      </w:r>
      <w:r w:rsidRPr="00FA6DDC">
        <w:rPr>
          <w:lang w:val="en-US"/>
        </w:rPr>
        <w:t>(Homer et al., 2007)</w:t>
      </w:r>
      <w:r w:rsidR="006A688A" w:rsidRPr="00FA6DDC">
        <w:fldChar w:fldCharType="end"/>
      </w:r>
      <w:r w:rsidRPr="00FA6DDC">
        <w:rPr>
          <w:lang w:val="en-US"/>
        </w:rPr>
        <w:t xml:space="preserve">. This care extends to the woman’s baby/ies and </w:t>
      </w:r>
      <w:r w:rsidRPr="00FA6DDC">
        <w:t xml:space="preserve">is skilled, collaborative and culturally appropriate </w:t>
      </w:r>
      <w:r w:rsidR="006A688A" w:rsidRPr="00FA6DDC">
        <w:fldChar w:fldCharType="begin">
          <w:fldData xml:space="preserve">PEVuZE5vdGU+PENpdGU+PEF1dGhvcj5Ib21lcjwvQXV0aG9yPjxZZWFyPjIwMDk8L1llYXI+PFJl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</w:fldData>
        </w:fldChar>
      </w:r>
      <w:r w:rsidRPr="00FA6DDC">
        <w:instrText xml:space="preserve"> ADDIN EN.CITE </w:instrText>
      </w:r>
      <w:r w:rsidR="006A688A" w:rsidRPr="00FA6DDC">
        <w:fldChar w:fldCharType="begin">
          <w:fldData xml:space="preserve">PEVuZE5vdGU+PENpdGU+PEF1dGhvcj5Ib21lcjwvQXV0aG9yPjxZZWFyPjIwMDk8L1llYXI+PFJl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</w:fldData>
        </w:fldChar>
      </w:r>
      <w:r w:rsidRPr="00FA6DDC">
        <w:instrText xml:space="preserve"> ADDIN EN.CITE.DATA </w:instrText>
      </w:r>
      <w:r w:rsidR="006A688A" w:rsidRPr="00FA6DDC">
        <w:fldChar w:fldCharType="end"/>
      </w:r>
      <w:r w:rsidR="006A688A" w:rsidRPr="00FA6DDC">
        <w:fldChar w:fldCharType="separate"/>
      </w:r>
      <w:r w:rsidRPr="00FA6DDC">
        <w:t>(Homer et al., 2009, p. 679)</w:t>
      </w:r>
      <w:r w:rsidR="006A688A" w:rsidRPr="00FA6DDC">
        <w:fldChar w:fldCharType="end"/>
      </w:r>
      <w:r w:rsidRPr="00FA6DDC">
        <w:t xml:space="preserve">. For some </w:t>
      </w:r>
      <w:r>
        <w:t>stakeholders</w:t>
      </w:r>
      <w:r w:rsidRPr="00FA6DDC">
        <w:t xml:space="preserve">, the Standards needed to </w:t>
      </w:r>
      <w:r>
        <w:t xml:space="preserve">also </w:t>
      </w:r>
      <w:r w:rsidRPr="00FA6DDC">
        <w:t>include this responsibility as advocating for the baby/ies and improved baby outcomes, and responding to the role of partners.</w:t>
      </w:r>
    </w:p>
    <w:p w:rsidR="00E9391D" w:rsidRPr="00D82D18" w:rsidRDefault="00E9391D" w:rsidP="00E9391D">
      <w:pPr>
        <w:rPr>
          <w:rFonts w:cs="Arial"/>
          <w:szCs w:val="22"/>
        </w:rPr>
      </w:pPr>
      <w:r w:rsidRPr="00FA6DDC">
        <w:t>Recent changes in midwifery practice</w:t>
      </w:r>
      <w:r>
        <w:t xml:space="preserve"> have improved</w:t>
      </w:r>
      <w:r w:rsidRPr="00FA6DDC">
        <w:t xml:space="preserve"> access for Australian women and</w:t>
      </w:r>
      <w:r w:rsidRPr="001F279B">
        <w:t xml:space="preserve"> their families to quality (evidence-based and </w:t>
      </w:r>
      <w:r w:rsidRPr="00D82D18">
        <w:t>culturally competent)</w:t>
      </w:r>
      <w:r w:rsidRPr="001F279B">
        <w:t xml:space="preserve"> and expanded models of care to reduce inequities, including for Aboriginal and Torres Strait Islander peoples and rural and remote communities </w:t>
      </w:r>
      <w:r w:rsidR="006A688A" w:rsidRPr="001F279B">
        <w:fldChar w:fldCharType="begin"/>
      </w:r>
      <w:r w:rsidRPr="001F279B">
        <w:instrText xml:space="preserve"> ADDIN EN.CITE &lt;EndNote&gt;&lt;Cite&gt;&lt;Author&gt;Australian Health Ministers’ Advisory Council&lt;/Author&gt;&lt;Year&gt;2016&lt;/Year&gt;&lt;RecNum&gt;366&lt;/RecNum&gt;&lt;DisplayText&gt;(Australian Health Ministers’ Advisory Council, 2016)&lt;/DisplayText&gt;&lt;record&gt;&lt;rec-number&gt;366&lt;/rec-number&gt;&lt;foreign-keys&gt;&lt;key app="EN" db-id="29592ae0s2ddr4e0df5p2dwd5v9ztss05t5p" timestamp="1472860592"&gt;366&lt;/key&gt;&lt;/foreign-keys&gt;&lt;ref-type name="Electronic Article"&gt;43&lt;/ref-type&gt;&lt;contributors&gt;&lt;authors&gt;&lt;author&gt;Australian Health Ministers’ Advisory Council,&lt;/author&gt;&lt;/authors&gt;&lt;/contributors&gt;&lt;titles&gt;&lt;title&gt;National Maternity Services Plan: 2014-15 Annual Report&lt;/title&gt;&lt;/titles&gt;&lt;dates&gt;&lt;year&gt;2016&lt;/year&gt;&lt;pub-dates&gt;&lt;date&gt;30/08/2016&lt;/date&gt;&lt;/pub-dates&gt;&lt;/dates&gt;&lt;pub-location&gt;Canberra ACT&lt;/pub-location&gt;&lt;publisher&gt;Commonwealth of Australia&lt;/publisher&gt;&lt;urls&gt;&lt;related-urls&gt;&lt;url&gt;&lt;style face="normal" font="default" size="10"&gt;http://www.health.gov.au/&lt;/style&gt;&lt;/url&gt;&lt;/related-urls&gt;&lt;/urls&gt;&lt;/record&gt;&lt;/Cite&gt;&lt;/EndNote&gt;</w:instrText>
      </w:r>
      <w:r w:rsidR="006A688A" w:rsidRPr="001F279B">
        <w:fldChar w:fldCharType="separate"/>
      </w:r>
      <w:r w:rsidRPr="001F279B">
        <w:t>(Australian Health Ministers’ Advisory Council, 2016)</w:t>
      </w:r>
      <w:r w:rsidR="006A688A" w:rsidRPr="001F279B">
        <w:fldChar w:fldCharType="end"/>
      </w:r>
      <w:r>
        <w:t>. These midwifery services reinforce</w:t>
      </w:r>
      <w:r w:rsidRPr="001F279B">
        <w:t xml:space="preserve"> the need for skilled </w:t>
      </w:r>
      <w:r w:rsidRPr="0070011C">
        <w:rPr>
          <w:b/>
        </w:rPr>
        <w:t>collaboration</w:t>
      </w:r>
      <w:r>
        <w:t xml:space="preserve">, consultation and referral </w:t>
      </w:r>
      <w:r w:rsidRPr="001F279B">
        <w:t xml:space="preserve">in </w:t>
      </w:r>
      <w:r>
        <w:t xml:space="preserve">achieving </w:t>
      </w:r>
      <w:r w:rsidRPr="001F279B">
        <w:t>health outcomes and safety</w:t>
      </w:r>
      <w:r>
        <w:t xml:space="preserve">. In Australia there are </w:t>
      </w:r>
      <w:r w:rsidRPr="001F279B">
        <w:t xml:space="preserve">national guidelines to </w:t>
      </w:r>
      <w:r>
        <w:t xml:space="preserve">facilitate </w:t>
      </w:r>
      <w:r w:rsidRPr="001F279B">
        <w:t xml:space="preserve">maternity care providers </w:t>
      </w:r>
      <w:r>
        <w:t xml:space="preserve">to </w:t>
      </w:r>
      <w:r w:rsidRPr="001F279B">
        <w:t>establish and maint</w:t>
      </w:r>
      <w:r>
        <w:t>ain collaborative arrangements so that women receive</w:t>
      </w:r>
      <w:r w:rsidRPr="001F279B">
        <w:t xml:space="preserve"> </w:t>
      </w:r>
      <w:r>
        <w:t>the appropriate needs based care</w:t>
      </w:r>
      <w:r w:rsidRPr="001F279B">
        <w:t xml:space="preserve"> </w:t>
      </w:r>
      <w:r w:rsidR="006A688A" w:rsidRPr="001F279B">
        <w:fldChar w:fldCharType="begin"/>
      </w:r>
      <w:r>
        <w:instrText xml:space="preserve"> ADDIN EN.CITE &lt;EndNote&gt;&lt;Cite&gt;&lt;Author&gt;National Health and Medical Research Council&lt;/Author&gt;&lt;Year&gt;2010&lt;/Year&gt;&lt;RecNum&gt;307&lt;/RecNum&gt;&lt;DisplayText&gt;(Australian College of Midwives, 2014; National Health and Medical Research Council, 2010)&lt;/DisplayText&gt;&lt;record&gt;&lt;rec-number&gt;307&lt;/rec-number&gt;&lt;foreign-keys&gt;&lt;key app="EN" db-id="29592ae0s2ddr4e0df5p2dwd5v9ztss05t5p" timestamp="1470219920"&gt;307&lt;/key&gt;&lt;/foreign-keys&gt;&lt;ref-type name="Report"&gt;27&lt;/ref-type&gt;&lt;contributors&gt;&lt;authors&gt;&lt;author&gt;National Health and Medical Research Council,&lt;/author&gt;&lt;/authors&gt;&lt;/contributors&gt;&lt;titles&gt;&lt;title&gt;National guidance on collaborative maternity care &lt;/title&gt;&lt;/titles&gt;&lt;number&gt;ISBN Online: 186496510x&lt;/number&gt;&lt;dates&gt;&lt;year&gt;2010&lt;/year&gt;&lt;/dates&gt;&lt;pub-location&gt;Canberra&lt;/pub-location&gt;&lt;publisher&gt;NHMRC&lt;/publisher&gt;&lt;urls&gt;&lt;/urls&gt;&lt;/record&gt;&lt;/Cite&gt;&lt;Cite&gt;&lt;Author&gt;Australian College of Midwives&lt;/Author&gt;&lt;Year&gt;2014&lt;/Year&gt;&lt;RecNum&gt;306&lt;/RecNum&gt;&lt;record&gt;&lt;rec-number&gt;306&lt;/rec-number&gt;&lt;foreign-keys&gt;&lt;key app="EN" db-id="29592ae0s2ddr4e0df5p2dwd5v9ztss05t5p" timestamp="1470218789"&gt;306&lt;/key&gt;&lt;/foreign-keys&gt;&lt;ref-type name="Electronic Article"&gt;43&lt;/ref-type&gt;&lt;contributors&gt;&lt;authors&gt;&lt;author&gt;Australian College of Midwives,&lt;/author&gt;&lt;/authors&gt;&lt;/contributors&gt;&lt;titles&gt;&lt;title&gt;National midwifery guidelines for consultation and referral&lt;/title&gt;&lt;/titles&gt;&lt;number&gt;ISBN: 0-9751674-0-5&lt;/number&gt;&lt;num-vols&gt;3rd edition&lt;/num-vols&gt;&lt;dates&gt;&lt;year&gt;2014&lt;/year&gt;&lt;pub-dates&gt;&lt;date&gt;9/07/2016&lt;/date&gt;&lt;/pub-dates&gt;&lt;/dates&gt;&lt;pub-location&gt;Canberra, ACT&lt;/pub-location&gt;&lt;urls&gt;&lt;related-urls&gt;&lt;url&gt;www.midwives.org.au&lt;/url&gt;&lt;/related-urls&gt;&lt;/urls&gt;&lt;/record&gt;&lt;/Cite&gt;&lt;/EndNote&gt;</w:instrText>
      </w:r>
      <w:r w:rsidR="006A688A" w:rsidRPr="001F279B">
        <w:fldChar w:fldCharType="separate"/>
      </w:r>
      <w:r>
        <w:rPr>
          <w:noProof/>
        </w:rPr>
        <w:t>(Australian College of Midwives, 2014; National Health and Medical Research Council, 2010)</w:t>
      </w:r>
      <w:r w:rsidR="006A688A" w:rsidRPr="001F279B">
        <w:fldChar w:fldCharType="end"/>
      </w:r>
      <w:r>
        <w:t xml:space="preserve">. </w:t>
      </w:r>
      <w:r w:rsidRPr="008817A8">
        <w:rPr>
          <w:rFonts w:cs="Arial"/>
        </w:rPr>
        <w:t xml:space="preserve">Aboriginal and Torres Strait Islander women are reported to experience a disproportionate burden of illness in pregnancy and childbirth and have babies who are less healthy </w:t>
      </w:r>
      <w:r w:rsidR="006A688A" w:rsidRPr="008817A8">
        <w:rPr>
          <w:rFonts w:cs="Arial"/>
        </w:rPr>
        <w:fldChar w:fldCharType="begin"/>
      </w:r>
      <w:r>
        <w:rPr>
          <w:rFonts w:cs="Arial"/>
        </w:rPr>
        <w:instrText xml:space="preserve"> ADDIN EN.CITE &lt;EndNote&gt;&lt;Cite&gt;&lt;Author&gt;Commonwealth of Australia&lt;/Author&gt;&lt;Year&gt;2009&lt;/Year&gt;&lt;RecNum&gt;332&lt;/RecNum&gt;&lt;Pages&gt;29&lt;/Pages&gt;&lt;DisplayText&gt;(Commonwealth of Australia, 2009, p. 29)&lt;/DisplayText&gt;&lt;record&gt;&lt;rec-number&gt;332&lt;/rec-number&gt;&lt;foreign-keys&gt;&lt;key app="EN" db-id="29592ae0s2ddr4e0df5p2dwd5v9ztss05t5p" timestamp="1471304605"&gt;332&lt;/key&gt;&lt;/foreign-keys&gt;&lt;ref-type name="Report"&gt;27&lt;/ref-type&gt;&lt;contributors&gt;&lt;authors&gt;&lt;author&gt;Commonwealth of Australia,&lt;/author&gt;&lt;/authors&gt;&lt;/contributors&gt;&lt;titles&gt;&lt;title&gt;Improving Maternity Services in Australia The Report of the Maternity Services Review&lt;/title&gt;&lt;/titles&gt;&lt;number&gt;ISBN: 1-74186-833-5 &lt;/number&gt;&lt;dates&gt;&lt;year&gt;2009&lt;/year&gt;&lt;/dates&gt;&lt;pub-location&gt;Canberra ACT&lt;/pub-location&gt;&lt;urls&gt;&lt;/urls&gt;&lt;/record&gt;&lt;/Cite&gt;&lt;/EndNote&gt;</w:instrText>
      </w:r>
      <w:r w:rsidR="006A688A" w:rsidRPr="008817A8">
        <w:rPr>
          <w:rFonts w:cs="Arial"/>
        </w:rPr>
        <w:fldChar w:fldCharType="separate"/>
      </w:r>
      <w:r>
        <w:rPr>
          <w:rFonts w:cs="Arial"/>
          <w:noProof/>
        </w:rPr>
        <w:t>(Commonwealth of Australia, 2009, p. 29)</w:t>
      </w:r>
      <w:r w:rsidR="006A688A" w:rsidRPr="008817A8">
        <w:rPr>
          <w:rFonts w:cs="Arial"/>
        </w:rPr>
        <w:fldChar w:fldCharType="end"/>
      </w:r>
      <w:r w:rsidRPr="008817A8">
        <w:rPr>
          <w:rFonts w:cs="Arial"/>
        </w:rPr>
        <w:t>.</w:t>
      </w:r>
      <w:r>
        <w:rPr>
          <w:rFonts w:cs="Arial"/>
        </w:rPr>
        <w:t xml:space="preserve"> </w:t>
      </w:r>
      <w:r>
        <w:t>The</w:t>
      </w:r>
      <w:r w:rsidRPr="001F279B">
        <w:t xml:space="preserve"> </w:t>
      </w:r>
      <w:r>
        <w:t>importance of skilled collaboration is further emphasised</w:t>
      </w:r>
      <w:r w:rsidRPr="001F279B">
        <w:t xml:space="preserve"> for Aboriginal and Torres Strait Islander peoples </w:t>
      </w:r>
      <w:r w:rsidR="006A688A" w:rsidRPr="001F279B">
        <w:fldChar w:fldCharType="begin"/>
      </w:r>
      <w:r>
        <w:instrText xml:space="preserve"> ADDIN EN.CITE &lt;EndNote&gt;&lt;Cite&gt;&lt;Author&gt;Kruske&lt;/Author&gt;&lt;Year&gt;2013&lt;/Year&gt;&lt;RecNum&gt;355&lt;/RecNum&gt;&lt;DisplayText&gt;(Congress of Aboriginal and Torres Strait Islander Nurses and Midwives et al., 2016; Kruske, 2013)&lt;/DisplayText&gt;&lt;record&gt;&lt;rec-number&gt;355&lt;/rec-number&gt;&lt;foreign-keys&gt;&lt;key app="EN" db-id="29592ae0s2ddr4e0df5p2dwd5v9ztss05t5p" timestamp="1472602374"&gt;355&lt;/key&gt;&lt;/foreign-keys&gt;&lt;ref-type name="Report"&gt;27&lt;/ref-type&gt;&lt;contributors&gt;&lt;authors&gt;&lt;author&gt;Kruske, S&lt;/author&gt;&lt;/authors&gt;&lt;/contributors&gt;&lt;titles&gt;&lt;title&gt;Culturally Competent Maternity Care for Aboriginal and Torres Strait Women Report 2012&lt;/title&gt;&lt;/titles&gt;&lt;dates&gt;&lt;year&gt;2013&lt;/year&gt;&lt;pub-dates&gt;&lt;date&gt;September 2012&lt;/date&gt;&lt;/pub-dates&gt;&lt;/dates&gt;&lt;pub-location&gt;Brisbane QLD&lt;/pub-location&gt;&lt;publisher&gt;Commonwealth of Australia prepared on behalf of the Maternity Services Inter-Jurisdictional Committee for the Australian Health Ministers’ Advisory Council &lt;/publisher&gt;&lt;urls&gt;&lt;/urls&gt;&lt;/record&gt;&lt;/Cite&gt;&lt;Cite&gt;&lt;Author&gt;Congress of Aboriginal and Torres Strait Islander Nurses and Midwives&lt;/Author&gt;&lt;Year&gt;2016&lt;/Year&gt;&lt;RecNum&gt;302&lt;/RecNum&gt;&lt;record&gt;&lt;rec-number&gt;302&lt;/rec-number&gt;&lt;foreign-keys&gt;&lt;key app="EN" db-id="29592ae0s2ddr4e0df5p2dwd5v9ztss05t5p" timestamp="1469512441"&gt;302&lt;/key&gt;&lt;/foreign-keys&gt;&lt;ref-type name="Standard"&gt;58&lt;/ref-type&gt;&lt;contributors&gt;&lt;authors&gt;&lt;author&gt;Congress of Aboriginal and Torres Strait Islander Nurses and Midwives,&lt;/author&gt;&lt;author&gt;Australian College of Midwives,&lt;/author&gt;&lt;author&gt;CRANAplus.,&lt;/author&gt;&lt;/authors&gt;&lt;/contributors&gt;&lt;titles&gt;&lt;title&gt;Birthing on country Position statement&lt;/title&gt;&lt;/titles&gt;&lt;dates&gt;&lt;year&gt;2016&lt;/year&gt;&lt;pub-dates&gt;&lt;date&gt;March&lt;/date&gt;&lt;/pub-dates&gt;&lt;/dates&gt;&lt;pub-location&gt;Canberra, ACT&lt;/pub-location&gt;&lt;urls&gt;&lt;/urls&gt;&lt;/record&gt;&lt;/Cite&gt;&lt;/EndNote&gt;</w:instrText>
      </w:r>
      <w:r w:rsidR="006A688A" w:rsidRPr="001F279B">
        <w:fldChar w:fldCharType="separate"/>
      </w:r>
      <w:r>
        <w:rPr>
          <w:noProof/>
        </w:rPr>
        <w:t>(Congress of Aboriginal and Torres Strait Islander Nurses and Midwives et al., 2016; Kruske, 2013)</w:t>
      </w:r>
      <w:r w:rsidR="006A688A" w:rsidRPr="001F279B">
        <w:fldChar w:fldCharType="end"/>
      </w:r>
      <w:r>
        <w:t>,</w:t>
      </w:r>
      <w:r w:rsidRPr="001F279B">
        <w:t xml:space="preserve"> and through guidelines for </w:t>
      </w:r>
      <w:r w:rsidRPr="00082AD7">
        <w:rPr>
          <w:b/>
        </w:rPr>
        <w:t>consultation and referral</w:t>
      </w:r>
      <w:r w:rsidRPr="001F279B">
        <w:t xml:space="preserve"> </w:t>
      </w:r>
      <w:r w:rsidR="006A688A" w:rsidRPr="001F279B">
        <w:fldChar w:fldCharType="begin"/>
      </w:r>
      <w:r w:rsidRPr="001F279B">
        <w:instrText xml:space="preserve"> ADDIN EN.CITE &lt;EndNote&gt;&lt;Cite&gt;&lt;Author&gt;Australian College of Midwives&lt;/Author&gt;&lt;Year&gt;2014&lt;/Year&gt;&lt;RecNum&gt;306&lt;/RecNum&gt;&lt;DisplayText&gt;(Australian College of Midwives, 2014)&lt;/DisplayText&gt;&lt;record&gt;&lt;rec-number&gt;306&lt;/rec-number&gt;&lt;foreign-keys&gt;&lt;key app="EN" db-id="29592ae0s2ddr4e0df5p2dwd5v9ztss05t5p" timestamp="1470218789"&gt;306&lt;/key&gt;&lt;/foreign-keys&gt;&lt;ref-type name="Electronic Article"&gt;43&lt;/ref-type&gt;&lt;contributors&gt;&lt;authors&gt;&lt;author&gt;Australian College of Midwives,&lt;/author&gt;&lt;/authors&gt;&lt;/contributors&gt;&lt;titles&gt;&lt;title&gt;National midwifery guidelines for consultation and referral&lt;/title&gt;&lt;/titles&gt;&lt;number&gt;ISBN: 0-9751674-0-5&lt;/number&gt;&lt;num-vols&gt;3rd edition&lt;/num-vols&gt;&lt;dates&gt;&lt;year&gt;2014&lt;/year&gt;&lt;pub-dates&gt;&lt;date&gt;9/07/2016&lt;/date&gt;&lt;/pub-dates&gt;&lt;/dates&gt;&lt;pub-location&gt;Canberra, ACT&lt;/pub-location&gt;&lt;urls&gt;&lt;related-urls&gt;&lt;url&gt;www.midwives.org.au&lt;/url&gt;&lt;/related-urls&gt;&lt;/urls&gt;&lt;/record&gt;&lt;/Cite&gt;&lt;/EndNote&gt;</w:instrText>
      </w:r>
      <w:r w:rsidR="006A688A" w:rsidRPr="001F279B">
        <w:fldChar w:fldCharType="separate"/>
      </w:r>
      <w:r w:rsidRPr="001F279B">
        <w:t>(Australian College of Midwives, 2014)</w:t>
      </w:r>
      <w:r w:rsidR="006A688A" w:rsidRPr="001F279B">
        <w:fldChar w:fldCharType="end"/>
      </w:r>
      <w:r w:rsidRPr="001F279B">
        <w:t xml:space="preserve">. </w:t>
      </w:r>
      <w:r w:rsidRPr="00D82D18">
        <w:rPr>
          <w:rFonts w:cs="Arial"/>
          <w:b/>
          <w:szCs w:val="22"/>
        </w:rPr>
        <w:t>Cultura</w:t>
      </w:r>
      <w:r>
        <w:rPr>
          <w:rFonts w:cs="Arial"/>
          <w:b/>
          <w:szCs w:val="22"/>
        </w:rPr>
        <w:t>l</w:t>
      </w:r>
      <w:r w:rsidRPr="00D82D18">
        <w:rPr>
          <w:rFonts w:cs="Arial"/>
          <w:b/>
          <w:szCs w:val="22"/>
        </w:rPr>
        <w:t>l</w:t>
      </w:r>
      <w:r>
        <w:rPr>
          <w:rFonts w:cs="Arial"/>
          <w:b/>
          <w:szCs w:val="22"/>
        </w:rPr>
        <w:t>y safe</w:t>
      </w:r>
      <w:r w:rsidRPr="00D82D18">
        <w:rPr>
          <w:rFonts w:cs="Arial"/>
          <w:b/>
          <w:szCs w:val="22"/>
        </w:rPr>
        <w:t xml:space="preserve"> care</w:t>
      </w:r>
      <w:r w:rsidRPr="008817A8">
        <w:rPr>
          <w:rFonts w:cs="Arial"/>
          <w:szCs w:val="22"/>
        </w:rPr>
        <w:t xml:space="preserve"> is not restricted to </w:t>
      </w:r>
      <w:r>
        <w:rPr>
          <w:rFonts w:cs="Arial"/>
          <w:szCs w:val="22"/>
        </w:rPr>
        <w:t xml:space="preserve">indigenous </w:t>
      </w:r>
      <w:r w:rsidRPr="008817A8">
        <w:rPr>
          <w:rFonts w:cs="Arial"/>
        </w:rPr>
        <w:t>communities or services</w:t>
      </w:r>
      <w:r w:rsidRPr="008817A8">
        <w:rPr>
          <w:rFonts w:cs="Arial"/>
          <w:szCs w:val="22"/>
        </w:rPr>
        <w:t xml:space="preserve"> </w:t>
      </w:r>
      <w:r w:rsidR="006A688A">
        <w:rPr>
          <w:rFonts w:cs="Arial"/>
          <w:szCs w:val="22"/>
        </w:rPr>
        <w:fldChar w:fldCharType="begin">
          <w:fldData xml:space="preserve">PEVuZE5vdGU+PENpdGU+PEF1dGhvcj5Db25ncmVzcyBvZiBBYm9yaWdpbmFsIGFuZCBUb3JyZXMg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=
</w:fldData>
        </w:fldChar>
      </w:r>
      <w:r>
        <w:rPr>
          <w:rFonts w:cs="Arial"/>
          <w:szCs w:val="22"/>
        </w:rPr>
        <w:instrText xml:space="preserve"> ADDIN EN.CITE </w:instrText>
      </w:r>
      <w:r w:rsidR="006A688A">
        <w:rPr>
          <w:rFonts w:cs="Arial"/>
          <w:szCs w:val="22"/>
        </w:rPr>
        <w:fldChar w:fldCharType="begin">
          <w:fldData xml:space="preserve">PEVuZE5vdGU+PENpdGU+PEF1dGhvcj5Db25ncmVzcyBvZiBBYm9yaWdpbmFsIGFuZCBUb3JyZXMg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=
</w:fldData>
        </w:fldChar>
      </w:r>
      <w:r>
        <w:rPr>
          <w:rFonts w:cs="Arial"/>
          <w:szCs w:val="22"/>
        </w:rPr>
        <w:instrText xml:space="preserve"> ADDIN EN.CITE.DATA </w:instrText>
      </w:r>
      <w:r w:rsidR="006A688A">
        <w:rPr>
          <w:rFonts w:cs="Arial"/>
          <w:szCs w:val="22"/>
        </w:rPr>
      </w:r>
      <w:r w:rsidR="006A688A">
        <w:rPr>
          <w:rFonts w:cs="Arial"/>
          <w:szCs w:val="22"/>
        </w:rPr>
        <w:fldChar w:fldCharType="end"/>
      </w:r>
      <w:r w:rsidR="006A688A">
        <w:rPr>
          <w:rFonts w:cs="Arial"/>
          <w:szCs w:val="22"/>
        </w:rPr>
      </w:r>
      <w:r w:rsidR="006A688A">
        <w:rPr>
          <w:rFonts w:cs="Arial"/>
          <w:szCs w:val="22"/>
        </w:rPr>
        <w:fldChar w:fldCharType="separate"/>
      </w:r>
      <w:r>
        <w:rPr>
          <w:rFonts w:cs="Arial"/>
          <w:noProof/>
          <w:szCs w:val="22"/>
        </w:rPr>
        <w:t>(Congress of Aboriginal and Torres Strait Islander Nurses and Midwives, 2014, 2017a, 2017b)</w:t>
      </w:r>
      <w:r w:rsidR="006A688A">
        <w:rPr>
          <w:rFonts w:cs="Arial"/>
          <w:szCs w:val="22"/>
        </w:rPr>
        <w:fldChar w:fldCharType="end"/>
      </w:r>
      <w:r>
        <w:rPr>
          <w:rFonts w:cs="Arial"/>
          <w:szCs w:val="22"/>
        </w:rPr>
        <w:t>, with some findings that</w:t>
      </w:r>
      <w:r w:rsidRPr="008817A8">
        <w:rPr>
          <w:rFonts w:cs="Arial"/>
          <w:szCs w:val="22"/>
        </w:rPr>
        <w:t xml:space="preserve"> refugee and humani</w:t>
      </w:r>
      <w:r>
        <w:rPr>
          <w:rFonts w:cs="Arial"/>
          <w:szCs w:val="22"/>
        </w:rPr>
        <w:t>tarian entrants to Australia have</w:t>
      </w:r>
      <w:r w:rsidRPr="008817A8">
        <w:rPr>
          <w:rFonts w:cs="Arial"/>
          <w:szCs w:val="22"/>
        </w:rPr>
        <w:t xml:space="preserve"> increased needs for continuity in care and cultural sensitivity in the management of complex medical and psychological issues </w:t>
      </w:r>
      <w:r w:rsidR="006A688A" w:rsidRPr="008817A8">
        <w:rPr>
          <w:rFonts w:cs="Arial"/>
          <w:szCs w:val="22"/>
        </w:rPr>
        <w:fldChar w:fldCharType="begin">
          <w:fldData xml:space="preserve">PEVuZE5vdGU+PENpdGU+PEF1dGhvcj5Db3JyZWEtVmVsZXo8L0F1dGhvcj48WWVhcj4yMDEyPC9Z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</w:fldData>
        </w:fldChar>
      </w:r>
      <w:r>
        <w:rPr>
          <w:rFonts w:cs="Arial"/>
          <w:szCs w:val="22"/>
        </w:rPr>
        <w:instrText xml:space="preserve"> ADDIN EN.CITE </w:instrText>
      </w:r>
      <w:r w:rsidR="006A688A">
        <w:rPr>
          <w:rFonts w:cs="Arial"/>
          <w:szCs w:val="22"/>
        </w:rPr>
        <w:fldChar w:fldCharType="begin">
          <w:fldData xml:space="preserve">PEVuZE5vdGU+PENpdGU+PEF1dGhvcj5Db3JyZWEtVmVsZXo8L0F1dGhvcj48WWVhcj4yMDEyPC9Z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</w:fldData>
        </w:fldChar>
      </w:r>
      <w:r>
        <w:rPr>
          <w:rFonts w:cs="Arial"/>
          <w:szCs w:val="22"/>
        </w:rPr>
        <w:instrText xml:space="preserve"> ADDIN EN.CITE.DATA </w:instrText>
      </w:r>
      <w:r w:rsidR="006A688A">
        <w:rPr>
          <w:rFonts w:cs="Arial"/>
          <w:szCs w:val="22"/>
        </w:rPr>
      </w:r>
      <w:r w:rsidR="006A688A">
        <w:rPr>
          <w:rFonts w:cs="Arial"/>
          <w:szCs w:val="22"/>
        </w:rPr>
        <w:fldChar w:fldCharType="end"/>
      </w:r>
      <w:r w:rsidR="006A688A" w:rsidRPr="008817A8">
        <w:rPr>
          <w:rFonts w:cs="Arial"/>
          <w:szCs w:val="22"/>
        </w:rPr>
      </w:r>
      <w:r w:rsidR="006A688A" w:rsidRPr="008817A8">
        <w:rPr>
          <w:rFonts w:cs="Arial"/>
          <w:szCs w:val="22"/>
        </w:rPr>
        <w:fldChar w:fldCharType="separate"/>
      </w:r>
      <w:r>
        <w:rPr>
          <w:rFonts w:cs="Arial"/>
          <w:noProof/>
          <w:szCs w:val="22"/>
        </w:rPr>
        <w:t>(Correa-Velez &amp; Ryan, 2012; Small et al., 2014)</w:t>
      </w:r>
      <w:r w:rsidR="006A688A" w:rsidRPr="008817A8">
        <w:rPr>
          <w:rFonts w:cs="Arial"/>
          <w:szCs w:val="22"/>
        </w:rPr>
        <w:fldChar w:fldCharType="end"/>
      </w:r>
      <w:r w:rsidRPr="008817A8">
        <w:rPr>
          <w:rFonts w:cs="Arial"/>
          <w:szCs w:val="22"/>
        </w:rPr>
        <w:t>.</w:t>
      </w:r>
    </w:p>
    <w:p w:rsidR="00E9391D" w:rsidRDefault="00E9391D" w:rsidP="00E9391D">
      <w:r>
        <w:t xml:space="preserve">Stakeholder </w:t>
      </w:r>
      <w:r w:rsidRPr="001F279B">
        <w:t xml:space="preserve">support for midwifery as </w:t>
      </w:r>
      <w:r w:rsidRPr="003E4552">
        <w:rPr>
          <w:b/>
        </w:rPr>
        <w:t>primary health care</w:t>
      </w:r>
      <w:r w:rsidRPr="001F279B">
        <w:t xml:space="preserve"> </w:t>
      </w:r>
      <w:r>
        <w:t xml:space="preserve">was evident as </w:t>
      </w:r>
      <w:r w:rsidRPr="001F279B">
        <w:t xml:space="preserve">promoting health and wellbeing to maximise the best outcomes for the woman, her </w:t>
      </w:r>
      <w:r>
        <w:t xml:space="preserve">baby/ies and family. Midwives were described as having </w:t>
      </w:r>
      <w:r w:rsidRPr="001F279B">
        <w:t xml:space="preserve">a key role in </w:t>
      </w:r>
      <w:r>
        <w:t xml:space="preserve">the </w:t>
      </w:r>
      <w:r w:rsidRPr="001F279B">
        <w:t xml:space="preserve">equity and access </w:t>
      </w:r>
      <w:r>
        <w:t>to maternity care, and responding</w:t>
      </w:r>
      <w:r w:rsidRPr="001F279B">
        <w:t xml:space="preserve"> to the increasing incidence of smoking and illicit drug use, domestic violence, o</w:t>
      </w:r>
      <w:r>
        <w:t>besity, mental health issues as well as</w:t>
      </w:r>
      <w:r w:rsidRPr="001F279B">
        <w:t xml:space="preserve"> chronic cond</w:t>
      </w:r>
      <w:r>
        <w:t xml:space="preserve">itions. The demand for midwife skills in </w:t>
      </w:r>
      <w:r>
        <w:rPr>
          <w:b/>
        </w:rPr>
        <w:t>education,</w:t>
      </w:r>
      <w:r w:rsidRPr="009909E8">
        <w:rPr>
          <w:b/>
        </w:rPr>
        <w:t xml:space="preserve"> information</w:t>
      </w:r>
      <w:r>
        <w:rPr>
          <w:b/>
        </w:rPr>
        <w:t xml:space="preserve">, </w:t>
      </w:r>
      <w:r w:rsidRPr="009909E8">
        <w:t xml:space="preserve">health promotion and public </w:t>
      </w:r>
      <w:r w:rsidRPr="00400824">
        <w:t>health extend</w:t>
      </w:r>
      <w:r>
        <w:t>s</w:t>
      </w:r>
      <w:r w:rsidRPr="00F501BE">
        <w:t xml:space="preserve"> across the scope of</w:t>
      </w:r>
      <w:r>
        <w:rPr>
          <w:b/>
        </w:rPr>
        <w:t xml:space="preserve"> </w:t>
      </w:r>
      <w:r w:rsidRPr="0070011C">
        <w:t>midwifery</w:t>
      </w:r>
      <w:r>
        <w:t xml:space="preserve"> </w:t>
      </w:r>
      <w:r w:rsidR="006A688A">
        <w:fldChar w:fldCharType="begin">
          <w:fldData xml:space="preserve">PEVuZE5vdGU+PENpdGU+PEF1dGhvcj5SZW5mcmV3PC9BdXRob3I+PFllYXI+MjAxNDwvWWVhcj48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</w:fldData>
        </w:fldChar>
      </w:r>
      <w:r>
        <w:instrText xml:space="preserve"> ADDIN EN.CITE </w:instrText>
      </w:r>
      <w:r w:rsidR="006A688A">
        <w:fldChar w:fldCharType="begin">
          <w:fldData xml:space="preserve">PEVuZE5vdGU+PENpdGU+PEF1dGhvcj5SZW5mcmV3PC9BdXRob3I+PFllYXI+MjAxNDwvWWVhcj48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</w:fldData>
        </w:fldChar>
      </w:r>
      <w:r>
        <w:instrText xml:space="preserve"> ADDIN EN.CITE.DATA </w:instrText>
      </w:r>
      <w:r w:rsidR="006A688A">
        <w:fldChar w:fldCharType="end"/>
      </w:r>
      <w:r w:rsidR="006A688A">
        <w:fldChar w:fldCharType="separate"/>
      </w:r>
      <w:r>
        <w:rPr>
          <w:noProof/>
        </w:rPr>
        <w:t>(Brown, Sutherland, Gunn, &amp; Yelland, 2014; Fenwick, Butt, Dhaliwal, Hauck, &amp; Schmied, 2010; Homer et al., 2009; Renfrew et al., 2014)</w:t>
      </w:r>
      <w:r w:rsidR="006A688A">
        <w:fldChar w:fldCharType="end"/>
      </w:r>
      <w:r w:rsidRPr="001F279B">
        <w:t>.</w:t>
      </w:r>
      <w:r>
        <w:t xml:space="preserve"> Further examples of this responsibility can be seen in </w:t>
      </w:r>
      <w:r w:rsidRPr="001F279B">
        <w:t xml:space="preserve">interprofessional workforce and service delivery competency standards for primary maternity services, including those provided by midwives </w:t>
      </w:r>
      <w:r w:rsidR="006A688A" w:rsidRPr="001F279B">
        <w:fldChar w:fldCharType="begin">
          <w:fldData xml:space="preserve">PEVuZE5vdGU+PENpdGU+PEF1dGhvcj5VVFM8L0F1dGhvcj48WWVhcj4yMDA5PC9ZZWFyPjxSZWNO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</w:fldData>
        </w:fldChar>
      </w:r>
      <w:r w:rsidRPr="001F279B">
        <w:instrText xml:space="preserve"> ADDIN EN.CITE </w:instrText>
      </w:r>
      <w:r w:rsidR="006A688A" w:rsidRPr="001F279B">
        <w:fldChar w:fldCharType="begin">
          <w:fldData xml:space="preserve">PEVuZE5vdGU+PENpdGU+PEF1dGhvcj5VVFM8L0F1dGhvcj48WWVhcj4yMDA5PC9ZZWFyPjxSZWNO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</w:fldData>
        </w:fldChar>
      </w:r>
      <w:r w:rsidRPr="001F279B">
        <w:instrText xml:space="preserve"> ADDIN EN.CITE.DATA </w:instrText>
      </w:r>
      <w:r w:rsidR="006A688A" w:rsidRPr="001F279B">
        <w:fldChar w:fldCharType="end"/>
      </w:r>
      <w:r w:rsidR="006A688A" w:rsidRPr="001F279B">
        <w:fldChar w:fldCharType="separate"/>
      </w:r>
      <w:r w:rsidRPr="001F279B">
        <w:rPr>
          <w:noProof/>
        </w:rPr>
        <w:t>(access UTS, Maternity Services Interjurisdictional Committee, &amp; National Health Workforce Taskforce, 2009; Homer et al., 2007)</w:t>
      </w:r>
      <w:r w:rsidR="006A688A" w:rsidRPr="001F279B">
        <w:fldChar w:fldCharType="end"/>
      </w:r>
      <w:r>
        <w:t xml:space="preserve">. An example of the </w:t>
      </w:r>
      <w:r w:rsidRPr="001F279B">
        <w:t xml:space="preserve">need for clarity </w:t>
      </w:r>
      <w:r>
        <w:t xml:space="preserve">in the Standards </w:t>
      </w:r>
      <w:r>
        <w:lastRenderedPageBreak/>
        <w:t xml:space="preserve">was restricting understanding about </w:t>
      </w:r>
      <w:r w:rsidRPr="001F279B">
        <w:t xml:space="preserve">primary health care </w:t>
      </w:r>
      <w:r>
        <w:t xml:space="preserve">to that of </w:t>
      </w:r>
      <w:r w:rsidRPr="001F279B">
        <w:t>a model of first level care that is not available</w:t>
      </w:r>
      <w:r>
        <w:t>,</w:t>
      </w:r>
      <w:r w:rsidRPr="001F279B">
        <w:t xml:space="preserve"> and therefore not relevant to the practice of </w:t>
      </w:r>
      <w:r>
        <w:t xml:space="preserve">many </w:t>
      </w:r>
      <w:r w:rsidRPr="001F279B">
        <w:t>midwives in Australia.</w:t>
      </w:r>
    </w:p>
    <w:p w:rsidR="00E9391D" w:rsidRDefault="00E9391D" w:rsidP="00E9391D">
      <w:r>
        <w:t xml:space="preserve">As an </w:t>
      </w:r>
      <w:r w:rsidRPr="003E4552">
        <w:rPr>
          <w:b/>
        </w:rPr>
        <w:t>interprofessional practice</w:t>
      </w:r>
      <w:r>
        <w:t xml:space="preserve"> midwifery </w:t>
      </w:r>
      <w:r w:rsidRPr="001F279B">
        <w:t xml:space="preserve">shares </w:t>
      </w:r>
      <w:r>
        <w:t xml:space="preserve">some </w:t>
      </w:r>
      <w:r w:rsidRPr="001F279B">
        <w:t xml:space="preserve">practices with other health care practitioners </w:t>
      </w:r>
      <w:r w:rsidR="006A688A" w:rsidRPr="001F279B">
        <w:fldChar w:fldCharType="begin"/>
      </w:r>
      <w:r w:rsidRPr="001F279B">
        <w:instrText xml:space="preserve"> ADDIN EN.CITE &lt;EndNote&gt;&lt;Cite&gt;&lt;Author&gt;UTS&lt;/Author&gt;&lt;Year&gt;2009&lt;/Year&gt;&lt;RecNum&gt;367&lt;/RecNum&gt;&lt;DisplayText&gt;(access UTS et al., 2009; Nursing and Midwifery Board Australia, 2015)&lt;/DisplayText&gt;&lt;record&gt;&lt;rec-number&gt;367&lt;/rec-number&gt;&lt;foreign-keys&gt;&lt;key app="EN" db-id="29592ae0s2ddr4e0df5p2dwd5v9ztss05t5p" timestamp="1472884989"&gt;367&lt;/key&gt;&lt;/foreign-keys&gt;&lt;ref-type name="Electronic Article"&gt;43&lt;/ref-type&gt;&lt;contributors&gt;&lt;authors&gt;&lt;author&gt;access UTS,&lt;/author&gt;&lt;author&gt;Maternity Services Interjurisdictional Committee,&lt;/author&gt;&lt;author&gt;National Health Workforce Taskforce,&lt;/author&gt;&lt;/authors&gt;&lt;/contributors&gt;&lt;titles&gt;&lt;title&gt;Core competencies for primary maternity services Part 1 of the Core Competencies and Educational Framework for Maternity Services in Australia Project&lt;/title&gt;&lt;/titles&gt;&lt;dates&gt;&lt;year&gt;2009&lt;/year&gt;&lt;pub-dates&gt;&lt;date&gt;30/08/2016&lt;/date&gt;&lt;/pub-dates&gt;&lt;/dates&gt;&lt;pub-location&gt;Sydney, Australia&lt;/pub-location&gt;&lt;urls&gt;&lt;related-urls&gt;&lt;url&gt;&lt;style face="normal" font="default" size="10"&gt;https://www.uts.edu.au/sites/default/files/core-competencies-pt1.pdf&lt;/style&gt;&lt;/url&gt;&lt;/related-urls&gt;&lt;/urls&gt;&lt;/record&gt;&lt;/Cite&gt;&lt;Cite&gt;&lt;Author&gt;Nursing and Midwifery Board Australia&lt;/Author&gt;&lt;Year&gt;2015&lt;/Year&gt;&lt;RecNum&gt;300&lt;/RecNum&gt;&lt;record&gt;&lt;rec-number&gt;300&lt;/rec-number&gt;&lt;foreign-keys&gt;&lt;key app="EN" db-id="29592ae0s2ddr4e0df5p2dwd5v9ztss05t5p" timestamp="1469507176"&gt;300&lt;/key&gt;&lt;/foreign-keys&gt;&lt;ref-type name="Electronic Article"&gt;43&lt;/ref-type&gt;&lt;contributors&gt;&lt;authors&gt;&lt;author&gt;Nursing and Midwifery Board Australia,&lt;/author&gt;&lt;/authors&gt;&lt;/contributors&gt;&lt;titles&gt;&lt;title&gt;Fact sheet: Context of practice for registered nurses and midwives&lt;/title&gt;&lt;/titles&gt;&lt;dates&gt;&lt;year&gt;2015&lt;/year&gt;&lt;pub-dates&gt;&lt;date&gt;22/10/2015&lt;/date&gt;&lt;/pub-dates&gt;&lt;/dates&gt;&lt;pub-location&gt;Melbourne, Australia&lt;/pub-location&gt;&lt;urls&gt;&lt;related-urls&gt;&lt;url&gt;www.nursingmidwiferyboard.gov.au&lt;/url&gt;&lt;/related-urls&gt;&lt;/urls&gt;&lt;access-date&gt;26/072016&lt;/access-date&gt;&lt;/record&gt;&lt;/Cite&gt;&lt;/EndNote&gt;</w:instrText>
      </w:r>
      <w:r w:rsidR="006A688A" w:rsidRPr="001F279B">
        <w:fldChar w:fldCharType="separate"/>
      </w:r>
      <w:r w:rsidRPr="001F279B">
        <w:rPr>
          <w:noProof/>
        </w:rPr>
        <w:t>(access UTS et al., 2009; Nursing and Midwifery Board Australia, 2015)</w:t>
      </w:r>
      <w:r w:rsidR="006A688A" w:rsidRPr="001F279B">
        <w:fldChar w:fldCharType="end"/>
      </w:r>
      <w:r>
        <w:t xml:space="preserve">. Examples include </w:t>
      </w:r>
      <w:r w:rsidRPr="001F279B">
        <w:t xml:space="preserve">being accountable and responsible, promoting safe and effective research based decisions and care, providing education and emotional support, advocating for others, communicating effectively, planning and evaluating care, acting on professional development and overlap with standards and expectations of nurses and other health professionals </w:t>
      </w:r>
      <w:r w:rsidR="006A688A" w:rsidRPr="001F279B">
        <w:fldChar w:fldCharType="begin"/>
      </w:r>
      <w:r w:rsidRPr="001F279B">
        <w:instrText xml:space="preserve"> ADDIN EN.CITE &lt;EndNote&gt;&lt;Cite&gt;&lt;Author&gt;Nursing and Midwifery Board Australia&lt;/Author&gt;&lt;Year&gt;2015&lt;/Year&gt;&lt;RecNum&gt;300&lt;/RecNum&gt;&lt;DisplayText&gt;(Nursing and Midwifery Board Australia, 2015)&lt;/DisplayText&gt;&lt;record&gt;&lt;rec-number&gt;300&lt;/rec-number&gt;&lt;foreign-keys&gt;&lt;key app="EN" db-id="29592ae0s2ddr4e0df5p2dwd5v9ztss05t5p" timestamp="1469507176"&gt;300&lt;/key&gt;&lt;/foreign-keys&gt;&lt;ref-type name="Electronic Article"&gt;43&lt;/ref-type&gt;&lt;contributors&gt;&lt;authors&gt;&lt;author&gt;Nursing and Midwifery Board Australia,&lt;/author&gt;&lt;/authors&gt;&lt;/contributors&gt;&lt;titles&gt;&lt;title&gt;Fact sheet: Context of practice for registered nurses and midwives&lt;/title&gt;&lt;/titles&gt;&lt;dates&gt;&lt;year&gt;2015&lt;/year&gt;&lt;pub-dates&gt;&lt;date&gt;22/10/2015&lt;/date&gt;&lt;/pub-dates&gt;&lt;/dates&gt;&lt;pub-location&gt;Melbourne, Australia&lt;/pub-location&gt;&lt;urls&gt;&lt;related-urls&gt;&lt;url&gt;www.nursingmidwiferyboard.gov.au&lt;/url&gt;&lt;/related-urls&gt;&lt;/urls&gt;&lt;access-date&gt;26/072016&lt;/access-date&gt;&lt;/record&gt;&lt;/Cite&gt;&lt;/EndNote&gt;</w:instrText>
      </w:r>
      <w:r w:rsidR="006A688A" w:rsidRPr="001F279B">
        <w:fldChar w:fldCharType="separate"/>
      </w:r>
      <w:r w:rsidRPr="001F279B">
        <w:rPr>
          <w:noProof/>
        </w:rPr>
        <w:t>(Nursing and Midwifery Board Australia, 2015)</w:t>
      </w:r>
      <w:r w:rsidR="006A688A" w:rsidRPr="001F279B">
        <w:fldChar w:fldCharType="end"/>
      </w:r>
      <w:r w:rsidRPr="001F279B">
        <w:t xml:space="preserve">. </w:t>
      </w:r>
    </w:p>
    <w:p w:rsidR="00E9391D" w:rsidRDefault="00E9391D" w:rsidP="00E9391D">
      <w:r>
        <w:t>The practice of the observed</w:t>
      </w:r>
      <w:r w:rsidRPr="001F279B">
        <w:t xml:space="preserve"> midwives mapped most closely to </w:t>
      </w:r>
      <w:r w:rsidRPr="00651E83">
        <w:rPr>
          <w:i/>
        </w:rPr>
        <w:t>National competency standards for the midw</w:t>
      </w:r>
      <w:r w:rsidRPr="00651E83">
        <w:t>ife</w:t>
      </w:r>
      <w:r>
        <w:t xml:space="preserve"> that were </w:t>
      </w:r>
      <w:r w:rsidRPr="001F279B">
        <w:t xml:space="preserve">about responsibility and accountability, communication to facilitate decision-making by the woman, safe and effective care, collaboration, care provision and professional development. </w:t>
      </w:r>
      <w:r>
        <w:t>C</w:t>
      </w:r>
      <w:r w:rsidRPr="001F279B">
        <w:t>ultural safety and ethical decision-making</w:t>
      </w:r>
      <w:r>
        <w:t xml:space="preserve"> were not observed often, and </w:t>
      </w:r>
      <w:r w:rsidRPr="001F279B">
        <w:t xml:space="preserve">valuing and support for research </w:t>
      </w:r>
      <w:r>
        <w:t>was more visible</w:t>
      </w:r>
      <w:r w:rsidRPr="001F279B">
        <w:t xml:space="preserve"> than the use of research in practice. </w:t>
      </w:r>
    </w:p>
    <w:p w:rsidR="00E9391D" w:rsidRDefault="00E9391D" w:rsidP="00E9391D">
      <w:r>
        <w:t xml:space="preserve">For some stakeholders, the </w:t>
      </w:r>
      <w:r w:rsidRPr="00E33D89">
        <w:rPr>
          <w:b/>
        </w:rPr>
        <w:t>purpose and use</w:t>
      </w:r>
      <w:r>
        <w:t xml:space="preserve"> created challenges to produce </w:t>
      </w:r>
      <w:r w:rsidRPr="00D82D18">
        <w:t>standards for practice for all midwives</w:t>
      </w:r>
      <w:r>
        <w:t xml:space="preserve">. There was a view that the Standards needed to be clear </w:t>
      </w:r>
      <w:r w:rsidRPr="00D82D18">
        <w:t>abo</w:t>
      </w:r>
      <w:r>
        <w:t>ut the clinical skills that midwives need. In contrast, it was acknowledged the S</w:t>
      </w:r>
      <w:r w:rsidRPr="00F5771F">
        <w:t xml:space="preserve">tandards </w:t>
      </w:r>
      <w:r>
        <w:t xml:space="preserve">could </w:t>
      </w:r>
      <w:r w:rsidRPr="00F5771F">
        <w:t xml:space="preserve">describe the scope of </w:t>
      </w:r>
      <w:r>
        <w:t>the profession of midwifery</w:t>
      </w:r>
      <w:r w:rsidRPr="00F5771F">
        <w:t xml:space="preserve"> but individual</w:t>
      </w:r>
      <w:r>
        <w:t xml:space="preserve">’s scope, </w:t>
      </w:r>
      <w:r w:rsidRPr="00F5771F">
        <w:t xml:space="preserve">confidence and capability </w:t>
      </w:r>
      <w:r>
        <w:t xml:space="preserve">was variable so Standards would </w:t>
      </w:r>
      <w:r w:rsidRPr="00F5771F">
        <w:t>never ca</w:t>
      </w:r>
      <w:r>
        <w:t xml:space="preserve">pture all that </w:t>
      </w:r>
      <w:r w:rsidRPr="00F5771F">
        <w:t>what midwives do</w:t>
      </w:r>
      <w:r>
        <w:t xml:space="preserve">. The Standards were described as a base document, an </w:t>
      </w:r>
      <w:r w:rsidRPr="00D82D18">
        <w:t>overarching description of the field of practice</w:t>
      </w:r>
      <w:r>
        <w:t>, as</w:t>
      </w:r>
      <w:r w:rsidRPr="00D82D18">
        <w:t xml:space="preserve"> the st</w:t>
      </w:r>
      <w:r>
        <w:t xml:space="preserve">arting point from which other documents would specify the details. </w:t>
      </w:r>
    </w:p>
    <w:p w:rsidR="00E9391D" w:rsidRPr="00374011" w:rsidRDefault="00E9391D" w:rsidP="00E9391D">
      <w:r>
        <w:t xml:space="preserve">Where suggestions aligned with the project brief these were included in the revisions. Many suggestions such as those </w:t>
      </w:r>
      <w:r w:rsidRPr="00374011">
        <w:t xml:space="preserve">about </w:t>
      </w:r>
      <w:r w:rsidRPr="00216B5C">
        <w:rPr>
          <w:b/>
        </w:rPr>
        <w:t>clinical practice</w:t>
      </w:r>
      <w:r w:rsidRPr="00374011">
        <w:t xml:space="preserve"> were not included. </w:t>
      </w:r>
      <w:r>
        <w:t xml:space="preserve">As an </w:t>
      </w:r>
      <w:r w:rsidRPr="00374011">
        <w:t>example,</w:t>
      </w:r>
      <w:r>
        <w:t xml:space="preserve"> requests to make it clear</w:t>
      </w:r>
      <w:r w:rsidRPr="00374011">
        <w:rPr>
          <w:rFonts w:cs="Arial"/>
        </w:rPr>
        <w:t xml:space="preserve"> that midwives should </w:t>
      </w:r>
      <w:r w:rsidRPr="00374011">
        <w:rPr>
          <w:rFonts w:cs="Arial"/>
          <w:bCs/>
        </w:rPr>
        <w:t xml:space="preserve">prevent, identify or respond to women with deteriorating clinical conditions was not </w:t>
      </w:r>
      <w:r>
        <w:rPr>
          <w:rFonts w:cs="Arial"/>
          <w:bCs/>
        </w:rPr>
        <w:t xml:space="preserve">added in those words, such expectations are implicit within numerous </w:t>
      </w:r>
      <w:r w:rsidRPr="00374011">
        <w:rPr>
          <w:rFonts w:cs="Arial"/>
          <w:bCs/>
        </w:rPr>
        <w:t xml:space="preserve">criteria </w:t>
      </w:r>
      <w:r>
        <w:rPr>
          <w:rFonts w:cs="Arial"/>
          <w:bCs/>
        </w:rPr>
        <w:t xml:space="preserve">that </w:t>
      </w:r>
      <w:r w:rsidRPr="00374011">
        <w:rPr>
          <w:rFonts w:cs="Arial"/>
          <w:bCs/>
        </w:rPr>
        <w:t xml:space="preserve">refer to </w:t>
      </w:r>
      <w:r w:rsidRPr="00374011">
        <w:t>identify</w:t>
      </w:r>
      <w:r>
        <w:t>ing and managing</w:t>
      </w:r>
      <w:r w:rsidRPr="00374011">
        <w:t xml:space="preserve"> complexity and risk, comprehensive</w:t>
      </w:r>
      <w:r>
        <w:t>ly assessing</w:t>
      </w:r>
      <w:r w:rsidRPr="00374011">
        <w:t xml:space="preserve"> and</w:t>
      </w:r>
      <w:r w:rsidRPr="00374011">
        <w:rPr>
          <w:rFonts w:cs="Arial"/>
          <w:bCs/>
        </w:rPr>
        <w:t xml:space="preserve"> planning, </w:t>
      </w:r>
      <w:r>
        <w:rPr>
          <w:rFonts w:cs="Arial"/>
          <w:bCs/>
        </w:rPr>
        <w:t xml:space="preserve">practicing safely and </w:t>
      </w:r>
      <w:r w:rsidRPr="00374011">
        <w:t>evaluat</w:t>
      </w:r>
      <w:r>
        <w:t>ing</w:t>
      </w:r>
      <w:r w:rsidRPr="00374011">
        <w:t xml:space="preserve"> and monitoring progress towards the expected practice goals and anticipated outcomes.</w:t>
      </w:r>
    </w:p>
    <w:p w:rsidR="00E9391D" w:rsidRPr="00BD4338" w:rsidRDefault="00E9391D" w:rsidP="00E9391D">
      <w:pPr>
        <w:rPr>
          <w:b/>
        </w:rPr>
      </w:pPr>
      <w:r w:rsidRPr="00BD4338">
        <w:rPr>
          <w:b/>
        </w:rPr>
        <w:t>In summary</w:t>
      </w:r>
    </w:p>
    <w:p w:rsidR="00E9391D" w:rsidRPr="00CA7EF2" w:rsidRDefault="00E9391D" w:rsidP="00E9391D">
      <w:pPr>
        <w:spacing w:after="0"/>
      </w:pPr>
      <w:r>
        <w:t xml:space="preserve">Consultation on the early drafts of the Standards had </w:t>
      </w:r>
      <w:r w:rsidRPr="00374011">
        <w:t>st</w:t>
      </w:r>
      <w:r>
        <w:t>rong support for the following</w:t>
      </w:r>
      <w:r w:rsidRPr="00374011">
        <w:t>:</w:t>
      </w:r>
      <w:r>
        <w:t xml:space="preserve"> </w:t>
      </w:r>
    </w:p>
    <w:p w:rsidR="00E9391D" w:rsidRPr="00EE5F6C" w:rsidRDefault="00E9391D" w:rsidP="00E9391D">
      <w:pPr>
        <w:pStyle w:val="ListParagraph"/>
        <w:numPr>
          <w:ilvl w:val="0"/>
          <w:numId w:val="4"/>
        </w:numPr>
        <w:spacing w:after="0"/>
      </w:pPr>
      <w:r w:rsidRPr="00EE5F6C">
        <w:t xml:space="preserve">the focus on woman-centred care </w:t>
      </w:r>
      <w:r>
        <w:t>in the Standards as</w:t>
      </w:r>
      <w:r w:rsidRPr="001F279B">
        <w:t xml:space="preserve"> both a philosophy and </w:t>
      </w:r>
      <w:r>
        <w:t xml:space="preserve">practice </w:t>
      </w:r>
      <w:r w:rsidRPr="001F279B">
        <w:t>that embraces all aspect</w:t>
      </w:r>
      <w:r>
        <w:t>s of midwifery</w:t>
      </w:r>
    </w:p>
    <w:p w:rsidR="00E9391D" w:rsidRPr="00EE5F6C" w:rsidRDefault="00E9391D" w:rsidP="00E9391D">
      <w:pPr>
        <w:pStyle w:val="ListParagraph"/>
        <w:numPr>
          <w:ilvl w:val="0"/>
          <w:numId w:val="4"/>
        </w:numPr>
      </w:pPr>
      <w:r w:rsidRPr="00EE5F6C">
        <w:t xml:space="preserve">the attention to cultural safety </w:t>
      </w:r>
    </w:p>
    <w:p w:rsidR="00E9391D" w:rsidRPr="00EE5F6C" w:rsidRDefault="00E9391D" w:rsidP="00E9391D">
      <w:pPr>
        <w:pStyle w:val="ListParagraph"/>
        <w:numPr>
          <w:ilvl w:val="0"/>
          <w:numId w:val="4"/>
        </w:numPr>
      </w:pPr>
      <w:r w:rsidRPr="00EE5F6C">
        <w:t>the recognition that midwifery practice is not restricted to clinical care</w:t>
      </w:r>
    </w:p>
    <w:p w:rsidR="00E9391D" w:rsidRPr="00EE5F6C" w:rsidRDefault="00E9391D" w:rsidP="00E9391D">
      <w:pPr>
        <w:pStyle w:val="ListParagraph"/>
        <w:numPr>
          <w:ilvl w:val="0"/>
          <w:numId w:val="4"/>
        </w:numPr>
      </w:pPr>
      <w:r w:rsidRPr="00EE5F6C">
        <w:t>the Standard</w:t>
      </w:r>
      <w:r>
        <w:t>’</w:t>
      </w:r>
      <w:r w:rsidRPr="00EE5F6C">
        <w:t>s figure</w:t>
      </w:r>
    </w:p>
    <w:p w:rsidR="00E9391D" w:rsidRPr="00EE5F6C" w:rsidRDefault="00E9391D" w:rsidP="00E9391D">
      <w:pPr>
        <w:pStyle w:val="ListParagraph"/>
        <w:numPr>
          <w:ilvl w:val="0"/>
          <w:numId w:val="4"/>
        </w:numPr>
      </w:pPr>
      <w:r w:rsidRPr="00EE5F6C">
        <w:t xml:space="preserve">the alignment with the </w:t>
      </w:r>
      <w:r>
        <w:t>registered nurse standards to</w:t>
      </w:r>
      <w:r w:rsidRPr="00EE5F6C">
        <w:t xml:space="preserve"> assist the understanding of these standards for those midwives who also hold nursing registration, and</w:t>
      </w:r>
    </w:p>
    <w:p w:rsidR="00E9391D" w:rsidRPr="00EE5F6C" w:rsidRDefault="00E9391D" w:rsidP="00E9391D">
      <w:pPr>
        <w:pStyle w:val="ListParagraph"/>
        <w:numPr>
          <w:ilvl w:val="0"/>
          <w:numId w:val="4"/>
        </w:numPr>
      </w:pPr>
      <w:r w:rsidRPr="00EE5F6C">
        <w:t>the use of existing NMBA</w:t>
      </w:r>
      <w:r w:rsidRPr="003A5288">
        <w:t xml:space="preserve"> definitions </w:t>
      </w:r>
      <w:r>
        <w:t xml:space="preserve">with some minor edits proposed e.g. </w:t>
      </w:r>
      <w:r w:rsidRPr="003A5288">
        <w:t>remove nurse from the defin</w:t>
      </w:r>
      <w:r>
        <w:t xml:space="preserve">ition of practice, and refer to </w:t>
      </w:r>
      <w:r w:rsidRPr="003A5288">
        <w:t xml:space="preserve">women rather than people in the definition of collaboration. </w:t>
      </w:r>
    </w:p>
    <w:p w:rsidR="00E9391D" w:rsidRDefault="00E9391D" w:rsidP="00E9391D">
      <w:pPr>
        <w:spacing w:after="0"/>
      </w:pPr>
      <w:r>
        <w:t>There were suggestions to strengthen these concepts:</w:t>
      </w:r>
    </w:p>
    <w:p w:rsidR="00E9391D" w:rsidRPr="003A5288" w:rsidRDefault="00E9391D" w:rsidP="00E9391D">
      <w:pPr>
        <w:pStyle w:val="ListParagraph"/>
        <w:numPr>
          <w:ilvl w:val="0"/>
          <w:numId w:val="1"/>
        </w:numPr>
        <w:spacing w:after="0"/>
        <w:ind w:left="714" w:hanging="357"/>
      </w:pPr>
      <w:r>
        <w:t>midwifery philosophy</w:t>
      </w:r>
      <w:r w:rsidRPr="003A5288">
        <w:t xml:space="preserve"> </w:t>
      </w:r>
      <w:r>
        <w:t xml:space="preserve">with specific reference to </w:t>
      </w:r>
      <w:r w:rsidRPr="003A5288">
        <w:t xml:space="preserve">the midwife-woman partnership </w:t>
      </w:r>
    </w:p>
    <w:p w:rsidR="00E9391D" w:rsidRPr="003A5288" w:rsidRDefault="00E9391D" w:rsidP="00E9391D">
      <w:pPr>
        <w:numPr>
          <w:ilvl w:val="0"/>
          <w:numId w:val="1"/>
        </w:numPr>
        <w:spacing w:after="0"/>
        <w:ind w:left="714" w:hanging="357"/>
      </w:pPr>
      <w:r w:rsidRPr="003A5288">
        <w:t xml:space="preserve">accountability and responsibility </w:t>
      </w:r>
    </w:p>
    <w:p w:rsidR="00E9391D" w:rsidRPr="003A5288" w:rsidRDefault="00E9391D" w:rsidP="00E9391D">
      <w:pPr>
        <w:numPr>
          <w:ilvl w:val="0"/>
          <w:numId w:val="1"/>
        </w:numPr>
        <w:spacing w:after="0"/>
        <w:ind w:left="714" w:hanging="357"/>
      </w:pPr>
      <w:r w:rsidRPr="003A5288">
        <w:lastRenderedPageBreak/>
        <w:t xml:space="preserve">safety and quality </w:t>
      </w:r>
    </w:p>
    <w:p w:rsidR="00E9391D" w:rsidRPr="003A5288" w:rsidRDefault="00E9391D" w:rsidP="00E9391D">
      <w:pPr>
        <w:numPr>
          <w:ilvl w:val="0"/>
          <w:numId w:val="1"/>
        </w:numPr>
        <w:spacing w:after="0"/>
        <w:ind w:left="714" w:hanging="357"/>
      </w:pPr>
      <w:r w:rsidRPr="003A5288">
        <w:t xml:space="preserve">primary health care </w:t>
      </w:r>
    </w:p>
    <w:p w:rsidR="00E9391D" w:rsidRPr="003A5288" w:rsidRDefault="00E9391D" w:rsidP="00E9391D">
      <w:pPr>
        <w:numPr>
          <w:ilvl w:val="0"/>
          <w:numId w:val="1"/>
        </w:numPr>
        <w:spacing w:after="0"/>
        <w:ind w:left="714" w:hanging="357"/>
      </w:pPr>
      <w:r w:rsidRPr="003A5288">
        <w:t>professional collaboration and interdisciplinary practice, and</w:t>
      </w:r>
    </w:p>
    <w:p w:rsidR="00E9391D" w:rsidRPr="003A5288" w:rsidRDefault="00E9391D" w:rsidP="00E9391D">
      <w:pPr>
        <w:numPr>
          <w:ilvl w:val="0"/>
          <w:numId w:val="1"/>
        </w:numPr>
        <w:spacing w:after="0"/>
        <w:ind w:left="714" w:hanging="357"/>
      </w:pPr>
      <w:r w:rsidRPr="003A5288">
        <w:t>research</w:t>
      </w:r>
      <w:r>
        <w:t xml:space="preserve"> and evidence-based practice</w:t>
      </w:r>
      <w:r w:rsidRPr="003A5288">
        <w:t xml:space="preserve">. </w:t>
      </w:r>
    </w:p>
    <w:p w:rsidR="00E9391D" w:rsidRPr="006A7843" w:rsidRDefault="00E9391D" w:rsidP="00E9391D">
      <w:pPr>
        <w:spacing w:before="120" w:after="0"/>
      </w:pPr>
      <w:r>
        <w:t xml:space="preserve">There was a clear directive to address gender bias and reference </w:t>
      </w:r>
      <w:r w:rsidRPr="003A5288">
        <w:t>gender</w:t>
      </w:r>
      <w:r>
        <w:t xml:space="preserve"> orientation/ recognition of non-</w:t>
      </w:r>
      <w:r w:rsidRPr="003A5288">
        <w:t>specified gender</w:t>
      </w:r>
      <w:r>
        <w:t xml:space="preserve">, simplify language and align definitions with those in the NMBA Code of conduct for the midwife. One stakeholder wanted statements to be directly measureable, and two stakeholders preferred the clinical specification that was provided in the </w:t>
      </w:r>
      <w:r w:rsidRPr="0075057A">
        <w:rPr>
          <w:i/>
        </w:rPr>
        <w:t>National competency standards for the midwife</w:t>
      </w:r>
      <w:r>
        <w:rPr>
          <w:i/>
        </w:rPr>
        <w:t xml:space="preserve"> (2006)</w:t>
      </w:r>
      <w:r>
        <w:t xml:space="preserve">. </w:t>
      </w:r>
    </w:p>
    <w:p w:rsidR="00E9391D" w:rsidRPr="00724D96" w:rsidRDefault="00E9391D" w:rsidP="00E9391D">
      <w:pPr>
        <w:spacing w:after="0"/>
      </w:pPr>
      <w:r>
        <w:t>In addition to the points above c</w:t>
      </w:r>
      <w:r w:rsidRPr="00724D96">
        <w:rPr>
          <w:szCs w:val="22"/>
        </w:rPr>
        <w:t>hanges between version</w:t>
      </w:r>
      <w:r>
        <w:rPr>
          <w:szCs w:val="22"/>
        </w:rPr>
        <w:t xml:space="preserve">s </w:t>
      </w:r>
      <w:r w:rsidRPr="00724D96">
        <w:rPr>
          <w:szCs w:val="22"/>
        </w:rPr>
        <w:t xml:space="preserve">of </w:t>
      </w:r>
      <w:r>
        <w:rPr>
          <w:szCs w:val="22"/>
        </w:rPr>
        <w:t xml:space="preserve">the </w:t>
      </w:r>
      <w:r w:rsidRPr="00724D96">
        <w:rPr>
          <w:szCs w:val="22"/>
        </w:rPr>
        <w:t>draft Standards</w:t>
      </w:r>
      <w:r>
        <w:rPr>
          <w:szCs w:val="22"/>
        </w:rPr>
        <w:t xml:space="preserve"> are summarised as follows: </w:t>
      </w:r>
    </w:p>
    <w:p w:rsidR="00E9391D" w:rsidRDefault="00E9391D" w:rsidP="00E9391D">
      <w:pPr>
        <w:pStyle w:val="ListParagraph"/>
        <w:numPr>
          <w:ilvl w:val="0"/>
          <w:numId w:val="2"/>
        </w:numPr>
        <w:ind w:hanging="294"/>
      </w:pPr>
      <w:r w:rsidRPr="00CC324A">
        <w:t xml:space="preserve">development of a definition of the midwife </w:t>
      </w:r>
      <w:r>
        <w:t xml:space="preserve">for the Australian context with acknowledgement of the ICM definition of the midwife </w:t>
      </w:r>
    </w:p>
    <w:p w:rsidR="00E9391D" w:rsidRDefault="00E9391D" w:rsidP="00E9391D">
      <w:pPr>
        <w:pStyle w:val="ListParagraph"/>
        <w:numPr>
          <w:ilvl w:val="0"/>
          <w:numId w:val="2"/>
        </w:numPr>
        <w:ind w:hanging="294"/>
      </w:pPr>
      <w:r>
        <w:t>reference to woman and her baby using language that does not restrict the role of the midwife in providing care to only newborns or babies</w:t>
      </w:r>
    </w:p>
    <w:p w:rsidR="00E9391D" w:rsidRPr="00724D96" w:rsidRDefault="00E9391D" w:rsidP="00E9391D">
      <w:pPr>
        <w:pStyle w:val="ListParagraph"/>
        <w:numPr>
          <w:ilvl w:val="0"/>
          <w:numId w:val="2"/>
        </w:numPr>
        <w:ind w:hanging="294"/>
      </w:pPr>
      <w:r>
        <w:t>changes to</w:t>
      </w:r>
      <w:r w:rsidRPr="00724D96">
        <w:t xml:space="preserve"> the wording of two of the seven standards </w:t>
      </w:r>
    </w:p>
    <w:p w:rsidR="00E9391D" w:rsidRPr="00724D96" w:rsidRDefault="00E9391D" w:rsidP="00E9391D">
      <w:pPr>
        <w:pStyle w:val="ListParagraph"/>
        <w:numPr>
          <w:ilvl w:val="0"/>
          <w:numId w:val="2"/>
        </w:numPr>
        <w:ind w:hanging="294"/>
      </w:pPr>
      <w:r>
        <w:t>changes to the wording and order of many criteria and addition of new criteria, and</w:t>
      </w:r>
    </w:p>
    <w:p w:rsidR="00E9391D" w:rsidRDefault="00E9391D" w:rsidP="00E9391D">
      <w:pPr>
        <w:pStyle w:val="ListParagraph"/>
        <w:numPr>
          <w:ilvl w:val="0"/>
          <w:numId w:val="2"/>
        </w:numPr>
        <w:ind w:hanging="294"/>
      </w:pPr>
      <w:r w:rsidRPr="00724D96">
        <w:t xml:space="preserve">rewording of </w:t>
      </w:r>
      <w:r>
        <w:t xml:space="preserve">eleven glossary terms, and </w:t>
      </w:r>
      <w:r w:rsidRPr="00724D96">
        <w:t xml:space="preserve">addition of </w:t>
      </w:r>
      <w:r>
        <w:t>two new definitions in the glossary</w:t>
      </w:r>
      <w:r w:rsidRPr="00724D96">
        <w:t>.</w:t>
      </w:r>
    </w:p>
    <w:p w:rsidR="00E9391D" w:rsidRPr="00BD4338" w:rsidRDefault="00E9391D" w:rsidP="00E9391D">
      <w:pPr>
        <w:rPr>
          <w:b/>
        </w:rPr>
      </w:pPr>
      <w:r w:rsidRPr="00BD4338">
        <w:rPr>
          <w:b/>
        </w:rPr>
        <w:t>The draft Standards for practice for the midwife</w:t>
      </w:r>
    </w:p>
    <w:p w:rsidR="00E9391D" w:rsidRDefault="00E9391D" w:rsidP="00E9391D">
      <w:pPr>
        <w:spacing w:before="120"/>
      </w:pPr>
      <w:r w:rsidRPr="001143BE">
        <w:t xml:space="preserve">The draft Standards are written for the midwife as a single entity without differentiation of levels or scopes of practice. They are broad and do not refer to singular practice settings or roles, such as hospitals, homes or labour and birth. </w:t>
      </w:r>
      <w:r w:rsidRPr="001143BE">
        <w:rPr>
          <w:color w:val="000000"/>
        </w:rPr>
        <w:t>Similarly, the</w:t>
      </w:r>
      <w:r>
        <w:rPr>
          <w:color w:val="000000"/>
        </w:rPr>
        <w:t xml:space="preserve">y </w:t>
      </w:r>
      <w:r w:rsidRPr="001143BE">
        <w:rPr>
          <w:color w:val="000000"/>
        </w:rPr>
        <w:t xml:space="preserve">do not single out people such as students, researchers, policy makers, health care teams or doctors that only some midwives may work with. </w:t>
      </w:r>
      <w:r w:rsidRPr="001143BE">
        <w:t xml:space="preserve">They are concise </w:t>
      </w:r>
      <w:r>
        <w:t xml:space="preserve">to promote </w:t>
      </w:r>
      <w:r w:rsidRPr="001143BE">
        <w:t xml:space="preserve">midwives’ use of the Standards to understand and communicate their practice, and </w:t>
      </w:r>
      <w:r>
        <w:t xml:space="preserve">to be </w:t>
      </w:r>
      <w:r w:rsidRPr="001143BE">
        <w:t>more meaningful for other users.</w:t>
      </w:r>
      <w:r>
        <w:t xml:space="preserve"> </w:t>
      </w:r>
    </w:p>
    <w:p w:rsidR="00E9391D" w:rsidRPr="001F279B" w:rsidRDefault="00E9391D" w:rsidP="00E9391D">
      <w:r w:rsidRPr="001F279B">
        <w:t xml:space="preserve">The Standards situate midwifery practice </w:t>
      </w:r>
      <w:r>
        <w:t>in clinical and</w:t>
      </w:r>
      <w:r w:rsidRPr="001F279B">
        <w:t xml:space="preserve"> non-clinical roles</w:t>
      </w:r>
      <w:r w:rsidRPr="00F631BB">
        <w:rPr>
          <w:bCs/>
          <w:iCs/>
        </w:rPr>
        <w:t xml:space="preserve"> </w:t>
      </w:r>
      <w:r w:rsidRPr="001F279B">
        <w:t xml:space="preserve">as the promotion of health and wellbeing in relation to </w:t>
      </w:r>
      <w:r w:rsidRPr="00C6061D">
        <w:t>pregnancy, birth and parenting</w:t>
      </w:r>
      <w:r w:rsidRPr="001F279B">
        <w:t xml:space="preserve">, with inherent responsibilities and accountabilities for safety and quality that occurs in the context of respectful collaborative relationships. The Standards acknowledge the involvement of others while clearly positioning midwifery practice as focused on the needs of the woman. </w:t>
      </w:r>
    </w:p>
    <w:p w:rsidR="00E9391D" w:rsidRDefault="00E9391D" w:rsidP="00E9391D">
      <w:pPr>
        <w:spacing w:before="120"/>
      </w:pPr>
      <w:r>
        <w:t xml:space="preserve">The draft Standards document </w:t>
      </w:r>
      <w:r w:rsidRPr="001F279B">
        <w:t>has a</w:t>
      </w:r>
      <w:r>
        <w:t>n introduction with a definition</w:t>
      </w:r>
      <w:r w:rsidRPr="001F279B">
        <w:t xml:space="preserve"> of </w:t>
      </w:r>
      <w:r>
        <w:t xml:space="preserve">the midwife and description of practice to be used by the individual to determine their individual midwife scope of practice. There is a figure showing the relationships of the standards to each other and as framed with woman-centred care. There is also a description of the purpose and use of the Standards, followed by the </w:t>
      </w:r>
      <w:r w:rsidRPr="001F279B">
        <w:t>seven standard statements with criteria and a glossary</w:t>
      </w:r>
      <w:r>
        <w:t xml:space="preserve"> of the key terms used in the document</w:t>
      </w:r>
      <w:r w:rsidRPr="001F279B">
        <w:t xml:space="preserve">. The glossary provides definitions of terms </w:t>
      </w:r>
      <w:r>
        <w:t xml:space="preserve">that are </w:t>
      </w:r>
      <w:r w:rsidRPr="001F279B">
        <w:t xml:space="preserve">consistent with existing NMBA publications and related to the use of terms in the Standards document. </w:t>
      </w:r>
      <w:r>
        <w:t>See Appendices A and B.</w:t>
      </w:r>
    </w:p>
    <w:p w:rsidR="00E9391D" w:rsidRPr="00BD4338" w:rsidRDefault="00E9391D" w:rsidP="00E9391D">
      <w:pPr>
        <w:rPr>
          <w:b/>
        </w:rPr>
      </w:pPr>
      <w:r w:rsidRPr="00BD4338">
        <w:rPr>
          <w:b/>
        </w:rPr>
        <w:t>Next steps</w:t>
      </w:r>
    </w:p>
    <w:p w:rsidR="00E9391D" w:rsidRDefault="00E9391D" w:rsidP="00E9391D">
      <w:pPr>
        <w:spacing w:before="120" w:after="0"/>
      </w:pPr>
      <w:r>
        <w:t xml:space="preserve">The </w:t>
      </w:r>
      <w:r w:rsidRPr="00CC324A">
        <w:t xml:space="preserve">Public Consultation </w:t>
      </w:r>
      <w:r>
        <w:t>commences</w:t>
      </w:r>
      <w:r w:rsidRPr="00CC324A">
        <w:t xml:space="preserve"> on the 3</w:t>
      </w:r>
      <w:r w:rsidRPr="00CC324A">
        <w:rPr>
          <w:vertAlign w:val="superscript"/>
        </w:rPr>
        <w:t>rd</w:t>
      </w:r>
      <w:r w:rsidRPr="00CC324A">
        <w:t xml:space="preserve"> July </w:t>
      </w:r>
      <w:r>
        <w:t>2017 and will be available for an eight-week period</w:t>
      </w:r>
      <w:r w:rsidRPr="00CC324A">
        <w:t xml:space="preserve">. </w:t>
      </w:r>
      <w:r>
        <w:t xml:space="preserve">Clicking on the link on the NMBA website will provide access to the opportunity to provide feedback and comment on each section of the draft Standards. </w:t>
      </w:r>
      <w:r w:rsidRPr="00CC324A">
        <w:t xml:space="preserve">Following the Public Consultation, the penultimate draft of the revised Standards will be validated in a second round of observations of </w:t>
      </w:r>
      <w:r>
        <w:t xml:space="preserve">midwives </w:t>
      </w:r>
      <w:r w:rsidRPr="00CC324A">
        <w:t>practice</w:t>
      </w:r>
      <w:r>
        <w:t xml:space="preserve"> during November – December 2017</w:t>
      </w:r>
      <w:r w:rsidRPr="00CC324A">
        <w:t>.</w:t>
      </w:r>
    </w:p>
    <w:p w:rsidR="00E9391D" w:rsidRPr="007B377B" w:rsidRDefault="00E9391D" w:rsidP="00E9391D">
      <w:pPr>
        <w:rPr>
          <w:b/>
        </w:rPr>
      </w:pPr>
      <w:r w:rsidRPr="007B377B">
        <w:rPr>
          <w:b/>
        </w:rPr>
        <w:lastRenderedPageBreak/>
        <w:t>References</w:t>
      </w:r>
    </w:p>
    <w:p w:rsidR="00E9391D" w:rsidRPr="000E1E06" w:rsidRDefault="006A688A" w:rsidP="00E9391D">
      <w:pPr>
        <w:pStyle w:val="EndNoteBibliography"/>
        <w:spacing w:after="0"/>
        <w:ind w:left="720" w:hanging="720"/>
        <w:rPr>
          <w:noProof/>
        </w:rPr>
      </w:pPr>
      <w:r w:rsidRPr="001143BE">
        <w:rPr>
          <w:sz w:val="22"/>
          <w:szCs w:val="22"/>
        </w:rPr>
        <w:fldChar w:fldCharType="begin"/>
      </w:r>
      <w:r w:rsidR="00E9391D" w:rsidRPr="001143BE">
        <w:rPr>
          <w:sz w:val="22"/>
          <w:szCs w:val="22"/>
        </w:rPr>
        <w:instrText xml:space="preserve"> ADDIN EN.REFLIST </w:instrText>
      </w:r>
      <w:r w:rsidRPr="001143BE">
        <w:rPr>
          <w:sz w:val="22"/>
          <w:szCs w:val="22"/>
        </w:rPr>
        <w:fldChar w:fldCharType="separate"/>
      </w:r>
      <w:r w:rsidR="00E9391D" w:rsidRPr="000E1E06">
        <w:rPr>
          <w:noProof/>
        </w:rPr>
        <w:t xml:space="preserve">access UTS, Maternity Services Interjurisdictional Committee, &amp; National Health Workforce Taskforce. (2009). Core competencies for primary maternity services Part 1 of the Core Competencies and Educational Framework for Maternity Services in Australia Project. </w:t>
      </w:r>
      <w:hyperlink r:id="rId9" w:history="1">
        <w:r w:rsidR="00E9391D" w:rsidRPr="000E1E06">
          <w:rPr>
            <w:rStyle w:val="Hyperlink"/>
            <w:rFonts w:cstheme="minorBidi"/>
            <w:noProof/>
          </w:rPr>
          <w:t>https://www.uts.edu.au/sites/default/files/core-competencies-pt1.pdf</w:t>
        </w:r>
      </w:hyperlink>
    </w:p>
    <w:p w:rsidR="00E9391D" w:rsidRPr="000E1E06" w:rsidRDefault="00E9391D" w:rsidP="00E9391D">
      <w:pPr>
        <w:pStyle w:val="EndNoteBibliography"/>
        <w:spacing w:after="0"/>
        <w:ind w:left="720" w:hanging="720"/>
        <w:rPr>
          <w:noProof/>
        </w:rPr>
      </w:pPr>
      <w:r w:rsidRPr="000E1E06">
        <w:rPr>
          <w:noProof/>
        </w:rPr>
        <w:t>American College of Nurse-Midwives. (2011). Standards for Practice of Midwifery: American College of Nurse-Midwives.</w:t>
      </w:r>
    </w:p>
    <w:p w:rsidR="00E9391D" w:rsidRPr="000E1E06" w:rsidRDefault="00E9391D" w:rsidP="00E9391D">
      <w:pPr>
        <w:pStyle w:val="EndNoteBibliography"/>
        <w:spacing w:after="0"/>
        <w:ind w:left="720" w:hanging="720"/>
        <w:rPr>
          <w:noProof/>
        </w:rPr>
      </w:pPr>
      <w:r w:rsidRPr="000E1E06">
        <w:rPr>
          <w:noProof/>
        </w:rPr>
        <w:t xml:space="preserve">Australian College of Midwives. (2014). National midwifery guidelines for consultation and referral. (ISBN: 0-9751674-0-5). </w:t>
      </w:r>
      <w:hyperlink r:id="rId10" w:history="1">
        <w:r w:rsidRPr="000E1E06">
          <w:rPr>
            <w:rStyle w:val="Hyperlink"/>
            <w:rFonts w:cstheme="minorBidi"/>
            <w:noProof/>
          </w:rPr>
          <w:t>www.midwives.org.au</w:t>
        </w:r>
      </w:hyperlink>
    </w:p>
    <w:p w:rsidR="00E9391D" w:rsidRPr="000E1E06" w:rsidRDefault="00E9391D" w:rsidP="00E9391D">
      <w:pPr>
        <w:pStyle w:val="EndNoteBibliography"/>
        <w:spacing w:after="0"/>
        <w:ind w:left="720" w:hanging="720"/>
        <w:rPr>
          <w:noProof/>
        </w:rPr>
      </w:pPr>
      <w:r w:rsidRPr="000E1E06">
        <w:rPr>
          <w:noProof/>
        </w:rPr>
        <w:t xml:space="preserve">Australian Health Ministers’ Advisory Council. (2016). National Maternity Services Plan: 2014-15 Annual Report. </w:t>
      </w:r>
      <w:hyperlink r:id="rId11" w:history="1">
        <w:r w:rsidRPr="000E1E06">
          <w:rPr>
            <w:rStyle w:val="Hyperlink"/>
            <w:rFonts w:cstheme="minorBidi"/>
            <w:noProof/>
          </w:rPr>
          <w:t>http://www.health.gov.au/</w:t>
        </w:r>
      </w:hyperlink>
    </w:p>
    <w:p w:rsidR="00E9391D" w:rsidRPr="000E1E06" w:rsidRDefault="00E9391D" w:rsidP="00E9391D">
      <w:pPr>
        <w:pStyle w:val="EndNoteBibliography"/>
        <w:spacing w:after="0"/>
        <w:ind w:left="720" w:hanging="720"/>
        <w:rPr>
          <w:noProof/>
        </w:rPr>
      </w:pPr>
      <w:r w:rsidRPr="000E1E06">
        <w:rPr>
          <w:noProof/>
        </w:rPr>
        <w:t xml:space="preserve">Australian Health Ministers’ Conference. (2011). National Maternity Services Plan. </w:t>
      </w:r>
      <w:hyperlink r:id="rId12" w:history="1">
        <w:r w:rsidRPr="000E1E06">
          <w:rPr>
            <w:rStyle w:val="Hyperlink"/>
            <w:rFonts w:cstheme="minorBidi"/>
            <w:noProof/>
          </w:rPr>
          <w:t>https://www.health.gov.au/</w:t>
        </w:r>
      </w:hyperlink>
    </w:p>
    <w:p w:rsidR="00E9391D" w:rsidRPr="000E1E06" w:rsidRDefault="00E9391D" w:rsidP="00E9391D">
      <w:pPr>
        <w:pStyle w:val="EndNoteBibliography"/>
        <w:spacing w:after="0"/>
        <w:ind w:left="720" w:hanging="720"/>
        <w:rPr>
          <w:noProof/>
        </w:rPr>
      </w:pPr>
      <w:r w:rsidRPr="000E1E06">
        <w:rPr>
          <w:noProof/>
        </w:rPr>
        <w:t>Australian Insititue of Health and Welfare. (2016). Focus on Midwives. Canberra: Australian Government.</w:t>
      </w:r>
    </w:p>
    <w:p w:rsidR="00E9391D" w:rsidRPr="000E1E06" w:rsidRDefault="00E9391D" w:rsidP="00E9391D">
      <w:pPr>
        <w:pStyle w:val="EndNoteBibliography"/>
        <w:spacing w:after="0"/>
        <w:ind w:left="720" w:hanging="720"/>
        <w:rPr>
          <w:noProof/>
        </w:rPr>
      </w:pPr>
      <w:r w:rsidRPr="000E1E06">
        <w:rPr>
          <w:noProof/>
        </w:rPr>
        <w:t xml:space="preserve">Brown, S. J., Sutherland, G. A., Gunn, J. M., &amp; Yelland, J. S. (2014). Changing models of public antenatal care in Australia: Is current practice meeting the needs of vulnerable populations? </w:t>
      </w:r>
      <w:r w:rsidRPr="000E1E06">
        <w:rPr>
          <w:i/>
          <w:noProof/>
        </w:rPr>
        <w:t>Midwifery, 30</w:t>
      </w:r>
      <w:r w:rsidRPr="000E1E06">
        <w:rPr>
          <w:noProof/>
        </w:rPr>
        <w:t>(3), 303-309 307p. doi: 10.1016/j.midw.2013.10.018</w:t>
      </w:r>
    </w:p>
    <w:p w:rsidR="00E9391D" w:rsidRPr="000E1E06" w:rsidRDefault="00E9391D" w:rsidP="00E9391D">
      <w:pPr>
        <w:pStyle w:val="EndNoteBibliography"/>
        <w:spacing w:after="0"/>
        <w:ind w:left="720" w:hanging="720"/>
        <w:rPr>
          <w:noProof/>
        </w:rPr>
      </w:pPr>
      <w:r w:rsidRPr="000E1E06">
        <w:rPr>
          <w:noProof/>
        </w:rPr>
        <w:t xml:space="preserve">Canadian Midwifery Regulators Council. (2008). Canadian Competencies for Midwives. </w:t>
      </w:r>
      <w:hyperlink r:id="rId13" w:history="1">
        <w:r w:rsidRPr="000E1E06">
          <w:rPr>
            <w:rStyle w:val="Hyperlink"/>
            <w:rFonts w:cstheme="minorBidi"/>
            <w:noProof/>
          </w:rPr>
          <w:t>http://cmrc-ccosf.ca/</w:t>
        </w:r>
      </w:hyperlink>
    </w:p>
    <w:p w:rsidR="00E9391D" w:rsidRPr="000E1E06" w:rsidRDefault="00E9391D" w:rsidP="00E9391D">
      <w:pPr>
        <w:pStyle w:val="EndNoteBibliography"/>
        <w:spacing w:after="0"/>
        <w:ind w:left="720" w:hanging="720"/>
        <w:rPr>
          <w:noProof/>
        </w:rPr>
      </w:pPr>
      <w:r w:rsidRPr="000E1E06">
        <w:rPr>
          <w:noProof/>
        </w:rPr>
        <w:t>Commonwealth of Australia. (2009). Improving Maternity Services in Australia The Report of the Maternity Services Review. Canberra ACT.</w:t>
      </w:r>
    </w:p>
    <w:p w:rsidR="00E9391D" w:rsidRPr="00997C6A" w:rsidRDefault="00E9391D" w:rsidP="00E9391D">
      <w:pPr>
        <w:pStyle w:val="EndNoteBibliography"/>
        <w:spacing w:after="0"/>
        <w:ind w:left="720" w:hanging="720"/>
        <w:rPr>
          <w:noProof/>
        </w:rPr>
      </w:pPr>
      <w:r w:rsidRPr="00997C6A">
        <w:rPr>
          <w:noProof/>
        </w:rPr>
        <w:t>Congress of Aboriginal and Torres Strait Islander Nurses and Midwives. (2014). Towards a shared understanding of terms and concepts: strengthening nursing and midwifery care of Aboriginal and Torres Strait Islander people. Canberra: CATSINaM.</w:t>
      </w:r>
    </w:p>
    <w:p w:rsidR="00E9391D" w:rsidRPr="00997C6A" w:rsidRDefault="00E9391D" w:rsidP="00E9391D">
      <w:pPr>
        <w:pStyle w:val="EndNoteBibliography"/>
        <w:spacing w:after="0"/>
        <w:ind w:left="720" w:hanging="720"/>
        <w:rPr>
          <w:noProof/>
        </w:rPr>
      </w:pPr>
      <w:r w:rsidRPr="00997C6A">
        <w:rPr>
          <w:noProof/>
        </w:rPr>
        <w:t>Congress of Aboriginal and Torres Strait Islander Nurses and Midwives. (2017a). The Nursing and Midwifery Aboriginal and Torres Strait Islander Health Curriculum Framework (Version 1.0). Canberra: CATSINaM.</w:t>
      </w:r>
    </w:p>
    <w:p w:rsidR="00E9391D" w:rsidRPr="00997C6A" w:rsidRDefault="00E9391D" w:rsidP="00E9391D">
      <w:pPr>
        <w:pStyle w:val="EndNoteBibliography"/>
        <w:spacing w:after="0"/>
        <w:ind w:left="720" w:hanging="720"/>
        <w:rPr>
          <w:noProof/>
        </w:rPr>
      </w:pPr>
      <w:r w:rsidRPr="00997C6A">
        <w:rPr>
          <w:noProof/>
        </w:rPr>
        <w:t xml:space="preserve">Congress of Aboriginal and Torres Strait Islander Nurses and Midwives. (2017b). Position Statement: Embedding Cultural Safety across Australian Nursing and Midwifery. (April). </w:t>
      </w:r>
    </w:p>
    <w:p w:rsidR="00E9391D" w:rsidRPr="000E1E06" w:rsidRDefault="00E9391D" w:rsidP="00E9391D">
      <w:pPr>
        <w:pStyle w:val="EndNoteBibliography"/>
        <w:spacing w:after="0"/>
        <w:ind w:left="720" w:hanging="720"/>
        <w:rPr>
          <w:noProof/>
        </w:rPr>
      </w:pPr>
      <w:r w:rsidRPr="000E1E06">
        <w:rPr>
          <w:noProof/>
        </w:rPr>
        <w:t>Congress of Aboriginal and Torres Strait Islander Nurses and Midwives, Australian College of Midwives, &amp; CRANAplus. (2016). Birthing on country Position statement. Canberra, ACT.</w:t>
      </w:r>
    </w:p>
    <w:p w:rsidR="00E9391D" w:rsidRPr="000E1E06" w:rsidRDefault="00E9391D" w:rsidP="00E9391D">
      <w:pPr>
        <w:pStyle w:val="EndNoteBibliography"/>
        <w:spacing w:after="0"/>
        <w:ind w:left="720" w:hanging="720"/>
        <w:rPr>
          <w:noProof/>
        </w:rPr>
      </w:pPr>
      <w:r w:rsidRPr="000E1E06">
        <w:rPr>
          <w:noProof/>
        </w:rPr>
        <w:t xml:space="preserve">Corcoran, P. M., Catling, C., &amp; Homer, C. S. E. (2016). ORIGINAL RESEARCH – QUALITATIVE: Models of midwifery care for Indigenous women and babies: A meta-synthesis. </w:t>
      </w:r>
      <w:r w:rsidRPr="000E1E06">
        <w:rPr>
          <w:i/>
          <w:noProof/>
        </w:rPr>
        <w:t>Women and Birth</w:t>
      </w:r>
      <w:r w:rsidRPr="000E1E06">
        <w:rPr>
          <w:noProof/>
        </w:rPr>
        <w:t>. doi: 10.1016/j.wombi.2016.08.003</w:t>
      </w:r>
    </w:p>
    <w:p w:rsidR="00E9391D" w:rsidRPr="000E1E06" w:rsidRDefault="00E9391D" w:rsidP="00E9391D">
      <w:pPr>
        <w:pStyle w:val="EndNoteBibliography"/>
        <w:spacing w:after="0"/>
        <w:ind w:left="720" w:hanging="720"/>
        <w:rPr>
          <w:noProof/>
        </w:rPr>
      </w:pPr>
      <w:r w:rsidRPr="000E1E06">
        <w:rPr>
          <w:noProof/>
        </w:rPr>
        <w:t xml:space="preserve">Correa-Velez, I., &amp; Ryan, J. (2012). Developing a best practice model of refugee maternity care. </w:t>
      </w:r>
      <w:r w:rsidRPr="000E1E06">
        <w:rPr>
          <w:i/>
          <w:noProof/>
        </w:rPr>
        <w:t>Women Birth, 25</w:t>
      </w:r>
      <w:r w:rsidRPr="000E1E06">
        <w:rPr>
          <w:noProof/>
        </w:rPr>
        <w:t>(1), 13-22. doi: 10.1016/j.wombi.2011.01.002</w:t>
      </w:r>
    </w:p>
    <w:p w:rsidR="00E9391D" w:rsidRPr="000E1E06" w:rsidRDefault="00E9391D" w:rsidP="00E9391D">
      <w:pPr>
        <w:pStyle w:val="EndNoteBibliography"/>
        <w:spacing w:after="0"/>
        <w:ind w:left="720" w:hanging="720"/>
        <w:rPr>
          <w:noProof/>
        </w:rPr>
      </w:pPr>
      <w:r w:rsidRPr="000E1E06">
        <w:rPr>
          <w:noProof/>
        </w:rPr>
        <w:t xml:space="preserve">Davis, D., Foureur, M., Clements, V., Brodie, P., &amp; Herbison, P. (2012). The self reported confidence of newly graduated midwives before and after their first year of practice in Sydney, Australia. </w:t>
      </w:r>
      <w:r w:rsidRPr="000E1E06">
        <w:rPr>
          <w:i/>
          <w:noProof/>
        </w:rPr>
        <w:t>Women and Birth, 25</w:t>
      </w:r>
      <w:r w:rsidRPr="000E1E06">
        <w:rPr>
          <w:noProof/>
        </w:rPr>
        <w:t>(3), e1—e10. doi: 10.1016/j.wombi.2011.03.005</w:t>
      </w:r>
    </w:p>
    <w:p w:rsidR="00E9391D" w:rsidRPr="000E1E06" w:rsidRDefault="00E9391D" w:rsidP="00E9391D">
      <w:pPr>
        <w:pStyle w:val="EndNoteBibliography"/>
        <w:spacing w:after="0"/>
        <w:ind w:left="720" w:hanging="720"/>
        <w:rPr>
          <w:noProof/>
        </w:rPr>
      </w:pPr>
      <w:r w:rsidRPr="000E1E06">
        <w:rPr>
          <w:noProof/>
        </w:rPr>
        <w:t xml:space="preserve">Fenwick, J., Butt, J., Dhaliwal, S., Hauck, Y., &amp; Schmied, V. (2010). Western Australian women's perceptions of the style and quality of midwifery postnatal care in hospital and at home. </w:t>
      </w:r>
      <w:r w:rsidRPr="000E1E06">
        <w:rPr>
          <w:i/>
          <w:noProof/>
        </w:rPr>
        <w:t>Women &amp; Birth, 23</w:t>
      </w:r>
      <w:r w:rsidRPr="000E1E06">
        <w:rPr>
          <w:noProof/>
        </w:rPr>
        <w:t>(1), 10-21. doi: 10.1016/j.wombi.2009.06.001</w:t>
      </w:r>
    </w:p>
    <w:p w:rsidR="00E9391D" w:rsidRPr="000E1E06" w:rsidRDefault="00E9391D" w:rsidP="00E9391D">
      <w:pPr>
        <w:pStyle w:val="EndNoteBibliography"/>
        <w:spacing w:after="0"/>
        <w:ind w:left="720" w:hanging="720"/>
        <w:rPr>
          <w:noProof/>
        </w:rPr>
      </w:pPr>
      <w:r w:rsidRPr="000E1E06">
        <w:rPr>
          <w:noProof/>
        </w:rPr>
        <w:t xml:space="preserve">Health Regulation Department Dubai Health Authority. (2009). Scope of practice for Registered Midwife. </w:t>
      </w:r>
      <w:hyperlink r:id="rId14" w:history="1">
        <w:r w:rsidRPr="000E1E06">
          <w:rPr>
            <w:rStyle w:val="Hyperlink"/>
            <w:rFonts w:cstheme="minorBidi"/>
            <w:noProof/>
          </w:rPr>
          <w:t>https://www.dha.gov.ae/</w:t>
        </w:r>
      </w:hyperlink>
    </w:p>
    <w:p w:rsidR="00E9391D" w:rsidRPr="000E1E06" w:rsidRDefault="00E9391D" w:rsidP="00E9391D">
      <w:pPr>
        <w:pStyle w:val="EndNoteBibliography"/>
        <w:spacing w:after="0"/>
        <w:ind w:left="720" w:hanging="720"/>
        <w:rPr>
          <w:noProof/>
        </w:rPr>
      </w:pPr>
      <w:r w:rsidRPr="000E1E06">
        <w:rPr>
          <w:noProof/>
        </w:rPr>
        <w:t xml:space="preserve">Homer, C., Friberg, I., Bastos Dias, M., ten Hoope-Bender, P., Sandall, J., Speciale, M., &amp; Bartlett, L. (2014). The projected effect of scaling up midwifery. </w:t>
      </w:r>
      <w:r w:rsidRPr="000E1E06">
        <w:rPr>
          <w:i/>
          <w:noProof/>
        </w:rPr>
        <w:t>The Lancet, 384</w:t>
      </w:r>
      <w:r w:rsidRPr="000E1E06">
        <w:rPr>
          <w:noProof/>
        </w:rPr>
        <w:t xml:space="preserve">(9948), 1146-1157. </w:t>
      </w:r>
    </w:p>
    <w:p w:rsidR="00E9391D" w:rsidRPr="000E1E06" w:rsidRDefault="00E9391D" w:rsidP="00E9391D">
      <w:pPr>
        <w:pStyle w:val="EndNoteBibliography"/>
        <w:spacing w:after="0"/>
        <w:ind w:left="720" w:hanging="720"/>
        <w:rPr>
          <w:noProof/>
        </w:rPr>
      </w:pPr>
      <w:r w:rsidRPr="000E1E06">
        <w:rPr>
          <w:noProof/>
        </w:rPr>
        <w:t xml:space="preserve">Homer, C., Passant, L., Brodie, P. M., Kildea, S., Leap, N., Pincombe, J., &amp; Thorogood, C. (2009). The role of the midwife in Australia: views of women and midwives. </w:t>
      </w:r>
      <w:r w:rsidRPr="000E1E06">
        <w:rPr>
          <w:i/>
          <w:noProof/>
        </w:rPr>
        <w:t>Midwifery, 25</w:t>
      </w:r>
      <w:r w:rsidRPr="000E1E06">
        <w:rPr>
          <w:noProof/>
        </w:rPr>
        <w:t>(6), 673-681 679p. doi: 10.1016/j.midw.2007.11.003</w:t>
      </w:r>
    </w:p>
    <w:p w:rsidR="00E9391D" w:rsidRPr="000E1E06" w:rsidRDefault="00E9391D" w:rsidP="00E9391D">
      <w:pPr>
        <w:pStyle w:val="EndNoteBibliography"/>
        <w:spacing w:after="0"/>
        <w:ind w:left="720" w:hanging="720"/>
        <w:rPr>
          <w:noProof/>
        </w:rPr>
      </w:pPr>
      <w:r w:rsidRPr="000E1E06">
        <w:rPr>
          <w:noProof/>
        </w:rPr>
        <w:t xml:space="preserve">Homer, C., Passant, L., Kildea, S., Pincombe, J., Thorogood, C., Leap, N., &amp; Brodie, P. M. (2007). The development of national competency standards for the midwife in Australia. </w:t>
      </w:r>
      <w:r w:rsidRPr="000E1E06">
        <w:rPr>
          <w:i/>
          <w:noProof/>
        </w:rPr>
        <w:t>Midwifery, 23</w:t>
      </w:r>
      <w:r w:rsidRPr="000E1E06">
        <w:rPr>
          <w:noProof/>
        </w:rPr>
        <w:t>(4), 350-360. doi: 10.1016/j.midw.2006.03.008</w:t>
      </w:r>
    </w:p>
    <w:p w:rsidR="00E9391D" w:rsidRPr="000E1E06" w:rsidRDefault="00E9391D" w:rsidP="00E9391D">
      <w:pPr>
        <w:pStyle w:val="EndNoteBibliography"/>
        <w:spacing w:after="0"/>
        <w:ind w:left="720" w:hanging="720"/>
        <w:rPr>
          <w:noProof/>
        </w:rPr>
      </w:pPr>
      <w:r w:rsidRPr="000E1E06">
        <w:rPr>
          <w:noProof/>
        </w:rPr>
        <w:t>Institute of Medicine and National Research Council. (2013). Birth Settings and Health Outcomes: State of the Science. An Update on Research Issues in the Assessment of Birth Settings: Workshop Summary. Washington, DC: The National Academies Press.</w:t>
      </w:r>
    </w:p>
    <w:p w:rsidR="00E9391D" w:rsidRPr="000E1E06" w:rsidRDefault="00E9391D" w:rsidP="00E9391D">
      <w:pPr>
        <w:pStyle w:val="EndNoteBibliography"/>
        <w:spacing w:after="0"/>
        <w:ind w:left="720" w:hanging="720"/>
        <w:rPr>
          <w:noProof/>
        </w:rPr>
      </w:pPr>
      <w:r w:rsidRPr="000E1E06">
        <w:rPr>
          <w:noProof/>
        </w:rPr>
        <w:t xml:space="preserve">International Confederation of Midwives. (2011). Definition of the Midwife. </w:t>
      </w:r>
      <w:hyperlink r:id="rId15" w:history="1">
        <w:r w:rsidRPr="000E1E06">
          <w:rPr>
            <w:rStyle w:val="Hyperlink"/>
            <w:rFonts w:cstheme="minorBidi"/>
            <w:noProof/>
          </w:rPr>
          <w:t>http://www.internationalmidwives.org/</w:t>
        </w:r>
      </w:hyperlink>
    </w:p>
    <w:p w:rsidR="00E9391D" w:rsidRPr="000E1E06" w:rsidRDefault="00E9391D" w:rsidP="00E9391D">
      <w:pPr>
        <w:pStyle w:val="EndNoteBibliography"/>
        <w:spacing w:after="0"/>
        <w:ind w:left="720" w:hanging="720"/>
        <w:rPr>
          <w:noProof/>
        </w:rPr>
      </w:pPr>
      <w:r w:rsidRPr="000E1E06">
        <w:rPr>
          <w:noProof/>
        </w:rPr>
        <w:lastRenderedPageBreak/>
        <w:t>International Confederation of Midwives. (2013). Essential Competencies for Basic Midwifery Practice The Hague – The Netherlands.</w:t>
      </w:r>
    </w:p>
    <w:p w:rsidR="00E9391D" w:rsidRPr="000E1E06" w:rsidRDefault="00E9391D" w:rsidP="00E9391D">
      <w:pPr>
        <w:pStyle w:val="EndNoteBibliography"/>
        <w:spacing w:after="0"/>
        <w:ind w:left="720" w:hanging="720"/>
        <w:rPr>
          <w:noProof/>
        </w:rPr>
      </w:pPr>
      <w:r w:rsidRPr="000E1E06">
        <w:rPr>
          <w:noProof/>
        </w:rPr>
        <w:t>Japanese Nursing Association. (2013). Guidelines for applying clinical ladder of competencies for midwifery practice (CLoCMiP) English translation. Tokyo: Department of Health Promotion Policy, Japanese Nursing Association.</w:t>
      </w:r>
    </w:p>
    <w:p w:rsidR="00E9391D" w:rsidRPr="000E1E06" w:rsidRDefault="00E9391D" w:rsidP="00E9391D">
      <w:pPr>
        <w:pStyle w:val="EndNoteBibliography"/>
        <w:spacing w:after="0"/>
        <w:ind w:left="720" w:hanging="720"/>
        <w:rPr>
          <w:noProof/>
        </w:rPr>
      </w:pPr>
      <w:r w:rsidRPr="000E1E06">
        <w:rPr>
          <w:noProof/>
        </w:rPr>
        <w:t xml:space="preserve">Kruske, S. (2013). Culturally Competent Maternity Care for Aboriginal and Torres Strait Women Report 2012. Brisbane QLD: Commonwealth of Australia prepared on behalf of the Maternity Services Inter-Jurisdictional Committee for the Australian Health Ministers’ Advisory Council </w:t>
      </w:r>
    </w:p>
    <w:p w:rsidR="00E9391D" w:rsidRPr="000E1E06" w:rsidRDefault="00E9391D" w:rsidP="00E9391D">
      <w:pPr>
        <w:pStyle w:val="EndNoteBibliography"/>
        <w:spacing w:after="0"/>
        <w:ind w:left="720" w:hanging="720"/>
        <w:rPr>
          <w:noProof/>
        </w:rPr>
      </w:pPr>
      <w:r w:rsidRPr="000E1E06">
        <w:rPr>
          <w:noProof/>
        </w:rPr>
        <w:t xml:space="preserve">Lopes, S. C., Nove, A., Hoope-Bender, P. t., de Bernis, L., Bokosi, M., Moyo, N. T., &amp; Homer, C. S. E. (2016). A descriptive analysis of midwifery education, regulation and association in 73 countries: the baseline for a post-2015 pathway. </w:t>
      </w:r>
      <w:r w:rsidRPr="000E1E06">
        <w:rPr>
          <w:i/>
          <w:noProof/>
        </w:rPr>
        <w:t>Human Resources for Health, 14</w:t>
      </w:r>
      <w:r w:rsidRPr="000E1E06">
        <w:rPr>
          <w:noProof/>
        </w:rPr>
        <w:t>, 1-12. doi: DOI 10.1186/s12960-016-0134-7</w:t>
      </w:r>
    </w:p>
    <w:p w:rsidR="00E9391D" w:rsidRPr="000E1E06" w:rsidRDefault="00E9391D" w:rsidP="00E9391D">
      <w:pPr>
        <w:pStyle w:val="EndNoteBibliography"/>
        <w:spacing w:after="0"/>
        <w:ind w:left="720" w:hanging="720"/>
        <w:rPr>
          <w:noProof/>
        </w:rPr>
      </w:pPr>
      <w:r w:rsidRPr="000E1E06">
        <w:rPr>
          <w:noProof/>
        </w:rPr>
        <w:t xml:space="preserve">Midwifery Council of New Zealand. (2007). Competencies for Entry to the Register of Midwives </w:t>
      </w:r>
      <w:hyperlink r:id="rId16" w:history="1">
        <w:r w:rsidRPr="000E1E06">
          <w:rPr>
            <w:rStyle w:val="Hyperlink"/>
            <w:rFonts w:cstheme="minorBidi"/>
            <w:noProof/>
          </w:rPr>
          <w:t>https://www.midwiferycouncil.health.nz/</w:t>
        </w:r>
      </w:hyperlink>
    </w:p>
    <w:p w:rsidR="00E9391D" w:rsidRPr="000E1E06" w:rsidRDefault="00E9391D" w:rsidP="00E9391D">
      <w:pPr>
        <w:pStyle w:val="EndNoteBibliography"/>
        <w:spacing w:after="0"/>
        <w:ind w:left="720" w:hanging="720"/>
        <w:rPr>
          <w:noProof/>
        </w:rPr>
      </w:pPr>
      <w:r w:rsidRPr="000E1E06">
        <w:rPr>
          <w:noProof/>
        </w:rPr>
        <w:t>National Health and Medical Research Council. (2010). National guidance on collaborative maternity care Canberra: NHMRC.</w:t>
      </w:r>
    </w:p>
    <w:p w:rsidR="00E9391D" w:rsidRPr="000E1E06" w:rsidRDefault="00E9391D" w:rsidP="00E9391D">
      <w:pPr>
        <w:pStyle w:val="EndNoteBibliography"/>
        <w:spacing w:after="0"/>
        <w:ind w:left="720" w:hanging="720"/>
        <w:rPr>
          <w:noProof/>
        </w:rPr>
      </w:pPr>
      <w:r w:rsidRPr="000E1E06">
        <w:rPr>
          <w:noProof/>
        </w:rPr>
        <w:t xml:space="preserve">New Zealand College of Midwives. (2006). Standards of Practice Midwives Handbook for Practice. </w:t>
      </w:r>
      <w:hyperlink r:id="rId17" w:history="1">
        <w:r w:rsidRPr="000E1E06">
          <w:rPr>
            <w:rStyle w:val="Hyperlink"/>
            <w:rFonts w:cstheme="minorBidi"/>
            <w:noProof/>
          </w:rPr>
          <w:t>https://www.midwife.org.nz/quality-practice/standards-of-practice</w:t>
        </w:r>
      </w:hyperlink>
    </w:p>
    <w:p w:rsidR="00E9391D" w:rsidRPr="000E1E06" w:rsidRDefault="00E9391D" w:rsidP="00E9391D">
      <w:pPr>
        <w:pStyle w:val="EndNoteBibliography"/>
        <w:spacing w:after="0"/>
        <w:ind w:left="720" w:hanging="720"/>
        <w:rPr>
          <w:noProof/>
        </w:rPr>
      </w:pPr>
      <w:r w:rsidRPr="000E1E06">
        <w:rPr>
          <w:noProof/>
        </w:rPr>
        <w:t>Nursing &amp; Midwifery Council. (2009). Standards for Competence for Registered Midwives. London, UK.</w:t>
      </w:r>
    </w:p>
    <w:p w:rsidR="00E9391D" w:rsidRPr="000E1E06" w:rsidRDefault="00E9391D" w:rsidP="00E9391D">
      <w:pPr>
        <w:pStyle w:val="EndNoteBibliography"/>
        <w:spacing w:after="0"/>
        <w:ind w:left="720" w:hanging="720"/>
        <w:rPr>
          <w:noProof/>
        </w:rPr>
      </w:pPr>
      <w:r w:rsidRPr="000E1E06">
        <w:rPr>
          <w:noProof/>
        </w:rPr>
        <w:t>Nursing &amp; Midwifery Council. (2012). Midwives rules and standards London, UK.</w:t>
      </w:r>
    </w:p>
    <w:p w:rsidR="00E9391D" w:rsidRPr="000E1E06" w:rsidRDefault="00E9391D" w:rsidP="00E9391D">
      <w:pPr>
        <w:pStyle w:val="EndNoteBibliography"/>
        <w:spacing w:after="0"/>
        <w:ind w:left="720" w:hanging="720"/>
        <w:rPr>
          <w:noProof/>
        </w:rPr>
      </w:pPr>
      <w:r w:rsidRPr="000E1E06">
        <w:rPr>
          <w:noProof/>
        </w:rPr>
        <w:t>Nursing &amp; Midwifery Council. (2015). Standards of proficiency for nurse and midwife prescribers. London, UK.</w:t>
      </w:r>
    </w:p>
    <w:p w:rsidR="00E9391D" w:rsidRPr="000E1E06" w:rsidRDefault="00E9391D" w:rsidP="00E9391D">
      <w:pPr>
        <w:pStyle w:val="EndNoteBibliography"/>
        <w:spacing w:after="0"/>
        <w:ind w:left="720" w:hanging="720"/>
        <w:rPr>
          <w:noProof/>
        </w:rPr>
      </w:pPr>
      <w:r w:rsidRPr="000E1E06">
        <w:rPr>
          <w:noProof/>
        </w:rPr>
        <w:t xml:space="preserve">Nursing and Midwifery Board Australia. (2006). National competency standards for the midwife </w:t>
      </w:r>
      <w:hyperlink r:id="rId18" w:history="1">
        <w:r w:rsidRPr="000E1E06">
          <w:rPr>
            <w:rStyle w:val="Hyperlink"/>
            <w:rFonts w:cstheme="minorBidi"/>
            <w:noProof/>
          </w:rPr>
          <w:t>www.nursingmidwiferyboard.gov.au</w:t>
        </w:r>
      </w:hyperlink>
    </w:p>
    <w:p w:rsidR="00E9391D" w:rsidRPr="000E1E06" w:rsidRDefault="00E9391D" w:rsidP="00E9391D">
      <w:pPr>
        <w:pStyle w:val="EndNoteBibliography"/>
        <w:spacing w:after="0"/>
        <w:ind w:left="720" w:hanging="720"/>
        <w:rPr>
          <w:noProof/>
        </w:rPr>
      </w:pPr>
      <w:r w:rsidRPr="000E1E06">
        <w:rPr>
          <w:noProof/>
        </w:rPr>
        <w:t xml:space="preserve">Nursing and Midwifery Board Australia. (2015). Fact sheet: Context of practice for registered nurses and midwives. </w:t>
      </w:r>
      <w:hyperlink r:id="rId19" w:history="1">
        <w:r w:rsidRPr="000E1E06">
          <w:rPr>
            <w:rStyle w:val="Hyperlink"/>
            <w:rFonts w:cstheme="minorBidi"/>
            <w:noProof/>
          </w:rPr>
          <w:t>www.nursingmidwiferyboard.gov.au</w:t>
        </w:r>
      </w:hyperlink>
    </w:p>
    <w:p w:rsidR="00E9391D" w:rsidRPr="000E1E06" w:rsidRDefault="00E9391D" w:rsidP="00E9391D">
      <w:pPr>
        <w:pStyle w:val="EndNoteBibliography"/>
        <w:spacing w:after="0"/>
        <w:ind w:left="720" w:hanging="720"/>
        <w:rPr>
          <w:noProof/>
        </w:rPr>
      </w:pPr>
      <w:r w:rsidRPr="000E1E06">
        <w:rPr>
          <w:noProof/>
        </w:rPr>
        <w:t xml:space="preserve">Nursing and Midwifery Board Australia. (2016a). Public consultation: Code of conduct for nurses and Code of conduct for midwives. </w:t>
      </w:r>
      <w:hyperlink r:id="rId20" w:history="1">
        <w:r w:rsidRPr="000E1E06">
          <w:rPr>
            <w:rStyle w:val="Hyperlink"/>
            <w:rFonts w:cstheme="minorBidi"/>
            <w:noProof/>
          </w:rPr>
          <w:t>www.nursingmidwiferyboard.gov.au</w:t>
        </w:r>
      </w:hyperlink>
    </w:p>
    <w:p w:rsidR="00E9391D" w:rsidRPr="000E1E06" w:rsidRDefault="00E9391D" w:rsidP="00E9391D">
      <w:pPr>
        <w:pStyle w:val="EndNoteBibliography"/>
        <w:spacing w:after="0"/>
        <w:ind w:left="720" w:hanging="720"/>
        <w:rPr>
          <w:noProof/>
        </w:rPr>
      </w:pPr>
      <w:r w:rsidRPr="000E1E06">
        <w:rPr>
          <w:noProof/>
        </w:rPr>
        <w:t xml:space="preserve">Nursing and Midwifery Board Australia. (2016b). Registration standard: Recency of practice. </w:t>
      </w:r>
      <w:hyperlink r:id="rId21" w:history="1">
        <w:r w:rsidRPr="000E1E06">
          <w:rPr>
            <w:rStyle w:val="Hyperlink"/>
            <w:rFonts w:cstheme="minorBidi"/>
            <w:noProof/>
          </w:rPr>
          <w:t>www.nursingmidwiferyboard.gov.au</w:t>
        </w:r>
      </w:hyperlink>
    </w:p>
    <w:p w:rsidR="00E9391D" w:rsidRPr="000E1E06" w:rsidRDefault="00E9391D" w:rsidP="00E9391D">
      <w:pPr>
        <w:pStyle w:val="EndNoteBibliography"/>
        <w:spacing w:after="0"/>
        <w:ind w:left="720" w:hanging="720"/>
        <w:rPr>
          <w:noProof/>
        </w:rPr>
      </w:pPr>
      <w:r w:rsidRPr="000E1E06">
        <w:rPr>
          <w:noProof/>
        </w:rPr>
        <w:t xml:space="preserve">Nursing and Midwifery Board Ireland. (2015). Scope of nursing and midwifery practice framework. </w:t>
      </w:r>
      <w:hyperlink r:id="rId22" w:history="1">
        <w:r w:rsidRPr="000E1E06">
          <w:rPr>
            <w:rStyle w:val="Hyperlink"/>
            <w:rFonts w:cstheme="minorBidi"/>
            <w:noProof/>
          </w:rPr>
          <w:t>http://www.nmbi.ie/</w:t>
        </w:r>
      </w:hyperlink>
    </w:p>
    <w:p w:rsidR="00E9391D" w:rsidRPr="000E1E06" w:rsidRDefault="00E9391D" w:rsidP="00E9391D">
      <w:pPr>
        <w:pStyle w:val="EndNoteBibliography"/>
        <w:spacing w:after="0"/>
        <w:ind w:left="720" w:hanging="720"/>
        <w:rPr>
          <w:noProof/>
        </w:rPr>
      </w:pPr>
      <w:r w:rsidRPr="000E1E06">
        <w:rPr>
          <w:noProof/>
        </w:rPr>
        <w:t xml:space="preserve">Nursing and Midwifery Board of Australia. (2010). A national framework for the development of decision-making tools for nursing and midwifery practice. </w:t>
      </w:r>
      <w:hyperlink r:id="rId23" w:history="1">
        <w:r w:rsidRPr="000E1E06">
          <w:rPr>
            <w:rStyle w:val="Hyperlink"/>
            <w:rFonts w:cstheme="minorBidi"/>
            <w:noProof/>
          </w:rPr>
          <w:t>www.nursingmidwiferyboard.gov.au</w:t>
        </w:r>
      </w:hyperlink>
    </w:p>
    <w:p w:rsidR="00E9391D" w:rsidRPr="000E1E06" w:rsidRDefault="00E9391D" w:rsidP="00E9391D">
      <w:pPr>
        <w:pStyle w:val="EndNoteBibliography"/>
        <w:spacing w:after="0"/>
        <w:ind w:left="720" w:hanging="720"/>
        <w:rPr>
          <w:noProof/>
        </w:rPr>
      </w:pPr>
      <w:r w:rsidRPr="000E1E06">
        <w:rPr>
          <w:noProof/>
        </w:rPr>
        <w:t>Nursing and Midwifery Board of Australia. (2015). Supervision guidelines for nursing and midwifery. Melbourne, Vic: Nursing and Midwifery Board of Australia.</w:t>
      </w:r>
    </w:p>
    <w:p w:rsidR="00E9391D" w:rsidRPr="000E1E06" w:rsidRDefault="00E9391D" w:rsidP="00E9391D">
      <w:pPr>
        <w:pStyle w:val="EndNoteBibliography"/>
        <w:spacing w:after="0"/>
        <w:ind w:left="720" w:hanging="720"/>
        <w:rPr>
          <w:noProof/>
        </w:rPr>
      </w:pPr>
      <w:r w:rsidRPr="000E1E06">
        <w:rPr>
          <w:noProof/>
        </w:rPr>
        <w:t xml:space="preserve">Page, L. (2014). Commentary on: The Lancet Series on Midwifery - Midwifery and midwives: Lives saved and better lives built. </w:t>
      </w:r>
      <w:r w:rsidRPr="000E1E06">
        <w:rPr>
          <w:i/>
          <w:noProof/>
        </w:rPr>
        <w:t>Midwifery, 30</w:t>
      </w:r>
      <w:r w:rsidRPr="000E1E06">
        <w:rPr>
          <w:noProof/>
        </w:rPr>
        <w:t>(11), 1107-1108 1102p. doi: 10.1016/j.midw.2014.09.006</w:t>
      </w:r>
    </w:p>
    <w:p w:rsidR="00E9391D" w:rsidRPr="000E1E06" w:rsidRDefault="00E9391D" w:rsidP="00E9391D">
      <w:pPr>
        <w:pStyle w:val="EndNoteBibliography"/>
        <w:spacing w:after="0"/>
        <w:ind w:left="720" w:hanging="720"/>
        <w:rPr>
          <w:noProof/>
        </w:rPr>
      </w:pPr>
      <w:r w:rsidRPr="000E1E06">
        <w:rPr>
          <w:noProof/>
        </w:rPr>
        <w:t xml:space="preserve">Renfrew, M. J., McFadden, A., Bastos, M. H., Campbell, J., Channon, A. A., Cheung, N. F., . . . Declercq, E. (2014). Midwifery and quality care: findings from a new evidence-informed framework for maternal and newborn care. </w:t>
      </w:r>
      <w:r w:rsidRPr="000E1E06">
        <w:rPr>
          <w:i/>
          <w:noProof/>
        </w:rPr>
        <w:t>The Lancet, 384</w:t>
      </w:r>
      <w:r w:rsidRPr="000E1E06">
        <w:rPr>
          <w:noProof/>
        </w:rPr>
        <w:t>(9948), 1129-1145. doi: 10.1016/s0140-6736(14)60789-3</w:t>
      </w:r>
    </w:p>
    <w:p w:rsidR="00E9391D" w:rsidRPr="000E1E06" w:rsidRDefault="00E9391D" w:rsidP="00E9391D">
      <w:pPr>
        <w:pStyle w:val="EndNoteBibliography"/>
        <w:spacing w:after="0"/>
        <w:ind w:left="720" w:hanging="720"/>
        <w:rPr>
          <w:noProof/>
        </w:rPr>
      </w:pPr>
      <w:r w:rsidRPr="000E1E06">
        <w:rPr>
          <w:noProof/>
        </w:rPr>
        <w:t xml:space="preserve">Sandall, J., Hatem, M., Devane, D., Soltani, H., &amp; Gates, S. (2009). Discussions of findings from a Cochrane review of midwife-led versus other models of care for childbearing women: continuity, normality and safety. </w:t>
      </w:r>
      <w:r w:rsidRPr="000E1E06">
        <w:rPr>
          <w:i/>
          <w:noProof/>
        </w:rPr>
        <w:t>Midwifery, 25</w:t>
      </w:r>
      <w:r w:rsidRPr="000E1E06">
        <w:rPr>
          <w:noProof/>
        </w:rPr>
        <w:t>(1), 8-13. doi: 10.1016/j.midw.2008.12.002</w:t>
      </w:r>
    </w:p>
    <w:p w:rsidR="00E9391D" w:rsidRPr="000E1E06" w:rsidRDefault="00E9391D" w:rsidP="00E9391D">
      <w:pPr>
        <w:pStyle w:val="EndNoteBibliography"/>
        <w:spacing w:after="0"/>
        <w:ind w:left="720" w:hanging="720"/>
        <w:rPr>
          <w:noProof/>
        </w:rPr>
      </w:pPr>
      <w:r w:rsidRPr="000E1E06">
        <w:rPr>
          <w:noProof/>
        </w:rPr>
        <w:t xml:space="preserve">Sandall, J., Soltani, H., Gates, S., Shennan, A., &amp; Devane D. (2016). Midwife-led continuity models versus other models of care for childbearing women. </w:t>
      </w:r>
      <w:r w:rsidRPr="000E1E06">
        <w:rPr>
          <w:i/>
          <w:noProof/>
        </w:rPr>
        <w:t>Cochrane Database of Systematic Reviews, 4</w:t>
      </w:r>
      <w:r w:rsidRPr="000E1E06">
        <w:rPr>
          <w:noProof/>
        </w:rPr>
        <w:t>. doi: DOI: 10.1002/14651858.CD004667.pub5.</w:t>
      </w:r>
    </w:p>
    <w:p w:rsidR="00E9391D" w:rsidRPr="000E1E06" w:rsidRDefault="00E9391D" w:rsidP="00E9391D">
      <w:pPr>
        <w:pStyle w:val="EndNoteBibliography"/>
        <w:spacing w:after="0"/>
        <w:ind w:left="720" w:hanging="720"/>
        <w:rPr>
          <w:noProof/>
        </w:rPr>
      </w:pPr>
      <w:r w:rsidRPr="000E1E06">
        <w:rPr>
          <w:noProof/>
        </w:rPr>
        <w:t xml:space="preserve">Small, R., Roth, C., Raval, M., Shafiei, T., Korfker, D., Heaman, M., . . . Gagnon, A. (2014). Immigrant and non-immigrant women’s experiences of maternity care: a systematic and comparative review of studies in five countries. </w:t>
      </w:r>
      <w:r w:rsidRPr="000E1E06">
        <w:rPr>
          <w:i/>
          <w:noProof/>
        </w:rPr>
        <w:t>BMC Pregnancy Childbirth, 14</w:t>
      </w:r>
      <w:r w:rsidRPr="000E1E06">
        <w:rPr>
          <w:noProof/>
        </w:rPr>
        <w:t>(152). doi: 10.1186/1471-2393-14-152</w:t>
      </w:r>
    </w:p>
    <w:p w:rsidR="00E9391D" w:rsidRPr="000E1E06" w:rsidRDefault="00E9391D" w:rsidP="00E9391D">
      <w:pPr>
        <w:pStyle w:val="EndNoteBibliography"/>
        <w:spacing w:after="0"/>
        <w:ind w:left="720" w:hanging="720"/>
        <w:rPr>
          <w:noProof/>
        </w:rPr>
      </w:pPr>
      <w:r w:rsidRPr="000E1E06">
        <w:rPr>
          <w:noProof/>
        </w:rPr>
        <w:t xml:space="preserve">ten Hoope-Bender, P., de Bernis, L., Campbell, J., Downe, S., Fauveau, V., Fogstad, H., . . . Van Lerberghe, W. (2014). Improvement of maternal and newborn health through midwifery. </w:t>
      </w:r>
      <w:r w:rsidRPr="000E1E06">
        <w:rPr>
          <w:i/>
          <w:noProof/>
        </w:rPr>
        <w:t>The Lancet, 384</w:t>
      </w:r>
      <w:r w:rsidRPr="000E1E06">
        <w:rPr>
          <w:noProof/>
        </w:rPr>
        <w:t xml:space="preserve">(9949), 1226-1235. </w:t>
      </w:r>
    </w:p>
    <w:p w:rsidR="00E9391D" w:rsidRPr="000E1E06" w:rsidRDefault="00E9391D" w:rsidP="00E9391D">
      <w:pPr>
        <w:pStyle w:val="EndNoteBibliography"/>
        <w:spacing w:after="0"/>
        <w:ind w:left="720" w:hanging="720"/>
        <w:rPr>
          <w:noProof/>
        </w:rPr>
      </w:pPr>
      <w:r w:rsidRPr="000E1E06">
        <w:rPr>
          <w:noProof/>
        </w:rPr>
        <w:t xml:space="preserve">The Swedish Institute. (2014). Equal access – The key to keeping Sweden healthy.   Retrieved 26 July, 2016, from </w:t>
      </w:r>
      <w:hyperlink r:id="rId24" w:history="1">
        <w:r w:rsidRPr="000E1E06">
          <w:rPr>
            <w:rStyle w:val="Hyperlink"/>
            <w:rFonts w:cstheme="minorBidi"/>
            <w:noProof/>
          </w:rPr>
          <w:t>https://sweden.se/society/health-care-in-sweden</w:t>
        </w:r>
      </w:hyperlink>
    </w:p>
    <w:p w:rsidR="00E9391D" w:rsidRPr="000E1E06" w:rsidRDefault="00E9391D" w:rsidP="00E9391D">
      <w:pPr>
        <w:pStyle w:val="EndNoteBibliography"/>
        <w:spacing w:after="0"/>
        <w:ind w:left="720" w:hanging="720"/>
        <w:rPr>
          <w:noProof/>
        </w:rPr>
      </w:pPr>
      <w:r w:rsidRPr="000E1E06">
        <w:rPr>
          <w:noProof/>
        </w:rPr>
        <w:lastRenderedPageBreak/>
        <w:t xml:space="preserve">Tracy, S. K., Hartz, D. L., Tracy, M. B., Allen, J., Forti, A., Hall, B., . . . Kildea, S. (2013). Caseload midwifery care versus standard maternity care for women of any risk: M@NGO, a randomised controlled trial. </w:t>
      </w:r>
      <w:r w:rsidRPr="000E1E06">
        <w:rPr>
          <w:i/>
          <w:noProof/>
        </w:rPr>
        <w:t>Lancet, 382</w:t>
      </w:r>
      <w:r w:rsidRPr="000E1E06">
        <w:rPr>
          <w:noProof/>
        </w:rPr>
        <w:t xml:space="preserve">. doi: </w:t>
      </w:r>
      <w:hyperlink r:id="rId25" w:history="1">
        <w:r w:rsidRPr="000E1E06">
          <w:rPr>
            <w:rStyle w:val="Hyperlink"/>
            <w:rFonts w:cstheme="minorBidi"/>
            <w:noProof/>
          </w:rPr>
          <w:t>http://dx.doi.org/10.1016/S0140-6736(13)61406-3</w:t>
        </w:r>
      </w:hyperlink>
    </w:p>
    <w:p w:rsidR="00E9391D" w:rsidRPr="000E1E06" w:rsidRDefault="00E9391D" w:rsidP="00E9391D">
      <w:pPr>
        <w:pStyle w:val="EndNoteBibliography"/>
        <w:spacing w:after="0"/>
        <w:ind w:left="720" w:hanging="720"/>
        <w:rPr>
          <w:noProof/>
        </w:rPr>
      </w:pPr>
      <w:r w:rsidRPr="000E1E06">
        <w:rPr>
          <w:noProof/>
        </w:rPr>
        <w:t xml:space="preserve">United Nations Population Fund (UNFPA). (2011). The state of the world's midwifery 2011. (978-0-89714-995-2). </w:t>
      </w:r>
      <w:hyperlink r:id="rId26" w:history="1">
        <w:r w:rsidRPr="000E1E06">
          <w:rPr>
            <w:rStyle w:val="Hyperlink"/>
            <w:rFonts w:cstheme="minorBidi"/>
            <w:noProof/>
          </w:rPr>
          <w:t>www.stateoftheworldsmidwifery.com</w:t>
        </w:r>
      </w:hyperlink>
    </w:p>
    <w:p w:rsidR="00E9391D" w:rsidRPr="000E1E06" w:rsidRDefault="00E9391D" w:rsidP="00E9391D">
      <w:pPr>
        <w:pStyle w:val="EndNoteBibliography"/>
        <w:spacing w:after="0"/>
        <w:ind w:left="720" w:hanging="720"/>
        <w:rPr>
          <w:noProof/>
        </w:rPr>
      </w:pPr>
      <w:r w:rsidRPr="000E1E06">
        <w:rPr>
          <w:noProof/>
        </w:rPr>
        <w:t xml:space="preserve">World Health Organisation. (2011). Developing Standards to Improve Midwifery Practice </w:t>
      </w:r>
      <w:r w:rsidRPr="000E1E06">
        <w:rPr>
          <w:i/>
          <w:noProof/>
        </w:rPr>
        <w:t>Strengthening midwifery toolkit</w:t>
      </w:r>
      <w:r w:rsidRPr="000E1E06">
        <w:rPr>
          <w:noProof/>
        </w:rPr>
        <w:t>. Geneva, Switzerland.</w:t>
      </w:r>
    </w:p>
    <w:p w:rsidR="00E9391D" w:rsidRPr="000E1E06" w:rsidRDefault="00E9391D" w:rsidP="00E9391D">
      <w:pPr>
        <w:pStyle w:val="EndNoteBibliography"/>
        <w:ind w:left="720" w:hanging="720"/>
        <w:rPr>
          <w:noProof/>
        </w:rPr>
      </w:pPr>
      <w:r w:rsidRPr="000E1E06">
        <w:rPr>
          <w:noProof/>
        </w:rPr>
        <w:t xml:space="preserve">Yelland, J., Riggs, E., Small, R., &amp; Brown, S. J. (2015). Maternity services are not meeting the needs of immigant woment of non-English speaking background: Results of two consecutive population based studies. </w:t>
      </w:r>
      <w:r w:rsidRPr="000E1E06">
        <w:rPr>
          <w:i/>
          <w:noProof/>
        </w:rPr>
        <w:t>Midwifery, 31</w:t>
      </w:r>
      <w:r w:rsidRPr="000E1E06">
        <w:rPr>
          <w:noProof/>
        </w:rPr>
        <w:t xml:space="preserve">, 664-670. </w:t>
      </w:r>
    </w:p>
    <w:p w:rsidR="00BE124D" w:rsidRPr="00BE124D" w:rsidRDefault="006A688A" w:rsidP="00F22C72">
      <w:pPr>
        <w:pStyle w:val="EndNoteBibliography"/>
        <w:rPr>
          <w:b/>
          <w:sz w:val="22"/>
          <w:szCs w:val="22"/>
        </w:rPr>
      </w:pPr>
      <w:r w:rsidRPr="001143BE">
        <w:rPr>
          <w:sz w:val="22"/>
          <w:szCs w:val="22"/>
        </w:rPr>
        <w:fldChar w:fldCharType="end"/>
      </w:r>
    </w:p>
    <w:sectPr w:rsidR="00BE124D" w:rsidRPr="00BE124D" w:rsidSect="00BE124D">
      <w:footerReference w:type="even" r:id="rId27"/>
      <w:footerReference w:type="default" r:id="rId2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11E" w:rsidRDefault="0012011E" w:rsidP="00BE124D">
      <w:pPr>
        <w:spacing w:after="0" w:line="240" w:lineRule="auto"/>
      </w:pPr>
      <w:r>
        <w:separator/>
      </w:r>
    </w:p>
  </w:endnote>
  <w:endnote w:type="continuationSeparator" w:id="0">
    <w:p w:rsidR="0012011E" w:rsidRDefault="0012011E" w:rsidP="00BE1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dyLigh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24D" w:rsidRDefault="006A688A" w:rsidP="00B97220">
    <w:pPr>
      <w:pStyle w:val="Footer"/>
      <w:framePr w:wrap="none" w:vAnchor="text" w:hAnchor="margin" w:xAlign="right" w:y="1"/>
      <w:rPr>
        <w:rStyle w:val="PageNumber"/>
      </w:rPr>
    </w:pPr>
    <w:r>
      <w:rPr>
        <w:rStyle w:val="PageNumber"/>
      </w:rPr>
      <w:fldChar w:fldCharType="begin"/>
    </w:r>
    <w:r w:rsidR="00BE124D">
      <w:rPr>
        <w:rStyle w:val="PageNumber"/>
      </w:rPr>
      <w:instrText xml:space="preserve">PAGE  </w:instrText>
    </w:r>
    <w:r>
      <w:rPr>
        <w:rStyle w:val="PageNumber"/>
      </w:rPr>
      <w:fldChar w:fldCharType="end"/>
    </w:r>
  </w:p>
  <w:p w:rsidR="00BE124D" w:rsidRDefault="00BE124D" w:rsidP="00BE124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24D" w:rsidRDefault="006A688A" w:rsidP="00B97220">
    <w:pPr>
      <w:pStyle w:val="Footer"/>
      <w:framePr w:wrap="none" w:vAnchor="text" w:hAnchor="margin" w:xAlign="right" w:y="1"/>
      <w:rPr>
        <w:rStyle w:val="PageNumber"/>
      </w:rPr>
    </w:pPr>
    <w:r>
      <w:rPr>
        <w:rStyle w:val="PageNumber"/>
      </w:rPr>
      <w:fldChar w:fldCharType="begin"/>
    </w:r>
    <w:r w:rsidR="00BE124D">
      <w:rPr>
        <w:rStyle w:val="PageNumber"/>
      </w:rPr>
      <w:instrText xml:space="preserve">PAGE  </w:instrText>
    </w:r>
    <w:r>
      <w:rPr>
        <w:rStyle w:val="PageNumber"/>
      </w:rPr>
      <w:fldChar w:fldCharType="separate"/>
    </w:r>
    <w:r w:rsidR="001822A8">
      <w:rPr>
        <w:rStyle w:val="PageNumber"/>
        <w:noProof/>
      </w:rPr>
      <w:t>4</w:t>
    </w:r>
    <w:r>
      <w:rPr>
        <w:rStyle w:val="PageNumber"/>
      </w:rPr>
      <w:fldChar w:fldCharType="end"/>
    </w:r>
  </w:p>
  <w:p w:rsidR="00BE124D" w:rsidRPr="00BE124D" w:rsidRDefault="00BE124D" w:rsidP="00BE124D">
    <w:pPr>
      <w:rPr>
        <w:sz w:val="20"/>
        <w:szCs w:val="20"/>
      </w:rPr>
    </w:pPr>
    <w:r w:rsidRPr="00BE124D">
      <w:rPr>
        <w:sz w:val="20"/>
        <w:szCs w:val="20"/>
      </w:rPr>
      <w:t>NMBA Midwife standards for practice Public Consultation Background Pape</w:t>
    </w:r>
    <w:r>
      <w:rPr>
        <w:sz w:val="20"/>
        <w:szCs w:val="20"/>
      </w:rPr>
      <w:t xml:space="preserve">r. </w:t>
    </w:r>
    <w:r>
      <w:rPr>
        <w:sz w:val="20"/>
        <w:szCs w:val="20"/>
      </w:rPr>
      <w:tab/>
    </w:r>
    <w:r w:rsidRPr="00BE124D">
      <w:rPr>
        <w:sz w:val="20"/>
        <w:szCs w:val="20"/>
      </w:rPr>
      <w:t>3</w:t>
    </w:r>
    <w:r w:rsidRPr="00BE124D">
      <w:rPr>
        <w:sz w:val="20"/>
        <w:szCs w:val="20"/>
        <w:vertAlign w:val="superscript"/>
      </w:rPr>
      <w:t>rd</w:t>
    </w:r>
    <w:r w:rsidRPr="00BE124D">
      <w:rPr>
        <w:sz w:val="20"/>
        <w:szCs w:val="20"/>
      </w:rPr>
      <w:t xml:space="preserve"> Ju</w:t>
    </w:r>
    <w:r w:rsidR="00F22C72">
      <w:rPr>
        <w:sz w:val="20"/>
        <w:szCs w:val="20"/>
      </w:rPr>
      <w:t>ly</w:t>
    </w:r>
    <w:r w:rsidRPr="00BE124D">
      <w:rPr>
        <w:sz w:val="20"/>
        <w:szCs w:val="20"/>
      </w:rPr>
      <w:t xml:space="preserve">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11E" w:rsidRDefault="0012011E" w:rsidP="00BE124D">
      <w:pPr>
        <w:spacing w:after="0" w:line="240" w:lineRule="auto"/>
      </w:pPr>
      <w:r>
        <w:separator/>
      </w:r>
    </w:p>
  </w:footnote>
  <w:footnote w:type="continuationSeparator" w:id="0">
    <w:p w:rsidR="0012011E" w:rsidRDefault="0012011E" w:rsidP="00BE12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20912"/>
    <w:multiLevelType w:val="multilevel"/>
    <w:tmpl w:val="E844F4CC"/>
    <w:lvl w:ilvl="0">
      <w:start w:val="2"/>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50680D"/>
    <w:multiLevelType w:val="hybridMultilevel"/>
    <w:tmpl w:val="28885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B079E"/>
    <w:multiLevelType w:val="hybridMultilevel"/>
    <w:tmpl w:val="DEECA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F1F69"/>
    <w:multiLevelType w:val="hybridMultilevel"/>
    <w:tmpl w:val="7D6C33C8"/>
    <w:lvl w:ilvl="0" w:tplc="F714577C">
      <w:start w:val="1"/>
      <w:numFmt w:val="bullet"/>
      <w:lvlText w:val="•"/>
      <w:lvlJc w:val="left"/>
      <w:pPr>
        <w:tabs>
          <w:tab w:val="num" w:pos="720"/>
        </w:tabs>
        <w:ind w:left="720" w:hanging="360"/>
      </w:pPr>
      <w:rPr>
        <w:rFonts w:ascii="WordyLight" w:hAnsi="WordyLight" w:hint="default"/>
      </w:rPr>
    </w:lvl>
    <w:lvl w:ilvl="1" w:tplc="BC2A2E7A" w:tentative="1">
      <w:start w:val="1"/>
      <w:numFmt w:val="bullet"/>
      <w:lvlText w:val="•"/>
      <w:lvlJc w:val="left"/>
      <w:pPr>
        <w:tabs>
          <w:tab w:val="num" w:pos="1440"/>
        </w:tabs>
        <w:ind w:left="1440" w:hanging="360"/>
      </w:pPr>
      <w:rPr>
        <w:rFonts w:ascii="WordyLight" w:hAnsi="WordyLight" w:hint="default"/>
      </w:rPr>
    </w:lvl>
    <w:lvl w:ilvl="2" w:tplc="6BA28DAA" w:tentative="1">
      <w:start w:val="1"/>
      <w:numFmt w:val="bullet"/>
      <w:lvlText w:val="•"/>
      <w:lvlJc w:val="left"/>
      <w:pPr>
        <w:tabs>
          <w:tab w:val="num" w:pos="2160"/>
        </w:tabs>
        <w:ind w:left="2160" w:hanging="360"/>
      </w:pPr>
      <w:rPr>
        <w:rFonts w:ascii="WordyLight" w:hAnsi="WordyLight" w:hint="default"/>
      </w:rPr>
    </w:lvl>
    <w:lvl w:ilvl="3" w:tplc="3FFADE28" w:tentative="1">
      <w:start w:val="1"/>
      <w:numFmt w:val="bullet"/>
      <w:lvlText w:val="•"/>
      <w:lvlJc w:val="left"/>
      <w:pPr>
        <w:tabs>
          <w:tab w:val="num" w:pos="2880"/>
        </w:tabs>
        <w:ind w:left="2880" w:hanging="360"/>
      </w:pPr>
      <w:rPr>
        <w:rFonts w:ascii="WordyLight" w:hAnsi="WordyLight" w:hint="default"/>
      </w:rPr>
    </w:lvl>
    <w:lvl w:ilvl="4" w:tplc="3CC25AA4" w:tentative="1">
      <w:start w:val="1"/>
      <w:numFmt w:val="bullet"/>
      <w:lvlText w:val="•"/>
      <w:lvlJc w:val="left"/>
      <w:pPr>
        <w:tabs>
          <w:tab w:val="num" w:pos="3600"/>
        </w:tabs>
        <w:ind w:left="3600" w:hanging="360"/>
      </w:pPr>
      <w:rPr>
        <w:rFonts w:ascii="WordyLight" w:hAnsi="WordyLight" w:hint="default"/>
      </w:rPr>
    </w:lvl>
    <w:lvl w:ilvl="5" w:tplc="DE526C4E" w:tentative="1">
      <w:start w:val="1"/>
      <w:numFmt w:val="bullet"/>
      <w:lvlText w:val="•"/>
      <w:lvlJc w:val="left"/>
      <w:pPr>
        <w:tabs>
          <w:tab w:val="num" w:pos="4320"/>
        </w:tabs>
        <w:ind w:left="4320" w:hanging="360"/>
      </w:pPr>
      <w:rPr>
        <w:rFonts w:ascii="WordyLight" w:hAnsi="WordyLight" w:hint="default"/>
      </w:rPr>
    </w:lvl>
    <w:lvl w:ilvl="6" w:tplc="47CCB020" w:tentative="1">
      <w:start w:val="1"/>
      <w:numFmt w:val="bullet"/>
      <w:lvlText w:val="•"/>
      <w:lvlJc w:val="left"/>
      <w:pPr>
        <w:tabs>
          <w:tab w:val="num" w:pos="5040"/>
        </w:tabs>
        <w:ind w:left="5040" w:hanging="360"/>
      </w:pPr>
      <w:rPr>
        <w:rFonts w:ascii="WordyLight" w:hAnsi="WordyLight" w:hint="default"/>
      </w:rPr>
    </w:lvl>
    <w:lvl w:ilvl="7" w:tplc="2B7A4616" w:tentative="1">
      <w:start w:val="1"/>
      <w:numFmt w:val="bullet"/>
      <w:lvlText w:val="•"/>
      <w:lvlJc w:val="left"/>
      <w:pPr>
        <w:tabs>
          <w:tab w:val="num" w:pos="5760"/>
        </w:tabs>
        <w:ind w:left="5760" w:hanging="360"/>
      </w:pPr>
      <w:rPr>
        <w:rFonts w:ascii="WordyLight" w:hAnsi="WordyLight" w:hint="default"/>
      </w:rPr>
    </w:lvl>
    <w:lvl w:ilvl="8" w:tplc="0E10FF3C" w:tentative="1">
      <w:start w:val="1"/>
      <w:numFmt w:val="bullet"/>
      <w:lvlText w:val="•"/>
      <w:lvlJc w:val="left"/>
      <w:pPr>
        <w:tabs>
          <w:tab w:val="num" w:pos="6480"/>
        </w:tabs>
        <w:ind w:left="6480" w:hanging="360"/>
      </w:pPr>
      <w:rPr>
        <w:rFonts w:ascii="WordyLight" w:hAnsi="WordyLight" w:hint="default"/>
      </w:rPr>
    </w:lvl>
  </w:abstractNum>
  <w:abstractNum w:abstractNumId="4" w15:restartNumberingAfterBreak="0">
    <w:nsid w:val="1FF3678F"/>
    <w:multiLevelType w:val="hybridMultilevel"/>
    <w:tmpl w:val="39165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3F7963"/>
    <w:multiLevelType w:val="multilevel"/>
    <w:tmpl w:val="621E7620"/>
    <w:styleLink w:val="Style1"/>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085167D"/>
    <w:multiLevelType w:val="hybridMultilevel"/>
    <w:tmpl w:val="D1789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EF74F8"/>
    <w:multiLevelType w:val="hybridMultilevel"/>
    <w:tmpl w:val="38929FE2"/>
    <w:lvl w:ilvl="0" w:tplc="F714577C">
      <w:start w:val="1"/>
      <w:numFmt w:val="bullet"/>
      <w:lvlText w:val="•"/>
      <w:lvlJc w:val="left"/>
      <w:pPr>
        <w:ind w:left="720" w:hanging="360"/>
      </w:pPr>
      <w:rPr>
        <w:rFonts w:ascii="WordyLight" w:hAnsi="WordyLight"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 w15:restartNumberingAfterBreak="0">
    <w:nsid w:val="4D6900AC"/>
    <w:multiLevelType w:val="hybridMultilevel"/>
    <w:tmpl w:val="F7AE9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4D32EF"/>
    <w:multiLevelType w:val="multilevel"/>
    <w:tmpl w:val="4AAC084A"/>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352947"/>
    <w:multiLevelType w:val="multilevel"/>
    <w:tmpl w:val="370C17C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37E3E0D"/>
    <w:multiLevelType w:val="hybridMultilevel"/>
    <w:tmpl w:val="52864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AA0651"/>
    <w:multiLevelType w:val="multilevel"/>
    <w:tmpl w:val="09F8E566"/>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C5D0061"/>
    <w:multiLevelType w:val="multilevel"/>
    <w:tmpl w:val="B68831E2"/>
    <w:lvl w:ilvl="0">
      <w:start w:val="3"/>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DEB2619"/>
    <w:multiLevelType w:val="multilevel"/>
    <w:tmpl w:val="621E7620"/>
    <w:numStyleLink w:val="Style1"/>
  </w:abstractNum>
  <w:abstractNum w:abstractNumId="15" w15:restartNumberingAfterBreak="0">
    <w:nsid w:val="7A80542F"/>
    <w:multiLevelType w:val="hybridMultilevel"/>
    <w:tmpl w:val="8BD84DA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F473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7"/>
  </w:num>
  <w:num w:numId="3">
    <w:abstractNumId w:val="1"/>
  </w:num>
  <w:num w:numId="4">
    <w:abstractNumId w:val="4"/>
  </w:num>
  <w:num w:numId="5">
    <w:abstractNumId w:val="15"/>
  </w:num>
  <w:num w:numId="6">
    <w:abstractNumId w:val="2"/>
  </w:num>
  <w:num w:numId="7">
    <w:abstractNumId w:val="5"/>
  </w:num>
  <w:num w:numId="8">
    <w:abstractNumId w:val="16"/>
  </w:num>
  <w:num w:numId="9">
    <w:abstractNumId w:val="14"/>
  </w:num>
  <w:num w:numId="10">
    <w:abstractNumId w:val="10"/>
  </w:num>
  <w:num w:numId="11">
    <w:abstractNumId w:val="12"/>
  </w:num>
  <w:num w:numId="12">
    <w:abstractNumId w:val="9"/>
  </w:num>
  <w:num w:numId="13">
    <w:abstractNumId w:val="0"/>
  </w:num>
  <w:num w:numId="14">
    <w:abstractNumId w:val="13"/>
  </w:num>
  <w:num w:numId="15">
    <w:abstractNumId w:val="6"/>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9391D"/>
    <w:rsid w:val="00096EF0"/>
    <w:rsid w:val="0012011E"/>
    <w:rsid w:val="001242B0"/>
    <w:rsid w:val="001704C1"/>
    <w:rsid w:val="00174963"/>
    <w:rsid w:val="001822A8"/>
    <w:rsid w:val="001D3794"/>
    <w:rsid w:val="002834AF"/>
    <w:rsid w:val="00295AB5"/>
    <w:rsid w:val="00306760"/>
    <w:rsid w:val="003450E5"/>
    <w:rsid w:val="003F2EF7"/>
    <w:rsid w:val="004F0620"/>
    <w:rsid w:val="00502E62"/>
    <w:rsid w:val="00541680"/>
    <w:rsid w:val="005E02FD"/>
    <w:rsid w:val="006A688A"/>
    <w:rsid w:val="00723122"/>
    <w:rsid w:val="00766E0D"/>
    <w:rsid w:val="008262B3"/>
    <w:rsid w:val="008323B0"/>
    <w:rsid w:val="0090558D"/>
    <w:rsid w:val="00914AAE"/>
    <w:rsid w:val="00921627"/>
    <w:rsid w:val="0095279F"/>
    <w:rsid w:val="00A2441D"/>
    <w:rsid w:val="00A46042"/>
    <w:rsid w:val="00B76B0E"/>
    <w:rsid w:val="00BE124D"/>
    <w:rsid w:val="00C45150"/>
    <w:rsid w:val="00CA3BFE"/>
    <w:rsid w:val="00CD4E88"/>
    <w:rsid w:val="00CF3920"/>
    <w:rsid w:val="00DC30AD"/>
    <w:rsid w:val="00E02D90"/>
    <w:rsid w:val="00E87D6D"/>
    <w:rsid w:val="00E9391D"/>
    <w:rsid w:val="00EB5F51"/>
    <w:rsid w:val="00F22C72"/>
    <w:rsid w:val="00F646A1"/>
    <w:rsid w:val="00F77E25"/>
    <w:rsid w:val="00F8689B"/>
    <w:rsid w:val="00FA45F4"/>
    <w:rsid w:val="00FE7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8CDA19-9594-4838-BC8D-74B88507A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91D"/>
    <w:pPr>
      <w:spacing w:after="120" w:line="276" w:lineRule="auto"/>
    </w:pPr>
    <w:rPr>
      <w:rFonts w:eastAsiaTheme="minorEastAsia" w:cs="Times New Roman"/>
      <w:sz w:val="22"/>
      <w:szCs w:val="24"/>
      <w:lang w:val="en-AU"/>
    </w:rPr>
  </w:style>
  <w:style w:type="paragraph" w:styleId="Heading2">
    <w:name w:val="heading 2"/>
    <w:basedOn w:val="Normal"/>
    <w:next w:val="Normal"/>
    <w:link w:val="Heading2Char"/>
    <w:uiPriority w:val="9"/>
    <w:unhideWhenUsed/>
    <w:qFormat/>
    <w:rsid w:val="00E9391D"/>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391D"/>
    <w:rPr>
      <w:rFonts w:asciiTheme="majorHAnsi" w:eastAsiaTheme="majorEastAsia" w:hAnsiTheme="majorHAnsi" w:cstheme="majorBidi"/>
      <w:b/>
      <w:bCs/>
      <w:color w:val="4472C4" w:themeColor="accent1"/>
      <w:sz w:val="26"/>
      <w:szCs w:val="26"/>
      <w:lang w:val="en-AU"/>
    </w:rPr>
  </w:style>
  <w:style w:type="paragraph" w:styleId="ListParagraph">
    <w:name w:val="List Paragraph"/>
    <w:aliases w:val="List Paragraph1,List Paragraph11,Recommendation,First level bullet point,Bullet point,Body Text1,Body text,standard lewis,NAST Quote,Bullets,CV text,Dot pt,F5 List Paragraph,FooterText,L,List Paragraph111,List Paragraph2,列"/>
    <w:basedOn w:val="Normal"/>
    <w:link w:val="ListParagraphChar"/>
    <w:uiPriority w:val="34"/>
    <w:qFormat/>
    <w:rsid w:val="00E9391D"/>
    <w:pPr>
      <w:ind w:left="720"/>
      <w:contextualSpacing/>
    </w:pPr>
  </w:style>
  <w:style w:type="table" w:styleId="TableGrid">
    <w:name w:val="Table Grid"/>
    <w:basedOn w:val="TableNormal"/>
    <w:uiPriority w:val="59"/>
    <w:rsid w:val="00E9391D"/>
    <w:rPr>
      <w:rFonts w:eastAsiaTheme="minorEastAsia"/>
      <w:color w:val="212121"/>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E9391D"/>
    <w:rPr>
      <w:color w:val="0563C1" w:themeColor="hyperlink"/>
      <w:u w:val="single"/>
    </w:rPr>
  </w:style>
  <w:style w:type="paragraph" w:customStyle="1" w:styleId="EndNoteBibliography">
    <w:name w:val="EndNote Bibliography"/>
    <w:basedOn w:val="Normal"/>
    <w:rsid w:val="00E9391D"/>
    <w:pPr>
      <w:spacing w:line="240" w:lineRule="auto"/>
    </w:pPr>
    <w:rPr>
      <w:rFonts w:cs="Arial"/>
      <w:sz w:val="20"/>
    </w:rPr>
  </w:style>
  <w:style w:type="character" w:customStyle="1" w:styleId="ListParagraphChar">
    <w:name w:val="List Paragraph Char"/>
    <w:aliases w:val="List Paragraph1 Char,List Paragraph11 Char,Recommendation Char,First level bullet point Char,Bullet point Char,Body Text1 Char,Body text Char,standard lewis Char,NAST Quote Char,Bullets Char,CV text Char,Dot pt Char,FooterText Char"/>
    <w:link w:val="ListParagraph"/>
    <w:uiPriority w:val="34"/>
    <w:locked/>
    <w:rsid w:val="00E9391D"/>
    <w:rPr>
      <w:rFonts w:eastAsiaTheme="minorEastAsia" w:cs="Times New Roman"/>
      <w:sz w:val="22"/>
      <w:szCs w:val="24"/>
      <w:lang w:val="en-AU"/>
    </w:rPr>
  </w:style>
  <w:style w:type="paragraph" w:styleId="FootnoteText">
    <w:name w:val="footnote text"/>
    <w:basedOn w:val="Normal"/>
    <w:link w:val="FootnoteTextChar"/>
    <w:uiPriority w:val="99"/>
    <w:unhideWhenUsed/>
    <w:rsid w:val="00BE124D"/>
    <w:pPr>
      <w:spacing w:after="0" w:line="240" w:lineRule="auto"/>
    </w:pPr>
    <w:rPr>
      <w:rFonts w:asciiTheme="minorHAnsi" w:hAnsiTheme="minorHAnsi"/>
      <w:sz w:val="24"/>
      <w:lang w:val="en-US"/>
    </w:rPr>
  </w:style>
  <w:style w:type="character" w:customStyle="1" w:styleId="FootnoteTextChar">
    <w:name w:val="Footnote Text Char"/>
    <w:basedOn w:val="DefaultParagraphFont"/>
    <w:link w:val="FootnoteText"/>
    <w:uiPriority w:val="99"/>
    <w:rsid w:val="00BE124D"/>
    <w:rPr>
      <w:rFonts w:asciiTheme="minorHAnsi" w:eastAsiaTheme="minorEastAsia" w:hAnsiTheme="minorHAnsi" w:cs="Times New Roman"/>
      <w:sz w:val="24"/>
      <w:szCs w:val="24"/>
    </w:rPr>
  </w:style>
  <w:style w:type="character" w:styleId="FootnoteReference">
    <w:name w:val="footnote reference"/>
    <w:basedOn w:val="DefaultParagraphFont"/>
    <w:uiPriority w:val="1"/>
    <w:unhideWhenUsed/>
    <w:rsid w:val="00BE124D"/>
    <w:rPr>
      <w:vertAlign w:val="superscript"/>
    </w:rPr>
  </w:style>
  <w:style w:type="numbering" w:customStyle="1" w:styleId="Style1">
    <w:name w:val="Style1"/>
    <w:uiPriority w:val="99"/>
    <w:rsid w:val="00BE124D"/>
    <w:pPr>
      <w:numPr>
        <w:numId w:val="7"/>
      </w:numPr>
    </w:pPr>
  </w:style>
  <w:style w:type="paragraph" w:styleId="Footer">
    <w:name w:val="footer"/>
    <w:basedOn w:val="Normal"/>
    <w:link w:val="FooterChar"/>
    <w:uiPriority w:val="99"/>
    <w:unhideWhenUsed/>
    <w:rsid w:val="00BE12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24D"/>
    <w:rPr>
      <w:rFonts w:eastAsiaTheme="minorEastAsia" w:cs="Times New Roman"/>
      <w:sz w:val="22"/>
      <w:szCs w:val="24"/>
      <w:lang w:val="en-AU"/>
    </w:rPr>
  </w:style>
  <w:style w:type="character" w:styleId="PageNumber">
    <w:name w:val="page number"/>
    <w:basedOn w:val="DefaultParagraphFont"/>
    <w:uiPriority w:val="99"/>
    <w:semiHidden/>
    <w:unhideWhenUsed/>
    <w:rsid w:val="00BE124D"/>
  </w:style>
  <w:style w:type="paragraph" w:styleId="Header">
    <w:name w:val="header"/>
    <w:basedOn w:val="Normal"/>
    <w:link w:val="HeaderChar"/>
    <w:uiPriority w:val="99"/>
    <w:unhideWhenUsed/>
    <w:rsid w:val="00BE12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24D"/>
    <w:rPr>
      <w:rFonts w:eastAsiaTheme="minorEastAsia" w:cs="Times New Roman"/>
      <w:sz w:val="22"/>
      <w:szCs w:val="24"/>
      <w:lang w:val="en-AU"/>
    </w:rPr>
  </w:style>
  <w:style w:type="paragraph" w:styleId="BalloonText">
    <w:name w:val="Balloon Text"/>
    <w:basedOn w:val="Normal"/>
    <w:link w:val="BalloonTextChar"/>
    <w:uiPriority w:val="99"/>
    <w:semiHidden/>
    <w:unhideWhenUsed/>
    <w:rsid w:val="00F22C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C72"/>
    <w:rPr>
      <w:rFonts w:ascii="Tahoma" w:eastAsiaTheme="minorEastAsi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cmrc-ccosf.ca/" TargetMode="External"/><Relationship Id="rId18" Type="http://schemas.openxmlformats.org/officeDocument/2006/relationships/hyperlink" Target="file:///C:\Users\skamath\AppData\Local\Temp\Cherwell\www.nursingmidwiferyboard.gov.au" TargetMode="External"/><Relationship Id="rId26" Type="http://schemas.openxmlformats.org/officeDocument/2006/relationships/hyperlink" Target="file:///C:\Users\skamath\AppData\Local\Temp\Cherwell\www.stateoftheworldsmidwifery.com" TargetMode="External"/><Relationship Id="rId3" Type="http://schemas.openxmlformats.org/officeDocument/2006/relationships/settings" Target="settings.xml"/><Relationship Id="rId21" Type="http://schemas.openxmlformats.org/officeDocument/2006/relationships/hyperlink" Target="file:///C:\Users\skamath\AppData\Local\Temp\Cherwell\www.nursingmidwiferyboard.gov.au" TargetMode="External"/><Relationship Id="rId7" Type="http://schemas.openxmlformats.org/officeDocument/2006/relationships/image" Target="media/image1.jpeg"/><Relationship Id="rId12" Type="http://schemas.openxmlformats.org/officeDocument/2006/relationships/hyperlink" Target="https://www.health.gov.au" TargetMode="External"/><Relationship Id="rId17" Type="http://schemas.openxmlformats.org/officeDocument/2006/relationships/hyperlink" Target="https://www.midwife.org.nz/quality-practice/standards-of-practice" TargetMode="External"/><Relationship Id="rId25" Type="http://schemas.openxmlformats.org/officeDocument/2006/relationships/hyperlink" Target="http://dx.doi.org/10.1016/S0140-6736(13)61406-3" TargetMode="External"/><Relationship Id="rId2" Type="http://schemas.openxmlformats.org/officeDocument/2006/relationships/styles" Target="styles.xml"/><Relationship Id="rId16" Type="http://schemas.openxmlformats.org/officeDocument/2006/relationships/hyperlink" Target="https://www.midwiferycouncil.health.nz" TargetMode="External"/><Relationship Id="rId20" Type="http://schemas.openxmlformats.org/officeDocument/2006/relationships/hyperlink" Target="file:///C:\Users\skamath\AppData\Local\Temp\Cherwell\www.nursingmidwiferyboard.gov.a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ealth.gov.au/" TargetMode="External"/><Relationship Id="rId24" Type="http://schemas.openxmlformats.org/officeDocument/2006/relationships/hyperlink" Target="https://sweden.se/society/health-care-in-sweden" TargetMode="External"/><Relationship Id="rId5" Type="http://schemas.openxmlformats.org/officeDocument/2006/relationships/footnotes" Target="footnotes.xml"/><Relationship Id="rId15" Type="http://schemas.openxmlformats.org/officeDocument/2006/relationships/hyperlink" Target="http://www.internationalmidwives.org" TargetMode="External"/><Relationship Id="rId23" Type="http://schemas.openxmlformats.org/officeDocument/2006/relationships/hyperlink" Target="file:///C:\Users\skamath\AppData\Local\Temp\Cherwell\www.nursingmidwiferyboard.gov.au" TargetMode="External"/><Relationship Id="rId28" Type="http://schemas.openxmlformats.org/officeDocument/2006/relationships/footer" Target="footer2.xml"/><Relationship Id="rId10" Type="http://schemas.openxmlformats.org/officeDocument/2006/relationships/hyperlink" Target="file:///C:\Users\skamath\AppData\Local\Temp\Cherwell\www.midwives.org.au" TargetMode="External"/><Relationship Id="rId19" Type="http://schemas.openxmlformats.org/officeDocument/2006/relationships/hyperlink" Target="file:///C:\Users\skamath\AppData\Local\Temp\Cherwell\www.nursingmidwiferyboard.gov.au" TargetMode="External"/><Relationship Id="rId4" Type="http://schemas.openxmlformats.org/officeDocument/2006/relationships/webSettings" Target="webSettings.xml"/><Relationship Id="rId9" Type="http://schemas.openxmlformats.org/officeDocument/2006/relationships/hyperlink" Target="https://www.uts.edu.au/sites/default/files/core-competencies-pt1.pdf" TargetMode="External"/><Relationship Id="rId14" Type="http://schemas.openxmlformats.org/officeDocument/2006/relationships/hyperlink" Target="https://www.dha.gov.ae" TargetMode="External"/><Relationship Id="rId22" Type="http://schemas.openxmlformats.org/officeDocument/2006/relationships/hyperlink" Target="http://www.nmbi.ie/"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7011</Words>
  <Characters>42139</Characters>
  <Application>Microsoft Office Word</Application>
  <DocSecurity>0</DocSecurity>
  <Lines>702</Lines>
  <Paragraphs>299</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48851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consultation - Midwife standards for practice - Public consultation background paper</dc:title>
  <dc:subject>Consultation</dc:subject>
  <dc:creator>Nursing and Midwifery Board</dc:creator>
  <cp:keywords/>
  <dc:description/>
  <cp:lastModifiedBy>Sheryl Kamath</cp:lastModifiedBy>
  <cp:revision>2</cp:revision>
  <dcterms:created xsi:type="dcterms:W3CDTF">2017-07-02T22:01:00Z</dcterms:created>
  <dcterms:modified xsi:type="dcterms:W3CDTF">2017-07-02T22:01:00Z</dcterms:modified>
</cp:coreProperties>
</file>