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81F" w:rsidRPr="00013727" w:rsidRDefault="00DA281F" w:rsidP="00DA281F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013727">
        <w:rPr>
          <w:color w:val="00BCCE"/>
          <w:sz w:val="40"/>
          <w:szCs w:val="40"/>
        </w:rPr>
        <w:t>Communiqué</w:t>
      </w:r>
    </w:p>
    <w:p w:rsidR="00DA281F" w:rsidRPr="00C14AB2" w:rsidRDefault="00DA281F" w:rsidP="00DA281F">
      <w:pPr>
        <w:spacing w:after="0"/>
        <w:jc w:val="both"/>
        <w:rPr>
          <w:rFonts w:ascii="Arial" w:hAnsi="Arial" w:cs="Arial"/>
          <w:color w:val="808080"/>
          <w:sz w:val="20"/>
          <w:szCs w:val="20"/>
        </w:rPr>
      </w:pPr>
      <w:r w:rsidRPr="00C14AB2">
        <w:rPr>
          <w:rFonts w:ascii="Arial" w:hAnsi="Arial" w:cs="Arial"/>
          <w:color w:val="808080"/>
          <w:sz w:val="20"/>
          <w:szCs w:val="20"/>
        </w:rPr>
        <w:t>Meeting of the Nursing and Midwifery Board of Australia</w:t>
      </w:r>
    </w:p>
    <w:p w:rsidR="00DA281F" w:rsidRPr="00C14AB2" w:rsidRDefault="0086458A" w:rsidP="00DA281F">
      <w:pPr>
        <w:pStyle w:val="Default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color w:val="808080"/>
          <w:sz w:val="20"/>
          <w:szCs w:val="20"/>
        </w:rPr>
        <w:t>26 September</w:t>
      </w:r>
      <w:r w:rsidR="00DA281F" w:rsidRPr="00C14AB2">
        <w:rPr>
          <w:rFonts w:ascii="Arial" w:hAnsi="Arial" w:cs="Arial"/>
          <w:color w:val="808080"/>
          <w:sz w:val="20"/>
          <w:szCs w:val="20"/>
        </w:rPr>
        <w:t xml:space="preserve"> </w:t>
      </w:r>
      <w:r w:rsidR="00DA281F" w:rsidRPr="00C14AB2">
        <w:rPr>
          <w:rFonts w:ascii="Arial" w:eastAsia="Cambria" w:hAnsi="Arial" w:cs="Arial"/>
          <w:color w:val="808080"/>
          <w:sz w:val="20"/>
          <w:szCs w:val="20"/>
        </w:rPr>
        <w:t xml:space="preserve">2013 </w:t>
      </w:r>
      <w:r w:rsidR="00DA281F" w:rsidRPr="00C14AB2">
        <w:rPr>
          <w:rFonts w:ascii="Arial" w:hAnsi="Arial" w:cs="Arial"/>
          <w:color w:val="808080"/>
          <w:sz w:val="20"/>
          <w:szCs w:val="20"/>
        </w:rPr>
        <w:t xml:space="preserve">in </w:t>
      </w:r>
      <w:r>
        <w:rPr>
          <w:rFonts w:ascii="Arial" w:hAnsi="Arial" w:cs="Arial"/>
          <w:color w:val="808080"/>
          <w:sz w:val="20"/>
          <w:szCs w:val="20"/>
        </w:rPr>
        <w:t>Darwin</w:t>
      </w:r>
      <w:r w:rsidR="00DA281F">
        <w:rPr>
          <w:rFonts w:ascii="Arial" w:hAnsi="Arial" w:cs="Arial"/>
          <w:color w:val="808080"/>
          <w:sz w:val="20"/>
          <w:szCs w:val="20"/>
        </w:rPr>
        <w:t xml:space="preserve">, </w:t>
      </w:r>
      <w:r>
        <w:rPr>
          <w:rFonts w:ascii="Arial" w:hAnsi="Arial" w:cs="Arial"/>
          <w:color w:val="808080"/>
          <w:sz w:val="20"/>
          <w:szCs w:val="20"/>
        </w:rPr>
        <w:t>Northern Territory</w:t>
      </w:r>
    </w:p>
    <w:p w:rsidR="00DA281F" w:rsidRPr="00C14AB2" w:rsidRDefault="00DA281F" w:rsidP="00DA281F">
      <w:pPr>
        <w:autoSpaceDE w:val="0"/>
        <w:autoSpaceDN w:val="0"/>
        <w:adjustRightInd w:val="0"/>
        <w:spacing w:after="127"/>
        <w:jc w:val="both"/>
        <w:rPr>
          <w:rFonts w:ascii="Arial" w:hAnsi="Arial" w:cs="Arial"/>
          <w:sz w:val="20"/>
          <w:szCs w:val="20"/>
        </w:rPr>
      </w:pPr>
    </w:p>
    <w:p w:rsidR="00DA281F" w:rsidRPr="00C14AB2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  <w:lang w:val="en-US" w:eastAsia="en-AU"/>
        </w:rPr>
      </w:pPr>
      <w:r w:rsidRPr="00C14AB2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the nursing and midwifery professions in Australia. It </w:t>
      </w:r>
      <w:r w:rsidRPr="00C14AB2">
        <w:rPr>
          <w:rFonts w:ascii="Arial" w:hAnsi="Arial" w:cs="Arial"/>
          <w:sz w:val="20"/>
          <w:szCs w:val="20"/>
          <w:lang w:val="en-US" w:eastAsia="en-AU"/>
        </w:rPr>
        <w:t xml:space="preserve">is established under the </w:t>
      </w:r>
      <w:r w:rsidRPr="00C14AB2">
        <w:rPr>
          <w:rFonts w:ascii="Arial" w:hAnsi="Arial" w:cs="Arial"/>
          <w:iCs/>
          <w:sz w:val="20"/>
          <w:szCs w:val="20"/>
          <w:lang w:val="en-US" w:eastAsia="en-AU"/>
        </w:rPr>
        <w:t>Health Practitioner Regulation National Law,</w:t>
      </w:r>
      <w:r w:rsidRPr="00C14AB2">
        <w:rPr>
          <w:rFonts w:ascii="Arial" w:hAnsi="Arial" w:cs="Arial"/>
          <w:i/>
          <w:iCs/>
          <w:sz w:val="20"/>
          <w:szCs w:val="20"/>
          <w:lang w:val="en-US" w:eastAsia="en-AU"/>
        </w:rPr>
        <w:t xml:space="preserve"> </w:t>
      </w:r>
      <w:r w:rsidRPr="00C14AB2">
        <w:rPr>
          <w:rFonts w:ascii="Arial" w:hAnsi="Arial" w:cs="Arial"/>
          <w:sz w:val="20"/>
          <w:szCs w:val="20"/>
          <w:lang w:val="en-US" w:eastAsia="en-AU"/>
        </w:rPr>
        <w:t>as in force in each state and territory</w:t>
      </w:r>
      <w:r w:rsidRPr="00C14AB2" w:rsidDel="00F23B8C">
        <w:rPr>
          <w:rFonts w:ascii="Arial" w:hAnsi="Arial" w:cs="Arial"/>
          <w:i/>
          <w:iCs/>
          <w:sz w:val="20"/>
          <w:szCs w:val="20"/>
          <w:lang w:val="en-US" w:eastAsia="en-AU"/>
        </w:rPr>
        <w:t xml:space="preserve"> </w:t>
      </w:r>
      <w:r w:rsidRPr="00C14AB2">
        <w:rPr>
          <w:rFonts w:ascii="Arial" w:hAnsi="Arial" w:cs="Arial"/>
          <w:sz w:val="20"/>
          <w:szCs w:val="20"/>
          <w:lang w:val="en-US" w:eastAsia="en-AU"/>
        </w:rPr>
        <w:t>(</w:t>
      </w:r>
      <w:hyperlink r:id="rId8" w:history="1">
        <w:r w:rsidRPr="00C14AB2">
          <w:rPr>
            <w:rStyle w:val="Hyperlink"/>
            <w:rFonts w:ascii="Arial" w:hAnsi="Arial" w:cs="Arial"/>
            <w:sz w:val="20"/>
            <w:szCs w:val="20"/>
            <w:lang w:val="en-US" w:eastAsia="en-AU"/>
          </w:rPr>
          <w:t>the National Law</w:t>
        </w:r>
      </w:hyperlink>
      <w:r w:rsidRPr="00C14AB2">
        <w:rPr>
          <w:rFonts w:ascii="Arial" w:hAnsi="Arial" w:cs="Arial"/>
          <w:sz w:val="20"/>
          <w:szCs w:val="20"/>
          <w:lang w:val="en-US" w:eastAsia="en-AU"/>
        </w:rPr>
        <w:t xml:space="preserve">). </w:t>
      </w:r>
    </w:p>
    <w:p w:rsidR="00DA281F" w:rsidRPr="00C14AB2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 xml:space="preserve">The National Board meets monthly and considers a range of matters, the most important of which are published in this Communiqué. </w:t>
      </w:r>
    </w:p>
    <w:p w:rsidR="00DA281F" w:rsidRPr="00C14AB2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 xml:space="preserve">In order to facilitate engagement with local stakeholders across states and territories, the National Board now holds its monthly meeting in a different state and territory every two to three months. </w:t>
      </w:r>
    </w:p>
    <w:p w:rsidR="00DA281F" w:rsidRPr="00506881" w:rsidRDefault="00DA281F" w:rsidP="00DA281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506881">
        <w:rPr>
          <w:rFonts w:ascii="Arial" w:hAnsi="Arial" w:cs="Arial"/>
          <w:sz w:val="20"/>
          <w:szCs w:val="20"/>
        </w:rPr>
        <w:t xml:space="preserve">This helps the National Board to gain a better understanding of the jurisdictional matters relating to the regulation of nurses, midwives and students. </w:t>
      </w:r>
    </w:p>
    <w:p w:rsidR="00DA281F" w:rsidRDefault="00DA281F" w:rsidP="009402D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506881">
        <w:rPr>
          <w:rFonts w:ascii="Arial" w:hAnsi="Arial" w:cs="Arial"/>
          <w:sz w:val="20"/>
          <w:szCs w:val="20"/>
        </w:rPr>
        <w:t xml:space="preserve">It also supports information sharing on the National Board’s strategic priorities, projects and regulatory functions with local representatives </w:t>
      </w:r>
      <w:r w:rsidR="009402DD" w:rsidRPr="00506881">
        <w:rPr>
          <w:rFonts w:ascii="Arial" w:hAnsi="Arial" w:cs="Arial"/>
          <w:sz w:val="20"/>
          <w:szCs w:val="20"/>
        </w:rPr>
        <w:t xml:space="preserve">from the professional and industrial organisations, education providers and employers, </w:t>
      </w:r>
      <w:r w:rsidR="009771B6" w:rsidRPr="00506881">
        <w:rPr>
          <w:rFonts w:ascii="Arial" w:hAnsi="Arial" w:cs="Arial"/>
          <w:sz w:val="20"/>
          <w:szCs w:val="20"/>
        </w:rPr>
        <w:t xml:space="preserve">health department </w:t>
      </w:r>
      <w:r w:rsidR="009402DD" w:rsidRPr="00506881">
        <w:rPr>
          <w:rFonts w:ascii="Arial" w:hAnsi="Arial" w:cs="Arial"/>
          <w:sz w:val="20"/>
          <w:szCs w:val="20"/>
        </w:rPr>
        <w:t xml:space="preserve">and members of the local </w:t>
      </w:r>
      <w:r w:rsidR="00672AFF" w:rsidRPr="00506881">
        <w:rPr>
          <w:rFonts w:ascii="Arial" w:hAnsi="Arial" w:cs="Arial"/>
          <w:sz w:val="20"/>
          <w:szCs w:val="20"/>
        </w:rPr>
        <w:t xml:space="preserve">state </w:t>
      </w:r>
      <w:r w:rsidR="009771B6" w:rsidRPr="00506881">
        <w:rPr>
          <w:rFonts w:ascii="Arial" w:hAnsi="Arial" w:cs="Arial"/>
          <w:sz w:val="20"/>
          <w:szCs w:val="20"/>
        </w:rPr>
        <w:t xml:space="preserve">or </w:t>
      </w:r>
      <w:r w:rsidR="00672AFF" w:rsidRPr="00506881">
        <w:rPr>
          <w:rFonts w:ascii="Arial" w:hAnsi="Arial" w:cs="Arial"/>
          <w:sz w:val="20"/>
          <w:szCs w:val="20"/>
        </w:rPr>
        <w:t>territory b</w:t>
      </w:r>
      <w:r w:rsidR="009402DD" w:rsidRPr="00506881">
        <w:rPr>
          <w:rFonts w:ascii="Arial" w:hAnsi="Arial" w:cs="Arial"/>
          <w:sz w:val="20"/>
          <w:szCs w:val="20"/>
        </w:rPr>
        <w:t xml:space="preserve">oard of </w:t>
      </w:r>
      <w:r w:rsidR="00672AFF" w:rsidRPr="00506881">
        <w:rPr>
          <w:rFonts w:ascii="Arial" w:hAnsi="Arial" w:cs="Arial"/>
          <w:sz w:val="20"/>
          <w:szCs w:val="20"/>
        </w:rPr>
        <w:t xml:space="preserve">the </w:t>
      </w:r>
      <w:r w:rsidR="009402DD" w:rsidRPr="00506881">
        <w:rPr>
          <w:rFonts w:ascii="Arial" w:hAnsi="Arial" w:cs="Arial"/>
          <w:sz w:val="20"/>
          <w:szCs w:val="20"/>
        </w:rPr>
        <w:t>NMBA.</w:t>
      </w:r>
      <w:r w:rsidR="009402DD">
        <w:rPr>
          <w:rFonts w:ascii="Arial" w:hAnsi="Arial" w:cs="Arial"/>
          <w:sz w:val="20"/>
          <w:szCs w:val="20"/>
        </w:rPr>
        <w:t xml:space="preserve"> </w:t>
      </w:r>
    </w:p>
    <w:p w:rsidR="00C66DE6" w:rsidRDefault="00C66DE6" w:rsidP="00C66DE6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 xml:space="preserve">Appointment of Deputy Presiding Member </w:t>
      </w:r>
    </w:p>
    <w:p w:rsidR="002C7D08" w:rsidRDefault="00C66DE6" w:rsidP="00274363">
      <w:pPr>
        <w:shd w:val="clear" w:color="auto" w:fill="FFFFFF"/>
        <w:spacing w:before="166" w:after="166" w:line="166" w:lineRule="atLeast"/>
        <w:ind w:right="16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Following the </w:t>
      </w:r>
      <w:r w:rsidR="003333B1">
        <w:rPr>
          <w:rFonts w:ascii="Arial" w:hAnsi="Arial" w:cs="Arial"/>
          <w:sz w:val="20"/>
          <w:szCs w:val="20"/>
        </w:rPr>
        <w:t xml:space="preserve">National Board’s </w:t>
      </w:r>
      <w:r>
        <w:rPr>
          <w:rFonts w:ascii="Arial" w:hAnsi="Arial" w:cs="Arial"/>
          <w:sz w:val="20"/>
          <w:szCs w:val="20"/>
        </w:rPr>
        <w:t>temporary appointment of the Deputy Chair, Dr Lynette Cusack</w:t>
      </w:r>
      <w:r w:rsidR="002C7D08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as Presiding Member, </w:t>
      </w:r>
      <w:r w:rsidR="00E77970">
        <w:rPr>
          <w:rFonts w:ascii="Arial" w:hAnsi="Arial" w:cs="Arial"/>
          <w:sz w:val="20"/>
          <w:szCs w:val="20"/>
        </w:rPr>
        <w:t xml:space="preserve">the National Board </w:t>
      </w:r>
      <w:r w:rsidR="002C7D08">
        <w:rPr>
          <w:rFonts w:ascii="Arial" w:hAnsi="Arial" w:cs="Arial"/>
          <w:sz w:val="20"/>
          <w:szCs w:val="20"/>
        </w:rPr>
        <w:t xml:space="preserve">has </w:t>
      </w:r>
      <w:r w:rsidR="00E77970">
        <w:rPr>
          <w:rFonts w:ascii="Arial" w:hAnsi="Arial" w:cs="Arial"/>
          <w:sz w:val="20"/>
          <w:szCs w:val="20"/>
        </w:rPr>
        <w:t>appointed Ms Mary Kirk as the Deputy Presiding Member</w:t>
      </w:r>
      <w:r w:rsidR="002C7D08">
        <w:rPr>
          <w:rFonts w:ascii="Arial" w:hAnsi="Arial" w:cs="Arial"/>
          <w:sz w:val="20"/>
          <w:szCs w:val="20"/>
        </w:rPr>
        <w:t xml:space="preserve"> </w:t>
      </w:r>
      <w:r w:rsidR="00E77970">
        <w:rPr>
          <w:rFonts w:ascii="Arial" w:hAnsi="Arial" w:cs="Arial"/>
          <w:sz w:val="20"/>
          <w:szCs w:val="20"/>
        </w:rPr>
        <w:t xml:space="preserve">effective from Friday 20 September 2013. Ms Kirk is the health practitioner member from the Australian Capital Territory. </w:t>
      </w:r>
    </w:p>
    <w:p w:rsidR="003333B1" w:rsidRDefault="00E77970" w:rsidP="006D159E">
      <w:pPr>
        <w:pStyle w:val="AHPRASubhead"/>
        <w:jc w:val="both"/>
        <w:rPr>
          <w:rFonts w:cs="Arial"/>
          <w:color w:val="auto"/>
          <w:szCs w:val="20"/>
        </w:rPr>
      </w:pPr>
      <w:r w:rsidRPr="003333B1">
        <w:rPr>
          <w:rFonts w:cs="Arial"/>
          <w:b w:val="0"/>
          <w:color w:val="auto"/>
          <w:szCs w:val="20"/>
        </w:rPr>
        <w:t xml:space="preserve">These temporary appointments will remain in place until the </w:t>
      </w:r>
      <w:r w:rsidR="00274363" w:rsidRPr="003333B1">
        <w:rPr>
          <w:rFonts w:cs="Arial"/>
          <w:b w:val="0"/>
          <w:color w:val="auto"/>
          <w:szCs w:val="20"/>
        </w:rPr>
        <w:t>Australian Health Workforce Ministerial Council determine</w:t>
      </w:r>
      <w:r w:rsidR="002C7D08" w:rsidRPr="003333B1">
        <w:rPr>
          <w:rFonts w:cs="Arial"/>
          <w:b w:val="0"/>
          <w:color w:val="auto"/>
          <w:szCs w:val="20"/>
        </w:rPr>
        <w:t>s</w:t>
      </w:r>
      <w:r w:rsidR="00274363" w:rsidRPr="003333B1">
        <w:rPr>
          <w:rFonts w:cs="Arial"/>
          <w:b w:val="0"/>
          <w:color w:val="auto"/>
          <w:szCs w:val="20"/>
        </w:rPr>
        <w:t xml:space="preserve"> the appointment of </w:t>
      </w:r>
      <w:r w:rsidR="002C7D08" w:rsidRPr="003333B1">
        <w:rPr>
          <w:rFonts w:cs="Arial"/>
          <w:b w:val="0"/>
          <w:color w:val="auto"/>
          <w:szCs w:val="20"/>
        </w:rPr>
        <w:t>a</w:t>
      </w:r>
      <w:r w:rsidR="00274363" w:rsidRPr="003333B1">
        <w:rPr>
          <w:rFonts w:cs="Arial"/>
          <w:b w:val="0"/>
          <w:color w:val="auto"/>
          <w:szCs w:val="20"/>
        </w:rPr>
        <w:t xml:space="preserve"> new National Board Chair.</w:t>
      </w:r>
      <w:r w:rsidR="00274363" w:rsidRPr="00274363">
        <w:rPr>
          <w:rFonts w:cs="Arial"/>
          <w:color w:val="auto"/>
          <w:szCs w:val="20"/>
        </w:rPr>
        <w:t xml:space="preserve"> </w:t>
      </w:r>
    </w:p>
    <w:p w:rsidR="005C33C6" w:rsidRPr="005C33C6" w:rsidRDefault="005C33C6" w:rsidP="006D159E">
      <w:pPr>
        <w:pStyle w:val="AHPRASubhead"/>
        <w:jc w:val="both"/>
        <w:rPr>
          <w:rFonts w:cs="Arial"/>
          <w:bCs/>
          <w:color w:val="008FC5"/>
          <w:szCs w:val="20"/>
          <w:lang w:eastAsia="en-AU"/>
        </w:rPr>
      </w:pPr>
      <w:r w:rsidRPr="005C33C6">
        <w:rPr>
          <w:rFonts w:cs="Arial"/>
          <w:bCs/>
          <w:color w:val="008FC5"/>
          <w:szCs w:val="20"/>
          <w:lang w:eastAsia="en-AU"/>
        </w:rPr>
        <w:t>Midwifery</w:t>
      </w:r>
    </w:p>
    <w:p w:rsidR="006D159E" w:rsidRDefault="006D159E" w:rsidP="006D159E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 xml:space="preserve">National Board </w:t>
      </w:r>
      <w:r w:rsidR="00961F53">
        <w:rPr>
          <w:rFonts w:cs="Arial"/>
          <w:b w:val="0"/>
          <w:bCs/>
          <w:color w:val="008FC5"/>
          <w:szCs w:val="20"/>
          <w:lang w:eastAsia="en-AU"/>
        </w:rPr>
        <w:t>holds midwifery workshop in Melbourne</w:t>
      </w:r>
    </w:p>
    <w:p w:rsidR="00950BEF" w:rsidRDefault="00961F53" w:rsidP="00950BE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National Board hosted </w:t>
      </w:r>
      <w:r w:rsidR="00D53FF6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midwifery workshop </w:t>
      </w:r>
      <w:r w:rsidR="005C33C6" w:rsidRPr="005C33C6">
        <w:rPr>
          <w:rFonts w:ascii="Arial" w:hAnsi="Arial" w:cs="Arial"/>
          <w:sz w:val="20"/>
          <w:szCs w:val="20"/>
        </w:rPr>
        <w:t>in Melbourne on 9 September 2013</w:t>
      </w:r>
      <w:r w:rsidR="00950BEF">
        <w:rPr>
          <w:rFonts w:ascii="Arial" w:hAnsi="Arial" w:cs="Arial"/>
          <w:sz w:val="20"/>
          <w:szCs w:val="20"/>
        </w:rPr>
        <w:t xml:space="preserve">. </w:t>
      </w:r>
    </w:p>
    <w:p w:rsidR="00950BEF" w:rsidRDefault="00950BEF" w:rsidP="00950BE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Attended by midwifery </w:t>
      </w:r>
      <w:r w:rsidR="005C33C6" w:rsidRPr="005C33C6">
        <w:rPr>
          <w:rFonts w:ascii="Arial" w:hAnsi="Arial" w:cs="Arial"/>
          <w:sz w:val="20"/>
          <w:szCs w:val="20"/>
        </w:rPr>
        <w:t>stakeholders from clinical practice, policy, workforce, education, professional and industrial bodies</w:t>
      </w:r>
      <w:r>
        <w:rPr>
          <w:rFonts w:ascii="Arial" w:hAnsi="Arial" w:cs="Arial"/>
          <w:sz w:val="20"/>
          <w:szCs w:val="20"/>
        </w:rPr>
        <w:t xml:space="preserve">, the aim of </w:t>
      </w:r>
      <w:r w:rsidRPr="00E462FD">
        <w:rPr>
          <w:rFonts w:ascii="Arial" w:hAnsi="Arial" w:cs="Arial"/>
          <w:sz w:val="20"/>
          <w:szCs w:val="20"/>
        </w:rPr>
        <w:t xml:space="preserve">the workshop was to improve and foster understanding </w:t>
      </w:r>
      <w:r w:rsidR="00AB6466">
        <w:rPr>
          <w:rFonts w:ascii="Arial" w:hAnsi="Arial" w:cs="Arial"/>
          <w:sz w:val="20"/>
          <w:szCs w:val="20"/>
        </w:rPr>
        <w:t xml:space="preserve">of midwifery issues </w:t>
      </w:r>
      <w:r w:rsidRPr="00E462FD">
        <w:rPr>
          <w:rFonts w:ascii="Arial" w:hAnsi="Arial" w:cs="Arial"/>
          <w:sz w:val="20"/>
          <w:szCs w:val="20"/>
        </w:rPr>
        <w:t>between the National Board, midwives and stakeholders</w:t>
      </w:r>
      <w:r>
        <w:rPr>
          <w:rFonts w:ascii="Arial" w:hAnsi="Arial" w:cs="Arial"/>
          <w:sz w:val="20"/>
          <w:szCs w:val="20"/>
        </w:rPr>
        <w:t xml:space="preserve">. </w:t>
      </w:r>
    </w:p>
    <w:p w:rsidR="003333B1" w:rsidRDefault="00950BEF" w:rsidP="00950BE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Also present were members </w:t>
      </w:r>
      <w:r w:rsidRPr="00E462FD">
        <w:rPr>
          <w:rFonts w:ascii="Arial" w:hAnsi="Arial" w:cs="Arial"/>
          <w:sz w:val="20"/>
          <w:szCs w:val="20"/>
        </w:rPr>
        <w:t>of the National Board</w:t>
      </w:r>
      <w:r w:rsidR="00AB6466">
        <w:rPr>
          <w:rFonts w:ascii="Arial" w:hAnsi="Arial" w:cs="Arial"/>
          <w:sz w:val="20"/>
          <w:szCs w:val="20"/>
        </w:rPr>
        <w:t xml:space="preserve"> and</w:t>
      </w:r>
      <w:r w:rsidRPr="00E462FD">
        <w:rPr>
          <w:rFonts w:ascii="Arial" w:hAnsi="Arial" w:cs="Arial"/>
          <w:sz w:val="20"/>
          <w:szCs w:val="20"/>
        </w:rPr>
        <w:t xml:space="preserve"> state and territory boards of the NMBA</w:t>
      </w:r>
      <w:r w:rsidR="00AB6466">
        <w:rPr>
          <w:rFonts w:ascii="Arial" w:hAnsi="Arial" w:cs="Arial"/>
          <w:sz w:val="20"/>
          <w:szCs w:val="20"/>
        </w:rPr>
        <w:t>.</w:t>
      </w:r>
      <w:r w:rsidR="003333B1">
        <w:rPr>
          <w:rFonts w:ascii="Arial" w:hAnsi="Arial" w:cs="Arial"/>
          <w:sz w:val="20"/>
          <w:szCs w:val="20"/>
        </w:rPr>
        <w:t xml:space="preserve"> </w:t>
      </w:r>
    </w:p>
    <w:p w:rsidR="00950BEF" w:rsidRPr="00E462FD" w:rsidRDefault="00AB6466" w:rsidP="00950BE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950BEF">
        <w:rPr>
          <w:rFonts w:ascii="Arial" w:hAnsi="Arial" w:cs="Arial"/>
          <w:sz w:val="20"/>
          <w:szCs w:val="20"/>
        </w:rPr>
        <w:t xml:space="preserve">opics included: </w:t>
      </w:r>
      <w:r w:rsidR="00950BEF" w:rsidRPr="00E462FD">
        <w:rPr>
          <w:rFonts w:ascii="Arial" w:hAnsi="Arial" w:cs="Arial"/>
          <w:sz w:val="20"/>
          <w:szCs w:val="20"/>
        </w:rPr>
        <w:t xml:space="preserve"> </w:t>
      </w:r>
    </w:p>
    <w:p w:rsidR="00950BEF" w:rsidRPr="00E462FD" w:rsidRDefault="00AB6466" w:rsidP="007610A3">
      <w:pPr>
        <w:numPr>
          <w:ilvl w:val="0"/>
          <w:numId w:val="11"/>
        </w:numPr>
        <w:autoSpaceDE w:val="0"/>
        <w:autoSpaceDN w:val="0"/>
        <w:adjustRightInd w:val="0"/>
        <w:spacing w:after="0"/>
        <w:ind w:left="3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midwifery </w:t>
      </w:r>
      <w:r w:rsidR="00950BEF" w:rsidRPr="00E462FD">
        <w:rPr>
          <w:rFonts w:ascii="Arial" w:hAnsi="Arial" w:cs="Arial"/>
          <w:sz w:val="20"/>
          <w:szCs w:val="20"/>
        </w:rPr>
        <w:t>accreditation and education</w:t>
      </w:r>
    </w:p>
    <w:p w:rsidR="00950BEF" w:rsidRPr="00E462FD" w:rsidRDefault="00950BEF" w:rsidP="007610A3">
      <w:pPr>
        <w:numPr>
          <w:ilvl w:val="0"/>
          <w:numId w:val="11"/>
        </w:numPr>
        <w:autoSpaceDE w:val="0"/>
        <w:autoSpaceDN w:val="0"/>
        <w:adjustRightInd w:val="0"/>
        <w:spacing w:after="0"/>
        <w:ind w:left="369"/>
        <w:jc w:val="both"/>
        <w:rPr>
          <w:rFonts w:ascii="Arial" w:hAnsi="Arial" w:cs="Arial"/>
          <w:sz w:val="20"/>
          <w:szCs w:val="20"/>
        </w:rPr>
      </w:pPr>
      <w:r w:rsidRPr="00E462FD">
        <w:rPr>
          <w:rFonts w:ascii="Arial" w:hAnsi="Arial" w:cs="Arial"/>
          <w:sz w:val="20"/>
          <w:szCs w:val="20"/>
        </w:rPr>
        <w:t>midwifery practice</w:t>
      </w:r>
      <w:r w:rsidR="003613E6">
        <w:rPr>
          <w:rFonts w:ascii="Arial" w:hAnsi="Arial" w:cs="Arial"/>
          <w:sz w:val="20"/>
          <w:szCs w:val="20"/>
        </w:rPr>
        <w:t>, and</w:t>
      </w:r>
    </w:p>
    <w:p w:rsidR="00950BEF" w:rsidRPr="00E462FD" w:rsidRDefault="00950BEF" w:rsidP="007610A3">
      <w:pPr>
        <w:numPr>
          <w:ilvl w:val="0"/>
          <w:numId w:val="11"/>
        </w:numPr>
        <w:autoSpaceDE w:val="0"/>
        <w:autoSpaceDN w:val="0"/>
        <w:adjustRightInd w:val="0"/>
        <w:spacing w:after="0"/>
        <w:ind w:left="369"/>
        <w:jc w:val="both"/>
        <w:rPr>
          <w:rFonts w:ascii="Arial" w:hAnsi="Arial" w:cs="Arial"/>
          <w:sz w:val="20"/>
          <w:szCs w:val="20"/>
        </w:rPr>
      </w:pPr>
      <w:r w:rsidRPr="00E462FD">
        <w:rPr>
          <w:rFonts w:ascii="Arial" w:hAnsi="Arial" w:cs="Arial"/>
          <w:sz w:val="20"/>
          <w:szCs w:val="20"/>
        </w:rPr>
        <w:t>workforce</w:t>
      </w:r>
      <w:r w:rsidR="001A6BB6">
        <w:rPr>
          <w:rFonts w:ascii="Arial" w:hAnsi="Arial" w:cs="Arial"/>
          <w:sz w:val="20"/>
          <w:szCs w:val="20"/>
        </w:rPr>
        <w:t>.</w:t>
      </w:r>
    </w:p>
    <w:p w:rsidR="00950BEF" w:rsidRDefault="00950BEF" w:rsidP="005C33C6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</w:p>
    <w:p w:rsidR="00E462FD" w:rsidRPr="005C33C6" w:rsidRDefault="00950BEF" w:rsidP="005C33C6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5C33C6" w:rsidRPr="005C33C6">
        <w:rPr>
          <w:rFonts w:ascii="Arial" w:hAnsi="Arial" w:cs="Arial"/>
          <w:sz w:val="20"/>
          <w:szCs w:val="20"/>
        </w:rPr>
        <w:t>he Na</w:t>
      </w:r>
      <w:r>
        <w:rPr>
          <w:rFonts w:ascii="Arial" w:hAnsi="Arial" w:cs="Arial"/>
          <w:sz w:val="20"/>
          <w:szCs w:val="20"/>
        </w:rPr>
        <w:t>tional Board is currently analysi</w:t>
      </w:r>
      <w:r w:rsidR="005C33C6" w:rsidRPr="005C33C6">
        <w:rPr>
          <w:rFonts w:ascii="Arial" w:hAnsi="Arial" w:cs="Arial"/>
          <w:sz w:val="20"/>
          <w:szCs w:val="20"/>
        </w:rPr>
        <w:t>ng feedback</w:t>
      </w:r>
      <w:r>
        <w:rPr>
          <w:rFonts w:ascii="Arial" w:hAnsi="Arial" w:cs="Arial"/>
          <w:sz w:val="20"/>
          <w:szCs w:val="20"/>
        </w:rPr>
        <w:t xml:space="preserve"> received </w:t>
      </w:r>
      <w:r w:rsidR="002A5139">
        <w:rPr>
          <w:rFonts w:ascii="Arial" w:hAnsi="Arial" w:cs="Arial"/>
          <w:sz w:val="20"/>
          <w:szCs w:val="20"/>
        </w:rPr>
        <w:t xml:space="preserve">during the workshop </w:t>
      </w:r>
      <w:r>
        <w:rPr>
          <w:rFonts w:ascii="Arial" w:hAnsi="Arial" w:cs="Arial"/>
          <w:sz w:val="20"/>
          <w:szCs w:val="20"/>
        </w:rPr>
        <w:t xml:space="preserve">and this will help </w:t>
      </w:r>
      <w:r w:rsidR="005C33C6" w:rsidRPr="005C33C6">
        <w:rPr>
          <w:rFonts w:ascii="Arial" w:hAnsi="Arial" w:cs="Arial"/>
          <w:sz w:val="20"/>
          <w:szCs w:val="20"/>
        </w:rPr>
        <w:t xml:space="preserve">inform the </w:t>
      </w:r>
      <w:r>
        <w:rPr>
          <w:rFonts w:ascii="Arial" w:hAnsi="Arial" w:cs="Arial"/>
          <w:sz w:val="20"/>
          <w:szCs w:val="20"/>
        </w:rPr>
        <w:t>National Board’s</w:t>
      </w:r>
      <w:r w:rsidR="005C33C6" w:rsidRPr="005C33C6">
        <w:rPr>
          <w:rFonts w:ascii="Arial" w:hAnsi="Arial" w:cs="Arial"/>
          <w:sz w:val="20"/>
          <w:szCs w:val="20"/>
        </w:rPr>
        <w:t xml:space="preserve"> future strategic planning processes</w:t>
      </w:r>
      <w:r>
        <w:rPr>
          <w:rFonts w:ascii="Arial" w:hAnsi="Arial" w:cs="Arial"/>
          <w:sz w:val="20"/>
          <w:szCs w:val="20"/>
        </w:rPr>
        <w:t xml:space="preserve"> in </w:t>
      </w:r>
      <w:r w:rsidR="00AB6466">
        <w:rPr>
          <w:rFonts w:ascii="Arial" w:hAnsi="Arial" w:cs="Arial"/>
          <w:sz w:val="20"/>
          <w:szCs w:val="20"/>
        </w:rPr>
        <w:t xml:space="preserve">relation to </w:t>
      </w:r>
      <w:r>
        <w:rPr>
          <w:rFonts w:ascii="Arial" w:hAnsi="Arial" w:cs="Arial"/>
          <w:sz w:val="20"/>
          <w:szCs w:val="20"/>
        </w:rPr>
        <w:t>the regulation of midwives.</w:t>
      </w:r>
    </w:p>
    <w:p w:rsidR="00E462FD" w:rsidRPr="00E462FD" w:rsidRDefault="00AB6466" w:rsidP="00E462F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National Board acknowledges the contribution by </w:t>
      </w:r>
      <w:r w:rsidR="00950BEF">
        <w:rPr>
          <w:rFonts w:ascii="Arial" w:hAnsi="Arial" w:cs="Arial"/>
          <w:sz w:val="20"/>
          <w:szCs w:val="20"/>
        </w:rPr>
        <w:t xml:space="preserve">all participants at the workshop. </w:t>
      </w:r>
    </w:p>
    <w:p w:rsidR="005C33C6" w:rsidRPr="005C33C6" w:rsidRDefault="005C33C6" w:rsidP="005C33C6">
      <w:pPr>
        <w:pStyle w:val="AHPRASubhead"/>
        <w:jc w:val="both"/>
        <w:rPr>
          <w:rFonts w:cs="Arial"/>
          <w:bCs/>
          <w:color w:val="008FC5"/>
          <w:szCs w:val="20"/>
          <w:lang w:eastAsia="en-AU"/>
        </w:rPr>
      </w:pPr>
      <w:r w:rsidRPr="005C33C6">
        <w:rPr>
          <w:rFonts w:cs="Arial"/>
          <w:bCs/>
          <w:color w:val="008FC5"/>
          <w:szCs w:val="20"/>
          <w:lang w:eastAsia="en-AU"/>
        </w:rPr>
        <w:lastRenderedPageBreak/>
        <w:t>Nursing and Midwifery</w:t>
      </w:r>
    </w:p>
    <w:p w:rsidR="00DA281F" w:rsidRPr="00B07C5A" w:rsidRDefault="0086458A" w:rsidP="00DA281F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 xml:space="preserve">National Board </w:t>
      </w:r>
      <w:r w:rsidR="002A5139">
        <w:rPr>
          <w:rFonts w:cs="Arial"/>
          <w:b w:val="0"/>
          <w:bCs/>
          <w:color w:val="008FC5"/>
          <w:szCs w:val="20"/>
          <w:lang w:eastAsia="en-AU"/>
        </w:rPr>
        <w:t xml:space="preserve">reduces </w:t>
      </w:r>
      <w:r>
        <w:rPr>
          <w:rFonts w:cs="Arial"/>
          <w:b w:val="0"/>
          <w:bCs/>
          <w:color w:val="008FC5"/>
          <w:szCs w:val="20"/>
          <w:lang w:eastAsia="en-AU"/>
        </w:rPr>
        <w:t>application fees for new graduates seeking registration</w:t>
      </w:r>
    </w:p>
    <w:p w:rsidR="0086458A" w:rsidRPr="0086458A" w:rsidRDefault="0086458A" w:rsidP="00D44A64">
      <w:pPr>
        <w:pStyle w:val="Default"/>
        <w:spacing w:after="120"/>
        <w:rPr>
          <w:rFonts w:ascii="Arial" w:hAnsi="Arial" w:cs="Arial"/>
          <w:sz w:val="20"/>
          <w:szCs w:val="20"/>
        </w:rPr>
      </w:pPr>
      <w:r w:rsidRPr="0086458A">
        <w:rPr>
          <w:rFonts w:ascii="Arial" w:hAnsi="Arial" w:cs="Arial"/>
          <w:sz w:val="20"/>
          <w:szCs w:val="20"/>
        </w:rPr>
        <w:t xml:space="preserve">The National Board has </w:t>
      </w:r>
      <w:r w:rsidR="002C4121">
        <w:rPr>
          <w:rFonts w:ascii="Arial" w:hAnsi="Arial" w:cs="Arial"/>
          <w:sz w:val="20"/>
          <w:szCs w:val="20"/>
        </w:rPr>
        <w:t>reduced</w:t>
      </w:r>
      <w:r w:rsidRPr="0086458A">
        <w:rPr>
          <w:rFonts w:ascii="Arial" w:hAnsi="Arial" w:cs="Arial"/>
          <w:sz w:val="20"/>
          <w:szCs w:val="20"/>
        </w:rPr>
        <w:t xml:space="preserve"> the application fee for final-year students </w:t>
      </w:r>
      <w:r w:rsidR="001575B4">
        <w:rPr>
          <w:rFonts w:ascii="Arial" w:hAnsi="Arial" w:cs="Arial"/>
          <w:sz w:val="20"/>
          <w:szCs w:val="20"/>
        </w:rPr>
        <w:t xml:space="preserve">seeking registration </w:t>
      </w:r>
      <w:r w:rsidR="00AB6466">
        <w:rPr>
          <w:rFonts w:ascii="Arial" w:hAnsi="Arial" w:cs="Arial"/>
          <w:sz w:val="20"/>
          <w:szCs w:val="20"/>
        </w:rPr>
        <w:t xml:space="preserve">as an enrolled nurse, registered nurse or midwife </w:t>
      </w:r>
      <w:r w:rsidRPr="0086458A">
        <w:rPr>
          <w:rFonts w:ascii="Arial" w:hAnsi="Arial" w:cs="Arial"/>
          <w:sz w:val="20"/>
          <w:szCs w:val="20"/>
        </w:rPr>
        <w:t>to $20, saving new graduates $140.</w:t>
      </w:r>
    </w:p>
    <w:p w:rsidR="00184F49" w:rsidRDefault="0086458A" w:rsidP="00D44A64">
      <w:pPr>
        <w:pStyle w:val="Default"/>
        <w:spacing w:after="120"/>
        <w:rPr>
          <w:rFonts w:ascii="Arial" w:hAnsi="Arial" w:cs="Arial"/>
          <w:sz w:val="20"/>
          <w:szCs w:val="20"/>
        </w:rPr>
      </w:pPr>
      <w:r w:rsidRPr="0086458A">
        <w:rPr>
          <w:rFonts w:ascii="Arial" w:hAnsi="Arial" w:cs="Arial"/>
          <w:sz w:val="20"/>
          <w:szCs w:val="20"/>
        </w:rPr>
        <w:t>Th</w:t>
      </w:r>
      <w:r w:rsidR="00AB6466">
        <w:rPr>
          <w:rFonts w:ascii="Arial" w:hAnsi="Arial" w:cs="Arial"/>
          <w:sz w:val="20"/>
          <w:szCs w:val="20"/>
        </w:rPr>
        <w:t>is</w:t>
      </w:r>
      <w:r w:rsidRPr="0086458A">
        <w:rPr>
          <w:rFonts w:ascii="Arial" w:hAnsi="Arial" w:cs="Arial"/>
          <w:sz w:val="20"/>
          <w:szCs w:val="20"/>
        </w:rPr>
        <w:t xml:space="preserve"> fee </w:t>
      </w:r>
      <w:r w:rsidR="002A5139">
        <w:rPr>
          <w:rFonts w:ascii="Arial" w:hAnsi="Arial" w:cs="Arial"/>
          <w:sz w:val="20"/>
          <w:szCs w:val="20"/>
        </w:rPr>
        <w:t>reduction</w:t>
      </w:r>
      <w:r w:rsidR="002A5139" w:rsidRPr="0086458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</w:t>
      </w:r>
      <w:r w:rsidRPr="0086458A">
        <w:rPr>
          <w:rFonts w:ascii="Arial" w:hAnsi="Arial" w:cs="Arial"/>
          <w:sz w:val="20"/>
          <w:szCs w:val="20"/>
        </w:rPr>
        <w:t>ake</w:t>
      </w:r>
      <w:r>
        <w:rPr>
          <w:rFonts w:ascii="Arial" w:hAnsi="Arial" w:cs="Arial"/>
          <w:sz w:val="20"/>
          <w:szCs w:val="20"/>
        </w:rPr>
        <w:t>s</w:t>
      </w:r>
      <w:r w:rsidRPr="0086458A">
        <w:rPr>
          <w:rFonts w:ascii="Arial" w:hAnsi="Arial" w:cs="Arial"/>
          <w:sz w:val="20"/>
          <w:szCs w:val="20"/>
        </w:rPr>
        <w:t xml:space="preserve"> effect </w:t>
      </w:r>
      <w:r>
        <w:rPr>
          <w:rFonts w:ascii="Arial" w:hAnsi="Arial" w:cs="Arial"/>
          <w:sz w:val="20"/>
          <w:szCs w:val="20"/>
        </w:rPr>
        <w:t>from</w:t>
      </w:r>
      <w:r w:rsidRPr="0086458A">
        <w:rPr>
          <w:rFonts w:ascii="Arial" w:hAnsi="Arial" w:cs="Arial"/>
          <w:sz w:val="20"/>
          <w:szCs w:val="20"/>
        </w:rPr>
        <w:t xml:space="preserve"> 16 October 2013. </w:t>
      </w:r>
    </w:p>
    <w:p w:rsidR="0086458A" w:rsidRDefault="0086458A" w:rsidP="00D44A64">
      <w:pPr>
        <w:pStyle w:val="Default"/>
        <w:spacing w:after="120"/>
        <w:rPr>
          <w:rFonts w:ascii="Arial" w:hAnsi="Arial" w:cs="Arial"/>
          <w:sz w:val="20"/>
          <w:szCs w:val="20"/>
        </w:rPr>
      </w:pPr>
      <w:r w:rsidRPr="0086458A">
        <w:rPr>
          <w:rFonts w:ascii="Arial" w:hAnsi="Arial" w:cs="Arial"/>
          <w:sz w:val="20"/>
          <w:szCs w:val="20"/>
        </w:rPr>
        <w:t>Any graduating student of a Board-approved program of study that leads to registration as a nurse or midwife (excluding a bridging program for an internationally qualified nurse or midwife) who has applied, or applies, for registration between 1 July 2013 and 16 October 2013 will get a refund.</w:t>
      </w:r>
    </w:p>
    <w:p w:rsidR="0086458A" w:rsidRPr="0086458A" w:rsidRDefault="0086458A" w:rsidP="00D44A64">
      <w:pPr>
        <w:pStyle w:val="Default"/>
        <w:spacing w:after="120"/>
        <w:rPr>
          <w:rFonts w:ascii="Arial" w:hAnsi="Arial" w:cs="Arial"/>
          <w:sz w:val="20"/>
          <w:szCs w:val="20"/>
        </w:rPr>
      </w:pPr>
      <w:r w:rsidRPr="0086458A">
        <w:rPr>
          <w:rFonts w:ascii="Arial" w:hAnsi="Arial" w:cs="Arial"/>
          <w:sz w:val="20"/>
          <w:szCs w:val="20"/>
        </w:rPr>
        <w:t>Anyone who applie</w:t>
      </w:r>
      <w:r>
        <w:rPr>
          <w:rFonts w:ascii="Arial" w:hAnsi="Arial" w:cs="Arial"/>
          <w:sz w:val="20"/>
          <w:szCs w:val="20"/>
        </w:rPr>
        <w:t>d</w:t>
      </w:r>
      <w:r w:rsidRPr="0086458A">
        <w:rPr>
          <w:rFonts w:ascii="Arial" w:hAnsi="Arial" w:cs="Arial"/>
          <w:sz w:val="20"/>
          <w:szCs w:val="20"/>
        </w:rPr>
        <w:t xml:space="preserve"> between 1 July 2013 and 16 October 2013 will automatically </w:t>
      </w:r>
      <w:r>
        <w:rPr>
          <w:rFonts w:ascii="Arial" w:hAnsi="Arial" w:cs="Arial"/>
          <w:sz w:val="20"/>
          <w:szCs w:val="20"/>
        </w:rPr>
        <w:t xml:space="preserve">get </w:t>
      </w:r>
      <w:r w:rsidRPr="0086458A">
        <w:rPr>
          <w:rFonts w:ascii="Arial" w:hAnsi="Arial" w:cs="Arial"/>
          <w:sz w:val="20"/>
          <w:szCs w:val="20"/>
        </w:rPr>
        <w:t xml:space="preserve">$140 </w:t>
      </w:r>
      <w:r>
        <w:rPr>
          <w:rFonts w:ascii="Arial" w:hAnsi="Arial" w:cs="Arial"/>
          <w:sz w:val="20"/>
          <w:szCs w:val="20"/>
        </w:rPr>
        <w:t>refunded</w:t>
      </w:r>
      <w:r w:rsidRPr="0086458A">
        <w:rPr>
          <w:rFonts w:ascii="Arial" w:hAnsi="Arial" w:cs="Arial"/>
          <w:sz w:val="20"/>
          <w:szCs w:val="20"/>
        </w:rPr>
        <w:t>.</w:t>
      </w:r>
    </w:p>
    <w:p w:rsidR="0086458A" w:rsidRPr="0086458A" w:rsidRDefault="0086458A" w:rsidP="00D44A64">
      <w:pPr>
        <w:pStyle w:val="Default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reduced application</w:t>
      </w:r>
      <w:r w:rsidRPr="0086458A">
        <w:rPr>
          <w:rFonts w:ascii="Arial" w:hAnsi="Arial" w:cs="Arial"/>
          <w:sz w:val="20"/>
          <w:szCs w:val="20"/>
        </w:rPr>
        <w:t xml:space="preserve"> fees for students </w:t>
      </w:r>
      <w:r>
        <w:rPr>
          <w:rFonts w:ascii="Arial" w:hAnsi="Arial" w:cs="Arial"/>
          <w:sz w:val="20"/>
          <w:szCs w:val="20"/>
        </w:rPr>
        <w:t xml:space="preserve">helps </w:t>
      </w:r>
      <w:r w:rsidRPr="0086458A">
        <w:rPr>
          <w:rFonts w:ascii="Arial" w:hAnsi="Arial" w:cs="Arial"/>
          <w:sz w:val="20"/>
          <w:szCs w:val="20"/>
        </w:rPr>
        <w:t xml:space="preserve">support new entrants to the nursing and midwifery professions </w:t>
      </w:r>
      <w:r>
        <w:rPr>
          <w:rFonts w:ascii="Arial" w:hAnsi="Arial" w:cs="Arial"/>
          <w:sz w:val="20"/>
          <w:szCs w:val="20"/>
        </w:rPr>
        <w:t xml:space="preserve">and recognises the </w:t>
      </w:r>
      <w:r w:rsidR="002A5139">
        <w:rPr>
          <w:rFonts w:ascii="Arial" w:hAnsi="Arial" w:cs="Arial"/>
          <w:sz w:val="20"/>
          <w:szCs w:val="20"/>
        </w:rPr>
        <w:t xml:space="preserve">burden </w:t>
      </w:r>
      <w:r>
        <w:rPr>
          <w:rFonts w:ascii="Arial" w:hAnsi="Arial" w:cs="Arial"/>
          <w:sz w:val="20"/>
          <w:szCs w:val="20"/>
        </w:rPr>
        <w:t xml:space="preserve">of the initial period of registration for the majority of graduates. </w:t>
      </w:r>
    </w:p>
    <w:p w:rsidR="00D44A64" w:rsidRDefault="0086458A" w:rsidP="00D44A64">
      <w:pPr>
        <w:pStyle w:val="Default"/>
        <w:spacing w:after="120"/>
        <w:rPr>
          <w:rFonts w:cs="Arial"/>
          <w:b/>
          <w:bCs/>
          <w:color w:val="008FC5"/>
          <w:szCs w:val="20"/>
          <w:lang w:eastAsia="en-AU"/>
        </w:rPr>
      </w:pPr>
      <w:r w:rsidRPr="0086458A">
        <w:rPr>
          <w:rFonts w:ascii="Arial" w:hAnsi="Arial" w:cs="Arial"/>
          <w:sz w:val="20"/>
          <w:szCs w:val="20"/>
        </w:rPr>
        <w:t xml:space="preserve">Read the </w:t>
      </w:r>
      <w:hyperlink r:id="rId9" w:history="1">
        <w:r w:rsidR="003333B1">
          <w:rPr>
            <w:rStyle w:val="Hyperlink"/>
            <w:rFonts w:ascii="Arial" w:hAnsi="Arial" w:cs="Arial"/>
            <w:sz w:val="20"/>
            <w:szCs w:val="20"/>
          </w:rPr>
          <w:t>media release on the fee reduction</w:t>
        </w:r>
      </w:hyperlink>
      <w:r w:rsidRPr="0086458A">
        <w:rPr>
          <w:rFonts w:ascii="Arial" w:hAnsi="Arial" w:cs="Arial"/>
          <w:sz w:val="20"/>
          <w:szCs w:val="20"/>
        </w:rPr>
        <w:t xml:space="preserve"> on the National Board website. </w:t>
      </w:r>
    </w:p>
    <w:p w:rsidR="00DA281F" w:rsidRDefault="00D35995" w:rsidP="00DA281F">
      <w:pPr>
        <w:pStyle w:val="AHPRASubhead"/>
        <w:jc w:val="both"/>
        <w:rPr>
          <w:rFonts w:cs="Arial"/>
          <w:b w:val="0"/>
          <w:color w:val="auto"/>
          <w:szCs w:val="20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>Common registration standards for preliminary consultations</w:t>
      </w:r>
    </w:p>
    <w:p w:rsidR="00D44A64" w:rsidRDefault="00D44A64" w:rsidP="00D44A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D44A64">
        <w:rPr>
          <w:rFonts w:ascii="Arial" w:hAnsi="Arial" w:cs="Arial"/>
          <w:sz w:val="20"/>
          <w:szCs w:val="20"/>
        </w:rPr>
        <w:t xml:space="preserve">The National Board </w:t>
      </w:r>
      <w:r w:rsidR="00AB6466">
        <w:rPr>
          <w:rFonts w:ascii="Arial" w:hAnsi="Arial" w:cs="Arial"/>
          <w:sz w:val="20"/>
          <w:szCs w:val="20"/>
        </w:rPr>
        <w:t>will</w:t>
      </w:r>
      <w:r w:rsidRPr="00D44A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soon </w:t>
      </w:r>
      <w:r w:rsidR="00AB6466">
        <w:rPr>
          <w:rFonts w:ascii="Arial" w:hAnsi="Arial" w:cs="Arial"/>
          <w:sz w:val="20"/>
          <w:szCs w:val="20"/>
        </w:rPr>
        <w:t>be undertaking</w:t>
      </w:r>
      <w:r w:rsidR="00AB6466" w:rsidRPr="00D44A64">
        <w:rPr>
          <w:rFonts w:ascii="Arial" w:hAnsi="Arial" w:cs="Arial"/>
          <w:sz w:val="20"/>
          <w:szCs w:val="20"/>
        </w:rPr>
        <w:t xml:space="preserve"> </w:t>
      </w:r>
      <w:r w:rsidR="00AB6466">
        <w:rPr>
          <w:rFonts w:ascii="Arial" w:hAnsi="Arial" w:cs="Arial"/>
          <w:sz w:val="20"/>
          <w:szCs w:val="20"/>
        </w:rPr>
        <w:t>a</w:t>
      </w:r>
      <w:r w:rsidR="00AB6466" w:rsidRPr="00D44A64">
        <w:rPr>
          <w:rFonts w:ascii="Arial" w:hAnsi="Arial" w:cs="Arial"/>
          <w:sz w:val="20"/>
          <w:szCs w:val="20"/>
        </w:rPr>
        <w:t xml:space="preserve"> </w:t>
      </w:r>
      <w:r w:rsidRPr="00D44A64">
        <w:rPr>
          <w:rFonts w:ascii="Arial" w:hAnsi="Arial" w:cs="Arial"/>
          <w:sz w:val="20"/>
          <w:szCs w:val="20"/>
        </w:rPr>
        <w:t xml:space="preserve">preliminary consultation on </w:t>
      </w:r>
      <w:r>
        <w:rPr>
          <w:rFonts w:ascii="Arial" w:hAnsi="Arial" w:cs="Arial"/>
          <w:sz w:val="20"/>
          <w:szCs w:val="20"/>
        </w:rPr>
        <w:t xml:space="preserve">the following registration standards: </w:t>
      </w:r>
      <w:r w:rsidRPr="00D44A64">
        <w:rPr>
          <w:rFonts w:ascii="Arial" w:hAnsi="Arial" w:cs="Arial"/>
          <w:sz w:val="20"/>
          <w:szCs w:val="20"/>
        </w:rPr>
        <w:t xml:space="preserve"> </w:t>
      </w:r>
    </w:p>
    <w:p w:rsidR="00D44A64" w:rsidRPr="00D44A64" w:rsidRDefault="00AB6466" w:rsidP="007610A3">
      <w:pPr>
        <w:numPr>
          <w:ilvl w:val="0"/>
          <w:numId w:val="10"/>
        </w:numPr>
        <w:spacing w:after="0"/>
        <w:ind w:left="369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Registration Standard: </w:t>
      </w:r>
      <w:r w:rsidR="00D44A64" w:rsidRPr="00D44A64">
        <w:rPr>
          <w:rFonts w:ascii="Arial" w:hAnsi="Arial" w:cs="Arial"/>
          <w:i/>
          <w:sz w:val="20"/>
          <w:szCs w:val="20"/>
        </w:rPr>
        <w:t>Continuing Professional Development for nurses</w:t>
      </w:r>
    </w:p>
    <w:p w:rsidR="00D44A64" w:rsidRPr="00D44A64" w:rsidRDefault="00AB6466" w:rsidP="007610A3">
      <w:pPr>
        <w:numPr>
          <w:ilvl w:val="0"/>
          <w:numId w:val="10"/>
        </w:numPr>
        <w:spacing w:after="0"/>
        <w:ind w:left="369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Registration Standard: </w:t>
      </w:r>
      <w:r w:rsidR="00D44A64" w:rsidRPr="00D44A64">
        <w:rPr>
          <w:rFonts w:ascii="Arial" w:hAnsi="Arial" w:cs="Arial"/>
          <w:i/>
          <w:sz w:val="20"/>
          <w:szCs w:val="20"/>
        </w:rPr>
        <w:t>Continuing Professional Development for midwives</w:t>
      </w:r>
    </w:p>
    <w:p w:rsidR="00D44A64" w:rsidRPr="00D44A64" w:rsidRDefault="00AB6466" w:rsidP="007610A3">
      <w:pPr>
        <w:numPr>
          <w:ilvl w:val="0"/>
          <w:numId w:val="10"/>
        </w:numPr>
        <w:spacing w:after="0"/>
        <w:ind w:left="369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Registration Standard: </w:t>
      </w:r>
      <w:r w:rsidR="00D44A64" w:rsidRPr="00D44A64">
        <w:rPr>
          <w:rFonts w:ascii="Arial" w:hAnsi="Arial" w:cs="Arial"/>
          <w:i/>
          <w:sz w:val="20"/>
          <w:szCs w:val="20"/>
        </w:rPr>
        <w:t>Recency of Practice</w:t>
      </w:r>
      <w:r w:rsidR="00D44A64" w:rsidRPr="00D44A64">
        <w:rPr>
          <w:rFonts w:ascii="Arial" w:hAnsi="Arial" w:cs="Arial"/>
          <w:sz w:val="20"/>
          <w:szCs w:val="20"/>
        </w:rPr>
        <w:t>, and</w:t>
      </w:r>
    </w:p>
    <w:p w:rsidR="00D44A64" w:rsidRPr="00D44A64" w:rsidRDefault="00AB6466" w:rsidP="007610A3">
      <w:pPr>
        <w:numPr>
          <w:ilvl w:val="0"/>
          <w:numId w:val="10"/>
        </w:numPr>
        <w:spacing w:after="0"/>
        <w:ind w:left="369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Registration Standard: </w:t>
      </w:r>
      <w:r w:rsidR="00D44A64" w:rsidRPr="00D44A64">
        <w:rPr>
          <w:rFonts w:ascii="Arial" w:hAnsi="Arial" w:cs="Arial"/>
          <w:i/>
          <w:sz w:val="20"/>
          <w:szCs w:val="20"/>
        </w:rPr>
        <w:t xml:space="preserve">Professional Indemnity Insurance Arrangements </w:t>
      </w:r>
    </w:p>
    <w:p w:rsidR="002C4121" w:rsidRDefault="002C4121" w:rsidP="00D44A64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D44A64" w:rsidRDefault="00D44A64" w:rsidP="00D44A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D44A64">
        <w:rPr>
          <w:rFonts w:ascii="Arial" w:hAnsi="Arial" w:cs="Arial"/>
          <w:sz w:val="20"/>
          <w:szCs w:val="20"/>
        </w:rPr>
        <w:t xml:space="preserve">Clause 38 of the </w:t>
      </w:r>
      <w:hyperlink r:id="rId10" w:history="1">
        <w:r w:rsidRPr="00D44A64">
          <w:rPr>
            <w:rStyle w:val="Hyperlink"/>
            <w:rFonts w:ascii="Arial" w:hAnsi="Arial" w:cs="Arial"/>
            <w:sz w:val="20"/>
            <w:szCs w:val="20"/>
          </w:rPr>
          <w:t>National Law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D44A64">
        <w:rPr>
          <w:rFonts w:ascii="Arial" w:hAnsi="Arial" w:cs="Arial"/>
          <w:sz w:val="20"/>
          <w:szCs w:val="20"/>
        </w:rPr>
        <w:t xml:space="preserve">requires the National Board to develop and recommend for approval by the </w:t>
      </w:r>
      <w:r w:rsidR="00AB6466">
        <w:rPr>
          <w:rFonts w:ascii="Arial" w:hAnsi="Arial" w:cs="Arial"/>
          <w:sz w:val="20"/>
          <w:szCs w:val="20"/>
        </w:rPr>
        <w:t xml:space="preserve">Australian Health Workforce </w:t>
      </w:r>
      <w:r w:rsidRPr="00D44A64">
        <w:rPr>
          <w:rFonts w:ascii="Arial" w:hAnsi="Arial" w:cs="Arial"/>
          <w:sz w:val="20"/>
          <w:szCs w:val="20"/>
        </w:rPr>
        <w:t>Ministerial Council registration standards about continuing professional development</w:t>
      </w:r>
      <w:r w:rsidR="00AB6466">
        <w:rPr>
          <w:rFonts w:ascii="Arial" w:hAnsi="Arial" w:cs="Arial"/>
          <w:sz w:val="20"/>
          <w:szCs w:val="20"/>
        </w:rPr>
        <w:t xml:space="preserve">, </w:t>
      </w:r>
      <w:r w:rsidRPr="00D44A64">
        <w:rPr>
          <w:rFonts w:ascii="Arial" w:hAnsi="Arial" w:cs="Arial"/>
          <w:sz w:val="20"/>
          <w:szCs w:val="20"/>
        </w:rPr>
        <w:t>recency of practice</w:t>
      </w:r>
      <w:r w:rsidR="00AB6466">
        <w:rPr>
          <w:rFonts w:ascii="Arial" w:hAnsi="Arial" w:cs="Arial"/>
          <w:sz w:val="20"/>
          <w:szCs w:val="20"/>
        </w:rPr>
        <w:t xml:space="preserve"> and </w:t>
      </w:r>
      <w:r w:rsidR="00AB6466" w:rsidRPr="00D44A64">
        <w:rPr>
          <w:rFonts w:ascii="Arial" w:hAnsi="Arial" w:cs="Arial"/>
          <w:sz w:val="20"/>
          <w:szCs w:val="20"/>
        </w:rPr>
        <w:t>professional indemnity insurance arrangements</w:t>
      </w:r>
      <w:r>
        <w:rPr>
          <w:rFonts w:ascii="Arial" w:hAnsi="Arial" w:cs="Arial"/>
          <w:sz w:val="20"/>
          <w:szCs w:val="20"/>
        </w:rPr>
        <w:t xml:space="preserve">. </w:t>
      </w:r>
    </w:p>
    <w:p w:rsidR="00D44A64" w:rsidRDefault="00317418" w:rsidP="00D44A64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Current registration standards are available on the </w:t>
      </w:r>
      <w:hyperlink r:id="rId11" w:history="1">
        <w:r w:rsidRPr="00317418">
          <w:rPr>
            <w:rStyle w:val="Hyperlink"/>
            <w:rFonts w:ascii="Arial" w:hAnsi="Arial" w:cs="Arial"/>
            <w:sz w:val="20"/>
            <w:szCs w:val="20"/>
          </w:rPr>
          <w:t>National Board website</w:t>
        </w:r>
      </w:hyperlink>
      <w:r>
        <w:rPr>
          <w:rFonts w:ascii="Arial" w:hAnsi="Arial" w:cs="Arial"/>
          <w:sz w:val="20"/>
          <w:szCs w:val="20"/>
        </w:rPr>
        <w:t xml:space="preserve">. </w:t>
      </w:r>
    </w:p>
    <w:p w:rsidR="003F5B5C" w:rsidRPr="00D44A64" w:rsidRDefault="00D44A64" w:rsidP="00D44A64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Preliminary consultation is to a targeted stakeholder group before public consultation</w:t>
      </w:r>
      <w:r w:rsidR="00FB6960">
        <w:rPr>
          <w:rFonts w:ascii="Arial" w:hAnsi="Arial" w:cs="Arial"/>
          <w:sz w:val="20"/>
          <w:szCs w:val="20"/>
        </w:rPr>
        <w:t xml:space="preserve">, and it helps </w:t>
      </w:r>
      <w:r w:rsidR="003F5B5C" w:rsidRPr="00D44A64">
        <w:rPr>
          <w:rFonts w:ascii="Arial" w:hAnsi="Arial" w:cs="Arial"/>
          <w:sz w:val="20"/>
          <w:szCs w:val="20"/>
        </w:rPr>
        <w:t>to road test the proposed content to help identify any operational impacts, issues or concerns prior to the document’s release for public consultation.</w:t>
      </w:r>
    </w:p>
    <w:p w:rsidR="00DA281F" w:rsidRPr="00AB6466" w:rsidRDefault="002E2067" w:rsidP="00482F4C">
      <w:pPr>
        <w:pStyle w:val="AHPRAbody"/>
        <w:spacing w:after="120"/>
        <w:jc w:val="both"/>
        <w:rPr>
          <w:rFonts w:cs="Arial"/>
          <w:b/>
          <w:color w:val="000000"/>
          <w:szCs w:val="20"/>
          <w:lang w:eastAsia="en-AU"/>
        </w:rPr>
      </w:pPr>
      <w:r>
        <w:rPr>
          <w:rFonts w:ascii="Arial" w:hAnsi="Arial" w:cs="Arial"/>
        </w:rPr>
        <w:t xml:space="preserve">Following analysis of the preliminary consultation feedback, a </w:t>
      </w:r>
      <w:r w:rsidR="003F5B5C" w:rsidRPr="00905B52">
        <w:rPr>
          <w:rFonts w:ascii="Arial" w:hAnsi="Arial" w:cs="Arial"/>
        </w:rPr>
        <w:t xml:space="preserve">public consultation will be published under </w:t>
      </w:r>
      <w:hyperlink r:id="rId12" w:history="1">
        <w:r w:rsidR="003F5B5C" w:rsidRPr="00905B52">
          <w:rPr>
            <w:rStyle w:val="Hyperlink"/>
            <w:rFonts w:ascii="Arial" w:hAnsi="Arial" w:cs="Arial"/>
            <w:i/>
            <w:szCs w:val="20"/>
          </w:rPr>
          <w:t>Current consultations</w:t>
        </w:r>
      </w:hyperlink>
      <w:r w:rsidR="003F5B5C" w:rsidRPr="00905B52">
        <w:rPr>
          <w:rFonts w:ascii="Arial" w:hAnsi="Arial" w:cs="Arial"/>
        </w:rPr>
        <w:t xml:space="preserve"> on the National Board website</w:t>
      </w:r>
    </w:p>
    <w:p w:rsidR="00AB404D" w:rsidRDefault="00AB404D" w:rsidP="00DA281F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>
        <w:rPr>
          <w:rFonts w:cs="Arial"/>
          <w:b w:val="0"/>
          <w:bCs/>
          <w:color w:val="008FC5"/>
          <w:szCs w:val="20"/>
          <w:lang w:eastAsia="en-AU"/>
        </w:rPr>
        <w:t>Instrument of delegations</w:t>
      </w:r>
    </w:p>
    <w:p w:rsidR="007323E8" w:rsidRDefault="007323E8" w:rsidP="007323E8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7323E8">
        <w:rPr>
          <w:rFonts w:ascii="Arial" w:hAnsi="Arial" w:cs="Arial"/>
          <w:sz w:val="20"/>
          <w:szCs w:val="20"/>
        </w:rPr>
        <w:t xml:space="preserve">The National Board has </w:t>
      </w:r>
      <w:r w:rsidR="002E2067">
        <w:rPr>
          <w:rFonts w:ascii="Arial" w:hAnsi="Arial" w:cs="Arial"/>
          <w:sz w:val="20"/>
          <w:szCs w:val="20"/>
        </w:rPr>
        <w:t>considered the</w:t>
      </w:r>
      <w:r w:rsidRPr="007323E8">
        <w:rPr>
          <w:rFonts w:ascii="Arial" w:hAnsi="Arial" w:cs="Arial"/>
          <w:sz w:val="20"/>
          <w:szCs w:val="20"/>
        </w:rPr>
        <w:t xml:space="preserve"> annual review of delegations and issued a new </w:t>
      </w:r>
      <w:r w:rsidR="00C66DE6">
        <w:rPr>
          <w:rFonts w:ascii="Arial" w:hAnsi="Arial" w:cs="Arial"/>
          <w:sz w:val="20"/>
          <w:szCs w:val="20"/>
        </w:rPr>
        <w:t>I</w:t>
      </w:r>
      <w:r w:rsidRPr="007323E8">
        <w:rPr>
          <w:rFonts w:ascii="Arial" w:hAnsi="Arial" w:cs="Arial"/>
          <w:sz w:val="20"/>
          <w:szCs w:val="20"/>
        </w:rPr>
        <w:t xml:space="preserve">nstrument </w:t>
      </w:r>
      <w:r w:rsidR="00C66DE6">
        <w:rPr>
          <w:rFonts w:ascii="Arial" w:hAnsi="Arial" w:cs="Arial"/>
          <w:sz w:val="20"/>
          <w:szCs w:val="20"/>
        </w:rPr>
        <w:t xml:space="preserve">of Delegations </w:t>
      </w:r>
      <w:r w:rsidRPr="007323E8">
        <w:rPr>
          <w:rFonts w:ascii="Arial" w:hAnsi="Arial" w:cs="Arial"/>
          <w:sz w:val="20"/>
          <w:szCs w:val="20"/>
        </w:rPr>
        <w:t>effective from 1 October 2013</w:t>
      </w:r>
      <w:r>
        <w:rPr>
          <w:rFonts w:ascii="Arial" w:hAnsi="Arial" w:cs="Arial"/>
          <w:sz w:val="20"/>
          <w:szCs w:val="20"/>
        </w:rPr>
        <w:t xml:space="preserve">. </w:t>
      </w:r>
    </w:p>
    <w:p w:rsidR="00C66DE6" w:rsidRDefault="002E2067" w:rsidP="002E2067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purpose of the Instrument of Delegations is to f</w:t>
      </w:r>
      <w:r w:rsidRPr="007323E8">
        <w:rPr>
          <w:rFonts w:ascii="Arial" w:hAnsi="Arial" w:cs="Arial"/>
          <w:sz w:val="20"/>
          <w:szCs w:val="20"/>
        </w:rPr>
        <w:t>urther enhance the efficiency of the National Scheme in relation to regulating nu</w:t>
      </w:r>
      <w:r>
        <w:rPr>
          <w:rFonts w:ascii="Arial" w:hAnsi="Arial" w:cs="Arial"/>
          <w:sz w:val="20"/>
          <w:szCs w:val="20"/>
        </w:rPr>
        <w:t>rses and midwives in Australia by</w:t>
      </w:r>
      <w:r w:rsidR="00C66DE6">
        <w:rPr>
          <w:rFonts w:ascii="Arial" w:hAnsi="Arial" w:cs="Arial"/>
          <w:sz w:val="20"/>
          <w:szCs w:val="20"/>
        </w:rPr>
        <w:t>:</w:t>
      </w:r>
    </w:p>
    <w:p w:rsidR="00274363" w:rsidRDefault="00274363" w:rsidP="003333B1">
      <w:pPr>
        <w:pStyle w:val="ListParagraph"/>
        <w:numPr>
          <w:ilvl w:val="0"/>
          <w:numId w:val="15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274363">
        <w:rPr>
          <w:rFonts w:ascii="Arial" w:hAnsi="Arial" w:cs="Arial"/>
          <w:sz w:val="20"/>
          <w:szCs w:val="20"/>
        </w:rPr>
        <w:t xml:space="preserve">clearly delegating certain administrative functions to AHPRA </w:t>
      </w:r>
    </w:p>
    <w:p w:rsidR="00274363" w:rsidRDefault="00274363" w:rsidP="003333B1">
      <w:pPr>
        <w:pStyle w:val="ListParagraph"/>
        <w:numPr>
          <w:ilvl w:val="0"/>
          <w:numId w:val="15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274363">
        <w:rPr>
          <w:rFonts w:ascii="Arial" w:hAnsi="Arial" w:cs="Arial"/>
          <w:sz w:val="20"/>
          <w:szCs w:val="20"/>
        </w:rPr>
        <w:t>mak</w:t>
      </w:r>
      <w:r w:rsidR="00C66DE6">
        <w:rPr>
          <w:rFonts w:ascii="Arial" w:hAnsi="Arial" w:cs="Arial"/>
          <w:sz w:val="20"/>
          <w:szCs w:val="20"/>
        </w:rPr>
        <w:t>ing it clear that the National Board will not endorse a nurse’s or midwife’s registration for acupuncture</w:t>
      </w:r>
    </w:p>
    <w:p w:rsidR="00274363" w:rsidRPr="00274363" w:rsidRDefault="00274363" w:rsidP="003333B1">
      <w:pPr>
        <w:pStyle w:val="ListParagraph"/>
        <w:numPr>
          <w:ilvl w:val="0"/>
          <w:numId w:val="15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r w:rsidRPr="00274363">
        <w:rPr>
          <w:rFonts w:ascii="Arial" w:hAnsi="Arial" w:cs="Arial"/>
          <w:sz w:val="20"/>
          <w:szCs w:val="20"/>
        </w:rPr>
        <w:t xml:space="preserve">delegating to AHPRA the power to undertake investigations required under </w:t>
      </w:r>
      <w:r w:rsidR="00C66DE6">
        <w:rPr>
          <w:rFonts w:ascii="Arial" w:hAnsi="Arial" w:cs="Arial"/>
          <w:sz w:val="20"/>
          <w:szCs w:val="20"/>
        </w:rPr>
        <w:t>s.150(4) of the Nation</w:t>
      </w:r>
      <w:r w:rsidRPr="00274363">
        <w:rPr>
          <w:rFonts w:ascii="Arial" w:hAnsi="Arial" w:cs="Arial"/>
          <w:sz w:val="20"/>
          <w:szCs w:val="20"/>
        </w:rPr>
        <w:t>al Law</w:t>
      </w:r>
      <w:r w:rsidR="003333B1">
        <w:rPr>
          <w:rFonts w:ascii="Arial" w:hAnsi="Arial" w:cs="Arial"/>
          <w:sz w:val="20"/>
          <w:szCs w:val="20"/>
        </w:rPr>
        <w:t>, and</w:t>
      </w:r>
    </w:p>
    <w:p w:rsidR="00A4720C" w:rsidRPr="00A4720C" w:rsidRDefault="00C66DE6" w:rsidP="003333B1">
      <w:pPr>
        <w:pStyle w:val="ListParagraph"/>
        <w:numPr>
          <w:ilvl w:val="0"/>
          <w:numId w:val="15"/>
        </w:numPr>
        <w:spacing w:after="120"/>
        <w:ind w:left="369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delegating</w:t>
      </w:r>
      <w:proofErr w:type="gramEnd"/>
      <w:r>
        <w:rPr>
          <w:rFonts w:ascii="Arial" w:hAnsi="Arial" w:cs="Arial"/>
          <w:sz w:val="20"/>
          <w:szCs w:val="20"/>
        </w:rPr>
        <w:t xml:space="preserve"> to AHPRA the power to administer the </w:t>
      </w:r>
      <w:r w:rsidRPr="003333B1">
        <w:rPr>
          <w:rFonts w:ascii="Arial" w:hAnsi="Arial" w:cs="Arial"/>
          <w:sz w:val="20"/>
          <w:szCs w:val="20"/>
        </w:rPr>
        <w:t xml:space="preserve">Trans-Tasman Mutual Recognition Act 1997 (Cth) </w:t>
      </w:r>
      <w:r>
        <w:rPr>
          <w:rFonts w:ascii="Arial" w:hAnsi="Arial" w:cs="Arial"/>
          <w:sz w:val="20"/>
          <w:szCs w:val="20"/>
        </w:rPr>
        <w:t xml:space="preserve">within the timeframes imposed </w:t>
      </w:r>
      <w:r w:rsidR="00D60130">
        <w:rPr>
          <w:rFonts w:ascii="Arial" w:hAnsi="Arial" w:cs="Arial"/>
          <w:sz w:val="20"/>
          <w:szCs w:val="20"/>
        </w:rPr>
        <w:t xml:space="preserve">in </w:t>
      </w:r>
      <w:r>
        <w:rPr>
          <w:rFonts w:ascii="Arial" w:hAnsi="Arial" w:cs="Arial"/>
          <w:sz w:val="20"/>
          <w:szCs w:val="20"/>
        </w:rPr>
        <w:t>this Act.</w:t>
      </w:r>
    </w:p>
    <w:p w:rsidR="00DA281F" w:rsidRPr="00C14AB2" w:rsidRDefault="00DA281F" w:rsidP="00DA281F">
      <w:pPr>
        <w:pStyle w:val="AHPRASubhead"/>
        <w:jc w:val="both"/>
        <w:rPr>
          <w:rFonts w:cs="Arial"/>
          <w:b w:val="0"/>
          <w:bCs/>
          <w:color w:val="008FC5"/>
          <w:szCs w:val="20"/>
          <w:lang w:eastAsia="en-AU"/>
        </w:rPr>
      </w:pPr>
      <w:r w:rsidRPr="00C14AB2">
        <w:rPr>
          <w:rFonts w:cs="Arial"/>
          <w:b w:val="0"/>
          <w:bCs/>
          <w:color w:val="008FC5"/>
          <w:szCs w:val="20"/>
          <w:lang w:eastAsia="en-AU"/>
        </w:rPr>
        <w:t>Approved programs of study leading to registration and endorsement</w:t>
      </w:r>
    </w:p>
    <w:tbl>
      <w:tblPr>
        <w:tblW w:w="0" w:type="auto"/>
        <w:tblLayout w:type="fixed"/>
        <w:tblLook w:val="04A0"/>
      </w:tblPr>
      <w:tblGrid>
        <w:gridCol w:w="2268"/>
        <w:gridCol w:w="2268"/>
        <w:gridCol w:w="4353"/>
      </w:tblGrid>
      <w:tr w:rsidR="00E351CE" w:rsidRPr="00E351CE" w:rsidTr="00E351CE">
        <w:trPr>
          <w:cantSplit/>
        </w:trPr>
        <w:tc>
          <w:tcPr>
            <w:tcW w:w="8889" w:type="dxa"/>
            <w:gridSpan w:val="3"/>
          </w:tcPr>
          <w:p w:rsidR="00E351CE" w:rsidRPr="00E351CE" w:rsidRDefault="00E351CE" w:rsidP="00E351CE">
            <w:pPr>
              <w:pStyle w:val="NormalWeb"/>
              <w:spacing w:before="2" w:after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351CE">
              <w:rPr>
                <w:rFonts w:ascii="Arial" w:hAnsi="Arial" w:cs="Arial"/>
                <w:b/>
                <w:sz w:val="20"/>
                <w:szCs w:val="20"/>
              </w:rPr>
              <w:t>Midwifery</w:t>
            </w:r>
          </w:p>
          <w:p w:rsidR="00E351CE" w:rsidRPr="00E351CE" w:rsidRDefault="00E351CE" w:rsidP="00E351CE">
            <w:pPr>
              <w:pStyle w:val="NormalWeb"/>
              <w:spacing w:before="2" w:after="2"/>
              <w:jc w:val="both"/>
              <w:rPr>
                <w:rFonts w:ascii="Arial" w:eastAsia="Cambria" w:hAnsi="Arial" w:cs="Arial"/>
                <w:sz w:val="20"/>
                <w:szCs w:val="20"/>
                <w:lang w:eastAsia="en-US"/>
              </w:rPr>
            </w:pPr>
            <w:r w:rsidRPr="00E351CE">
              <w:rPr>
                <w:rFonts w:ascii="Arial" w:hAnsi="Arial" w:cs="Arial"/>
                <w:sz w:val="20"/>
                <w:szCs w:val="20"/>
              </w:rPr>
              <w:t xml:space="preserve">The National Board approved for five years the following midwifery program </w:t>
            </w:r>
            <w:r w:rsidRPr="00E351CE">
              <w:rPr>
                <w:rFonts w:ascii="Arial" w:eastAsia="Cambria" w:hAnsi="Arial" w:cs="Arial"/>
                <w:sz w:val="20"/>
                <w:szCs w:val="20"/>
                <w:lang w:eastAsia="en-US"/>
              </w:rPr>
              <w:t>of study as providing a qualification for the purposes of registration</w:t>
            </w:r>
            <w:r w:rsidR="00C66DE6">
              <w:rPr>
                <w:rFonts w:ascii="Arial" w:eastAsia="Cambria" w:hAnsi="Arial" w:cs="Arial"/>
                <w:sz w:val="20"/>
                <w:szCs w:val="20"/>
                <w:lang w:eastAsia="en-US"/>
              </w:rPr>
              <w:t xml:space="preserve"> as a midwife</w:t>
            </w:r>
            <w:r w:rsidRPr="00E351CE">
              <w:rPr>
                <w:rFonts w:ascii="Arial" w:eastAsia="Cambria" w:hAnsi="Arial" w:cs="Arial"/>
                <w:sz w:val="20"/>
                <w:szCs w:val="20"/>
                <w:lang w:eastAsia="en-US"/>
              </w:rPr>
              <w:t xml:space="preserve">: </w:t>
            </w:r>
          </w:p>
        </w:tc>
      </w:tr>
      <w:tr w:rsidR="00E351CE" w:rsidRPr="00E351CE" w:rsidTr="00E351CE">
        <w:trPr>
          <w:cantSplit/>
        </w:trPr>
        <w:tc>
          <w:tcPr>
            <w:tcW w:w="2268" w:type="dxa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E351CE">
              <w:rPr>
                <w:i/>
              </w:rPr>
              <w:t xml:space="preserve">Education </w:t>
            </w:r>
            <w:r>
              <w:rPr>
                <w:i/>
              </w:rPr>
              <w:t>p</w:t>
            </w:r>
            <w:r w:rsidRPr="00E351CE">
              <w:rPr>
                <w:i/>
              </w:rPr>
              <w:t>rovider</w:t>
            </w:r>
          </w:p>
        </w:tc>
        <w:tc>
          <w:tcPr>
            <w:tcW w:w="2268" w:type="dxa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E351CE">
              <w:rPr>
                <w:i/>
              </w:rPr>
              <w:t>Program</w:t>
            </w:r>
          </w:p>
        </w:tc>
        <w:tc>
          <w:tcPr>
            <w:tcW w:w="4353" w:type="dxa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E351CE">
              <w:rPr>
                <w:i/>
              </w:rPr>
              <w:t>Campus</w:t>
            </w:r>
          </w:p>
        </w:tc>
      </w:tr>
      <w:tr w:rsidR="00E351CE" w:rsidTr="00E351CE">
        <w:trPr>
          <w:cantSplit/>
        </w:trPr>
        <w:tc>
          <w:tcPr>
            <w:tcW w:w="2268" w:type="dxa"/>
          </w:tcPr>
          <w:p w:rsid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lastRenderedPageBreak/>
              <w:t>University of Ballarat</w:t>
            </w:r>
          </w:p>
        </w:tc>
        <w:tc>
          <w:tcPr>
            <w:tcW w:w="2268" w:type="dxa"/>
          </w:tcPr>
          <w:p w:rsid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t>Graduate Diploma of Midwifery</w:t>
            </w:r>
          </w:p>
        </w:tc>
        <w:tc>
          <w:tcPr>
            <w:tcW w:w="4353" w:type="dxa"/>
          </w:tcPr>
          <w:p w:rsid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t>Ballarat, Vic</w:t>
            </w:r>
          </w:p>
        </w:tc>
      </w:tr>
      <w:tr w:rsidR="00E351CE" w:rsidRPr="00E351CE" w:rsidTr="00E351CE">
        <w:trPr>
          <w:cantSplit/>
        </w:trPr>
        <w:tc>
          <w:tcPr>
            <w:tcW w:w="8889" w:type="dxa"/>
            <w:gridSpan w:val="3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ind w:left="369" w:hanging="369"/>
              <w:rPr>
                <w:b/>
              </w:rPr>
            </w:pPr>
            <w:r w:rsidRPr="00E351CE">
              <w:rPr>
                <w:b/>
              </w:rPr>
              <w:t>Nursing</w:t>
            </w:r>
          </w:p>
          <w:p w:rsidR="00E351CE" w:rsidRPr="00E351CE" w:rsidRDefault="00E351CE" w:rsidP="00C66DE6">
            <w:pPr>
              <w:pStyle w:val="NormalWeb"/>
              <w:spacing w:before="2" w:after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51CE">
              <w:rPr>
                <w:rFonts w:ascii="Arial" w:hAnsi="Arial" w:cs="Arial"/>
                <w:sz w:val="20"/>
                <w:szCs w:val="20"/>
              </w:rPr>
              <w:t>The National Board approved with major modification the following program of study</w:t>
            </w:r>
            <w:r w:rsidR="00C66DE6" w:rsidRPr="00E351CE">
              <w:rPr>
                <w:rFonts w:ascii="Arial" w:eastAsia="Cambria" w:hAnsi="Arial" w:cs="Arial"/>
                <w:sz w:val="20"/>
                <w:szCs w:val="20"/>
                <w:lang w:eastAsia="en-US"/>
              </w:rPr>
              <w:t xml:space="preserve"> as providing a qualification for the purposes of registration</w:t>
            </w:r>
            <w:r w:rsidR="00C66DE6">
              <w:rPr>
                <w:rFonts w:ascii="Arial" w:eastAsia="Cambria" w:hAnsi="Arial" w:cs="Arial"/>
                <w:sz w:val="20"/>
                <w:szCs w:val="20"/>
                <w:lang w:eastAsia="en-US"/>
              </w:rPr>
              <w:t xml:space="preserve"> as an enrolled nurse</w:t>
            </w:r>
            <w:r w:rsidRPr="00E351CE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</w:tr>
      <w:tr w:rsidR="00E351CE" w:rsidRPr="00E351CE" w:rsidTr="00E351CE">
        <w:trPr>
          <w:cantSplit/>
        </w:trPr>
        <w:tc>
          <w:tcPr>
            <w:tcW w:w="2268" w:type="dxa"/>
          </w:tcPr>
          <w:p w:rsidR="00E351CE" w:rsidRPr="00855CE9" w:rsidRDefault="00855CE9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>
              <w:rPr>
                <w:i/>
              </w:rPr>
              <w:t>Education p</w:t>
            </w:r>
            <w:r w:rsidR="00E351CE" w:rsidRPr="00855CE9">
              <w:rPr>
                <w:i/>
              </w:rPr>
              <w:t>rovider</w:t>
            </w:r>
          </w:p>
        </w:tc>
        <w:tc>
          <w:tcPr>
            <w:tcW w:w="6621" w:type="dxa"/>
            <w:gridSpan w:val="2"/>
          </w:tcPr>
          <w:p w:rsidR="00E351CE" w:rsidRPr="00855CE9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855CE9">
              <w:rPr>
                <w:i/>
              </w:rPr>
              <w:t>Program</w:t>
            </w:r>
          </w:p>
        </w:tc>
      </w:tr>
      <w:tr w:rsidR="00E351CE" w:rsidRPr="00DD7439" w:rsidTr="00E351CE">
        <w:trPr>
          <w:cantSplit/>
        </w:trPr>
        <w:tc>
          <w:tcPr>
            <w:tcW w:w="2268" w:type="dxa"/>
          </w:tcPr>
          <w:p w:rsid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t>TAFE NSW</w:t>
            </w:r>
          </w:p>
        </w:tc>
        <w:tc>
          <w:tcPr>
            <w:tcW w:w="6621" w:type="dxa"/>
            <w:gridSpan w:val="2"/>
          </w:tcPr>
          <w:p w:rsidR="00E351CE" w:rsidRPr="00DD7439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t>Diploma of Nursing</w:t>
            </w:r>
          </w:p>
        </w:tc>
      </w:tr>
      <w:tr w:rsidR="00E351CE" w:rsidTr="00E351CE">
        <w:trPr>
          <w:cantSplit/>
        </w:trPr>
        <w:tc>
          <w:tcPr>
            <w:tcW w:w="2268" w:type="dxa"/>
          </w:tcPr>
          <w:p w:rsid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</w:p>
        </w:tc>
        <w:tc>
          <w:tcPr>
            <w:tcW w:w="6621" w:type="dxa"/>
            <w:gridSpan w:val="2"/>
          </w:tcPr>
          <w:p w:rsid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</w:p>
        </w:tc>
      </w:tr>
      <w:tr w:rsidR="00E351CE" w:rsidRPr="00E351CE" w:rsidTr="00E351CE">
        <w:trPr>
          <w:cantSplit/>
        </w:trPr>
        <w:tc>
          <w:tcPr>
            <w:tcW w:w="8889" w:type="dxa"/>
            <w:gridSpan w:val="3"/>
          </w:tcPr>
          <w:p w:rsidR="00E351CE" w:rsidRPr="00E351CE" w:rsidRDefault="00E351CE" w:rsidP="00855CE9">
            <w:pPr>
              <w:pStyle w:val="NormalWeb"/>
              <w:spacing w:before="2" w:after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51CE">
              <w:rPr>
                <w:rFonts w:ascii="Arial" w:hAnsi="Arial" w:cs="Arial"/>
                <w:sz w:val="20"/>
                <w:szCs w:val="20"/>
              </w:rPr>
              <w:t xml:space="preserve">The National Board </w:t>
            </w:r>
            <w:r w:rsidR="00855CE9">
              <w:rPr>
                <w:rFonts w:ascii="Arial" w:hAnsi="Arial" w:cs="Arial"/>
                <w:sz w:val="20"/>
                <w:szCs w:val="20"/>
              </w:rPr>
              <w:t>approved</w:t>
            </w:r>
            <w:r w:rsidRPr="00E351CE">
              <w:rPr>
                <w:rFonts w:ascii="Arial" w:hAnsi="Arial" w:cs="Arial"/>
                <w:sz w:val="20"/>
                <w:szCs w:val="20"/>
              </w:rPr>
              <w:t xml:space="preserve"> condition</w:t>
            </w:r>
            <w:r w:rsidR="00855CE9">
              <w:rPr>
                <w:rFonts w:ascii="Arial" w:hAnsi="Arial" w:cs="Arial"/>
                <w:sz w:val="20"/>
                <w:szCs w:val="20"/>
              </w:rPr>
              <w:t>s</w:t>
            </w:r>
            <w:r w:rsidRPr="00E351CE">
              <w:rPr>
                <w:rFonts w:ascii="Arial" w:hAnsi="Arial" w:cs="Arial"/>
                <w:sz w:val="20"/>
                <w:szCs w:val="20"/>
              </w:rPr>
              <w:t xml:space="preserve"> to be imposed for the following program of study</w:t>
            </w:r>
            <w:r w:rsidR="00C66DE6" w:rsidRPr="00E351CE">
              <w:rPr>
                <w:rFonts w:ascii="Arial" w:eastAsia="Cambria" w:hAnsi="Arial" w:cs="Arial"/>
                <w:sz w:val="20"/>
                <w:szCs w:val="20"/>
                <w:lang w:eastAsia="en-US"/>
              </w:rPr>
              <w:t xml:space="preserve"> as providing a qualification for the purposes of registration</w:t>
            </w:r>
            <w:r w:rsidR="00C66DE6">
              <w:rPr>
                <w:rFonts w:ascii="Arial" w:eastAsia="Cambria" w:hAnsi="Arial" w:cs="Arial"/>
                <w:sz w:val="20"/>
                <w:szCs w:val="20"/>
                <w:lang w:eastAsia="en-US"/>
              </w:rPr>
              <w:t xml:space="preserve"> as an enrolled nurse</w:t>
            </w:r>
            <w:r w:rsidR="00C66DE6" w:rsidRPr="00E351CE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E351CE" w:rsidRPr="00E351CE" w:rsidTr="00E351CE">
        <w:trPr>
          <w:cantSplit/>
        </w:trPr>
        <w:tc>
          <w:tcPr>
            <w:tcW w:w="2268" w:type="dxa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E351CE">
              <w:rPr>
                <w:i/>
              </w:rPr>
              <w:t xml:space="preserve">Education </w:t>
            </w:r>
            <w:r>
              <w:rPr>
                <w:i/>
              </w:rPr>
              <w:t>p</w:t>
            </w:r>
            <w:r w:rsidRPr="00E351CE">
              <w:rPr>
                <w:i/>
              </w:rPr>
              <w:t>rovider</w:t>
            </w:r>
          </w:p>
        </w:tc>
        <w:tc>
          <w:tcPr>
            <w:tcW w:w="6621" w:type="dxa"/>
            <w:gridSpan w:val="2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E351CE">
              <w:rPr>
                <w:i/>
              </w:rPr>
              <w:t>Program</w:t>
            </w:r>
          </w:p>
        </w:tc>
      </w:tr>
      <w:tr w:rsidR="00E351CE" w:rsidRPr="00E45EB3" w:rsidTr="00E351CE">
        <w:trPr>
          <w:cantSplit/>
        </w:trPr>
        <w:tc>
          <w:tcPr>
            <w:tcW w:w="2268" w:type="dxa"/>
          </w:tcPr>
          <w:p w:rsidR="00E351CE" w:rsidRPr="00E45EB3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E45EB3">
              <w:t>TAFE NSW</w:t>
            </w:r>
          </w:p>
        </w:tc>
        <w:tc>
          <w:tcPr>
            <w:tcW w:w="6621" w:type="dxa"/>
            <w:gridSpan w:val="2"/>
          </w:tcPr>
          <w:p w:rsidR="00E351CE" w:rsidRPr="00E45EB3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E45EB3">
              <w:t>Diploma of Nursing</w:t>
            </w:r>
          </w:p>
        </w:tc>
      </w:tr>
      <w:tr w:rsidR="00E351CE" w:rsidRPr="00E45EB3" w:rsidTr="00E351CE">
        <w:trPr>
          <w:cantSplit/>
        </w:trPr>
        <w:tc>
          <w:tcPr>
            <w:tcW w:w="2268" w:type="dxa"/>
          </w:tcPr>
          <w:p w:rsidR="00E351CE" w:rsidRPr="00E45EB3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t xml:space="preserve">Institute of Health and Nursing Australia </w:t>
            </w:r>
          </w:p>
        </w:tc>
        <w:tc>
          <w:tcPr>
            <w:tcW w:w="6621" w:type="dxa"/>
            <w:gridSpan w:val="2"/>
          </w:tcPr>
          <w:p w:rsidR="00E351CE" w:rsidRPr="00E45EB3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 w:rsidRPr="00E45EB3">
              <w:t>Diploma of Nursing</w:t>
            </w:r>
          </w:p>
        </w:tc>
      </w:tr>
      <w:tr w:rsidR="00E351CE" w:rsidRPr="009350B5" w:rsidTr="00E351CE">
        <w:trPr>
          <w:cantSplit/>
        </w:trPr>
        <w:tc>
          <w:tcPr>
            <w:tcW w:w="8889" w:type="dxa"/>
            <w:gridSpan w:val="3"/>
          </w:tcPr>
          <w:p w:rsidR="00E351CE" w:rsidRPr="009350B5" w:rsidRDefault="00E351CE" w:rsidP="00C66DE6">
            <w:pPr>
              <w:pStyle w:val="AHPRANumberedlistlevel1"/>
              <w:numPr>
                <w:ilvl w:val="0"/>
                <w:numId w:val="0"/>
              </w:numPr>
              <w:spacing w:before="240"/>
              <w:ind w:left="369" w:hanging="369"/>
            </w:pPr>
            <w:r w:rsidRPr="00E351CE">
              <w:rPr>
                <w:rFonts w:cs="Arial"/>
                <w:szCs w:val="20"/>
              </w:rPr>
              <w:t xml:space="preserve">The National Board </w:t>
            </w:r>
            <w:r w:rsidR="00855CE9">
              <w:rPr>
                <w:rFonts w:cs="Arial"/>
                <w:szCs w:val="20"/>
              </w:rPr>
              <w:t>approved the</w:t>
            </w:r>
            <w:r w:rsidRPr="00E351CE">
              <w:rPr>
                <w:rFonts w:cs="Arial"/>
                <w:szCs w:val="20"/>
              </w:rPr>
              <w:t xml:space="preserve"> removal of a condition for the following program of study</w:t>
            </w:r>
            <w:r w:rsidR="00C66DE6" w:rsidRPr="00E351CE">
              <w:rPr>
                <w:rFonts w:cs="Arial"/>
                <w:szCs w:val="20"/>
              </w:rPr>
              <w:t xml:space="preserve"> as providing a qualification for the purposes of registration</w:t>
            </w:r>
            <w:r w:rsidR="00C66DE6">
              <w:rPr>
                <w:rFonts w:cs="Arial"/>
                <w:szCs w:val="20"/>
              </w:rPr>
              <w:t xml:space="preserve"> as a registered nurse</w:t>
            </w:r>
            <w:r w:rsidR="00C66DE6" w:rsidRPr="00E351CE">
              <w:rPr>
                <w:rFonts w:cs="Arial"/>
                <w:szCs w:val="20"/>
              </w:rPr>
              <w:t>:</w:t>
            </w:r>
            <w:r w:rsidRPr="009350B5">
              <w:t>:</w:t>
            </w:r>
          </w:p>
        </w:tc>
      </w:tr>
      <w:tr w:rsidR="00E351CE" w:rsidRPr="00E351CE" w:rsidTr="00E351CE">
        <w:trPr>
          <w:cantSplit/>
        </w:trPr>
        <w:tc>
          <w:tcPr>
            <w:tcW w:w="2268" w:type="dxa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E351CE">
              <w:rPr>
                <w:i/>
              </w:rPr>
              <w:t xml:space="preserve">Education </w:t>
            </w:r>
            <w:r>
              <w:rPr>
                <w:i/>
              </w:rPr>
              <w:t>p</w:t>
            </w:r>
            <w:r w:rsidRPr="00E351CE">
              <w:rPr>
                <w:i/>
              </w:rPr>
              <w:t>rovider</w:t>
            </w:r>
          </w:p>
        </w:tc>
        <w:tc>
          <w:tcPr>
            <w:tcW w:w="2268" w:type="dxa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E351CE">
              <w:rPr>
                <w:i/>
              </w:rPr>
              <w:t>Program</w:t>
            </w:r>
          </w:p>
        </w:tc>
        <w:tc>
          <w:tcPr>
            <w:tcW w:w="4353" w:type="dxa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E351CE">
              <w:rPr>
                <w:i/>
              </w:rPr>
              <w:t>Amendment</w:t>
            </w:r>
          </w:p>
        </w:tc>
      </w:tr>
      <w:tr w:rsidR="00E351CE" w:rsidRPr="00DD7439" w:rsidTr="00E351CE">
        <w:trPr>
          <w:cantSplit/>
        </w:trPr>
        <w:tc>
          <w:tcPr>
            <w:tcW w:w="2268" w:type="dxa"/>
          </w:tcPr>
          <w:p w:rsid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t>Edith Cowan University</w:t>
            </w:r>
          </w:p>
        </w:tc>
        <w:tc>
          <w:tcPr>
            <w:tcW w:w="2268" w:type="dxa"/>
          </w:tcPr>
          <w:p w:rsid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t>Bachelor of Science (Nursing)/Bachelor of Science (Midwifery)</w:t>
            </w:r>
          </w:p>
        </w:tc>
        <w:tc>
          <w:tcPr>
            <w:tcW w:w="4353" w:type="dxa"/>
          </w:tcPr>
          <w:p w:rsidR="00E351CE" w:rsidRPr="00DD7439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</w:p>
        </w:tc>
      </w:tr>
      <w:tr w:rsidR="00E351CE" w:rsidTr="00E351CE">
        <w:trPr>
          <w:cantSplit/>
        </w:trPr>
        <w:tc>
          <w:tcPr>
            <w:tcW w:w="8889" w:type="dxa"/>
            <w:gridSpan w:val="3"/>
          </w:tcPr>
          <w:p w:rsidR="00855CE9" w:rsidRDefault="00855CE9" w:rsidP="00855CE9">
            <w:pPr>
              <w:spacing w:after="0"/>
              <w:jc w:val="both"/>
              <w:rPr>
                <w:rFonts w:cs="Arial"/>
                <w:szCs w:val="20"/>
              </w:rPr>
            </w:pPr>
          </w:p>
          <w:p w:rsidR="00E351CE" w:rsidRPr="00855CE9" w:rsidRDefault="00E351CE" w:rsidP="00855CE9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5CE9">
              <w:rPr>
                <w:rFonts w:ascii="Arial" w:hAnsi="Arial" w:cs="Arial"/>
                <w:sz w:val="20"/>
                <w:szCs w:val="20"/>
              </w:rPr>
              <w:t>The National Board approved the following to be moved into ‘inactive’ in the list</w:t>
            </w:r>
            <w:r w:rsidRPr="00855CE9" w:rsidDel="005C02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55CE9">
              <w:rPr>
                <w:rFonts w:ascii="Arial" w:hAnsi="Arial" w:cs="Arial"/>
                <w:sz w:val="20"/>
                <w:szCs w:val="20"/>
              </w:rPr>
              <w:t>of approved programs of study. (This program is no longer approved for new enrolments):</w:t>
            </w:r>
          </w:p>
        </w:tc>
      </w:tr>
      <w:tr w:rsidR="00E351CE" w:rsidRPr="00E351CE" w:rsidTr="00E351CE">
        <w:trPr>
          <w:cantSplit/>
        </w:trPr>
        <w:tc>
          <w:tcPr>
            <w:tcW w:w="2268" w:type="dxa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E351CE">
              <w:rPr>
                <w:i/>
              </w:rPr>
              <w:t xml:space="preserve">Education </w:t>
            </w:r>
            <w:r>
              <w:rPr>
                <w:i/>
              </w:rPr>
              <w:t>p</w:t>
            </w:r>
            <w:r w:rsidRPr="00E351CE">
              <w:rPr>
                <w:i/>
              </w:rPr>
              <w:t>rovider</w:t>
            </w:r>
          </w:p>
        </w:tc>
        <w:tc>
          <w:tcPr>
            <w:tcW w:w="2268" w:type="dxa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i/>
              </w:rPr>
            </w:pPr>
            <w:r w:rsidRPr="00E351CE">
              <w:rPr>
                <w:i/>
              </w:rPr>
              <w:t>Program</w:t>
            </w:r>
          </w:p>
        </w:tc>
        <w:tc>
          <w:tcPr>
            <w:tcW w:w="4353" w:type="dxa"/>
          </w:tcPr>
          <w:p w:rsidR="00E351CE" w:rsidRP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rPr>
                <w:b/>
              </w:rPr>
            </w:pPr>
          </w:p>
        </w:tc>
      </w:tr>
      <w:tr w:rsidR="00E351CE" w:rsidRPr="00DD7439" w:rsidTr="00E351CE">
        <w:trPr>
          <w:cantSplit/>
        </w:trPr>
        <w:tc>
          <w:tcPr>
            <w:tcW w:w="2268" w:type="dxa"/>
          </w:tcPr>
          <w:p w:rsid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t>Central Gippsland Health Service</w:t>
            </w:r>
          </w:p>
        </w:tc>
        <w:tc>
          <w:tcPr>
            <w:tcW w:w="2268" w:type="dxa"/>
          </w:tcPr>
          <w:p w:rsidR="00E351CE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  <w:r>
              <w:t>Return to Practice Program for Division 1 Nurses</w:t>
            </w:r>
          </w:p>
        </w:tc>
        <w:tc>
          <w:tcPr>
            <w:tcW w:w="4353" w:type="dxa"/>
          </w:tcPr>
          <w:p w:rsidR="00E351CE" w:rsidRPr="00DD7439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120"/>
            </w:pPr>
          </w:p>
        </w:tc>
      </w:tr>
      <w:tr w:rsidR="00E351CE" w:rsidRPr="009350B5" w:rsidTr="00E351CE">
        <w:trPr>
          <w:cantSplit/>
        </w:trPr>
        <w:tc>
          <w:tcPr>
            <w:tcW w:w="8889" w:type="dxa"/>
            <w:gridSpan w:val="3"/>
          </w:tcPr>
          <w:p w:rsidR="00E351CE" w:rsidRPr="009350B5" w:rsidRDefault="00E351CE" w:rsidP="00E351CE">
            <w:pPr>
              <w:pStyle w:val="AHPRANumberedlistlevel1"/>
              <w:numPr>
                <w:ilvl w:val="0"/>
                <w:numId w:val="0"/>
              </w:numPr>
              <w:spacing w:before="240"/>
              <w:ind w:left="601"/>
            </w:pPr>
          </w:p>
        </w:tc>
      </w:tr>
    </w:tbl>
    <w:p w:rsidR="00DA281F" w:rsidRPr="008F5258" w:rsidRDefault="00DA281F" w:rsidP="00DA281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 xml:space="preserve">For more detailed information please go to the </w:t>
      </w:r>
      <w:hyperlink r:id="rId13" w:history="1">
        <w:r w:rsidRPr="00C14AB2">
          <w:rPr>
            <w:rStyle w:val="Hyperlink"/>
            <w:rFonts w:ascii="Arial" w:hAnsi="Arial" w:cs="Arial"/>
            <w:sz w:val="20"/>
            <w:szCs w:val="20"/>
          </w:rPr>
          <w:t>approved program of study lists</w:t>
        </w:r>
      </w:hyperlink>
      <w:r w:rsidRPr="00C14AB2">
        <w:rPr>
          <w:rFonts w:ascii="Arial" w:hAnsi="Arial" w:cs="Arial"/>
          <w:sz w:val="20"/>
          <w:szCs w:val="20"/>
        </w:rPr>
        <w:t xml:space="preserve"> </w:t>
      </w:r>
      <w:r w:rsidR="00C66DE6">
        <w:rPr>
          <w:rFonts w:ascii="Arial" w:hAnsi="Arial" w:cs="Arial"/>
          <w:sz w:val="20"/>
          <w:szCs w:val="20"/>
        </w:rPr>
        <w:t xml:space="preserve">for nursing and midwifery </w:t>
      </w:r>
      <w:r w:rsidRPr="00C14AB2">
        <w:rPr>
          <w:rFonts w:ascii="Arial" w:hAnsi="Arial" w:cs="Arial"/>
          <w:sz w:val="20"/>
          <w:szCs w:val="20"/>
        </w:rPr>
        <w:t>on the National Board website.</w:t>
      </w:r>
    </w:p>
    <w:p w:rsidR="00DA281F" w:rsidRPr="008F5258" w:rsidRDefault="00DA281F" w:rsidP="00DA281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A281F" w:rsidRPr="00C14AB2" w:rsidRDefault="00DA281F">
      <w:pPr>
        <w:spacing w:after="0"/>
        <w:rPr>
          <w:rFonts w:ascii="Arial" w:hAnsi="Arial" w:cs="Arial"/>
          <w:b/>
          <w:color w:val="008EC4"/>
          <w:sz w:val="20"/>
          <w:szCs w:val="20"/>
        </w:rPr>
      </w:pPr>
    </w:p>
    <w:p w:rsidR="00DA281F" w:rsidRPr="00C14AB2" w:rsidRDefault="00DA281F" w:rsidP="00DA281F">
      <w:pPr>
        <w:pStyle w:val="AHPRASubhead"/>
        <w:spacing w:after="0"/>
        <w:jc w:val="both"/>
        <w:rPr>
          <w:rFonts w:cs="Arial"/>
          <w:szCs w:val="20"/>
        </w:rPr>
      </w:pPr>
      <w:r>
        <w:rPr>
          <w:rFonts w:cs="Arial"/>
          <w:szCs w:val="20"/>
        </w:rPr>
        <w:t>Dr Lynette Cusack, Registered Nurse</w:t>
      </w:r>
    </w:p>
    <w:p w:rsidR="00DA281F" w:rsidRPr="00C14AB2" w:rsidRDefault="00DA281F" w:rsidP="00DA281F">
      <w:pPr>
        <w:pStyle w:val="Default"/>
        <w:jc w:val="both"/>
        <w:rPr>
          <w:rFonts w:ascii="Arial" w:eastAsia="Cambria" w:hAnsi="Arial" w:cs="Arial"/>
          <w:b/>
          <w:color w:val="404040"/>
          <w:sz w:val="20"/>
          <w:szCs w:val="20"/>
        </w:rPr>
      </w:pPr>
      <w:r>
        <w:rPr>
          <w:rFonts w:ascii="Arial" w:eastAsia="Cambria" w:hAnsi="Arial" w:cs="Arial"/>
          <w:b/>
          <w:color w:val="404040"/>
          <w:sz w:val="20"/>
          <w:szCs w:val="20"/>
        </w:rPr>
        <w:t>Presiding Member</w:t>
      </w:r>
      <w:r w:rsidRPr="00C14AB2">
        <w:rPr>
          <w:rFonts w:ascii="Arial" w:eastAsia="Cambria" w:hAnsi="Arial" w:cs="Arial"/>
          <w:b/>
          <w:color w:val="404040"/>
          <w:sz w:val="20"/>
          <w:szCs w:val="20"/>
        </w:rPr>
        <w:t>, Nursing and Midwifery Board of Australia</w:t>
      </w:r>
    </w:p>
    <w:p w:rsidR="00DA281F" w:rsidRPr="00C14AB2" w:rsidRDefault="00C40CD5" w:rsidP="00DA281F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  <w:r>
        <w:rPr>
          <w:rFonts w:ascii="Arial" w:eastAsia="Cambria" w:hAnsi="Arial" w:cs="Arial"/>
          <w:color w:val="auto"/>
          <w:sz w:val="20"/>
          <w:szCs w:val="20"/>
        </w:rPr>
        <w:t>1</w:t>
      </w:r>
      <w:r w:rsidR="003333B1">
        <w:rPr>
          <w:rFonts w:ascii="Arial" w:eastAsia="Cambria" w:hAnsi="Arial" w:cs="Arial"/>
          <w:color w:val="auto"/>
          <w:sz w:val="20"/>
          <w:szCs w:val="20"/>
        </w:rPr>
        <w:t>4</w:t>
      </w:r>
      <w:r>
        <w:rPr>
          <w:rFonts w:ascii="Arial" w:eastAsia="Cambria" w:hAnsi="Arial" w:cs="Arial"/>
          <w:color w:val="auto"/>
          <w:sz w:val="20"/>
          <w:szCs w:val="20"/>
        </w:rPr>
        <w:t xml:space="preserve"> October</w:t>
      </w:r>
      <w:r w:rsidR="00DA281F" w:rsidRPr="00965912">
        <w:rPr>
          <w:rFonts w:ascii="Arial" w:eastAsia="Cambria" w:hAnsi="Arial" w:cs="Arial"/>
          <w:color w:val="auto"/>
          <w:sz w:val="20"/>
          <w:szCs w:val="20"/>
        </w:rPr>
        <w:t xml:space="preserve"> 2013</w:t>
      </w:r>
    </w:p>
    <w:p w:rsidR="00DA281F" w:rsidRPr="00C14AB2" w:rsidRDefault="00DA281F" w:rsidP="00DA281F">
      <w:pPr>
        <w:pStyle w:val="Default"/>
        <w:jc w:val="both"/>
        <w:rPr>
          <w:rFonts w:ascii="Arial" w:eastAsia="Cambria" w:hAnsi="Arial" w:cs="Arial"/>
          <w:color w:val="auto"/>
          <w:sz w:val="20"/>
          <w:szCs w:val="20"/>
        </w:rPr>
      </w:pPr>
    </w:p>
    <w:p w:rsidR="00DA281F" w:rsidRPr="00C14AB2" w:rsidRDefault="00DA281F" w:rsidP="00DA281F">
      <w:pPr>
        <w:pStyle w:val="AHPRASubhead"/>
        <w:jc w:val="both"/>
        <w:rPr>
          <w:rFonts w:cs="Arial"/>
          <w:szCs w:val="20"/>
        </w:rPr>
      </w:pPr>
      <w:r w:rsidRPr="00C14AB2">
        <w:rPr>
          <w:rFonts w:cs="Arial"/>
          <w:szCs w:val="20"/>
        </w:rPr>
        <w:t>For more information</w:t>
      </w:r>
    </w:p>
    <w:p w:rsidR="00DA281F" w:rsidRPr="00C14AB2" w:rsidRDefault="00DA281F" w:rsidP="00DA281F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C14AB2">
        <w:rPr>
          <w:rFonts w:ascii="Arial" w:hAnsi="Arial" w:cs="Arial"/>
          <w:szCs w:val="20"/>
        </w:rPr>
        <w:t xml:space="preserve">Keep up to date with regular news and updates on the National Board website </w:t>
      </w:r>
      <w:hyperlink r:id="rId14" w:history="1">
        <w:r w:rsidRPr="00C14AB2">
          <w:rPr>
            <w:rStyle w:val="Hyperlink"/>
            <w:rFonts w:ascii="Arial" w:hAnsi="Arial" w:cs="Arial"/>
            <w:szCs w:val="20"/>
          </w:rPr>
          <w:t>www.nursingmidwiferyboard.gov.au</w:t>
        </w:r>
      </w:hyperlink>
      <w:r w:rsidRPr="00C14AB2">
        <w:rPr>
          <w:rFonts w:ascii="Arial" w:hAnsi="Arial" w:cs="Arial"/>
          <w:szCs w:val="20"/>
        </w:rPr>
        <w:t xml:space="preserve"> </w:t>
      </w:r>
    </w:p>
    <w:p w:rsidR="00DA281F" w:rsidRPr="00C14AB2" w:rsidRDefault="00DA281F" w:rsidP="00DA281F">
      <w:pPr>
        <w:pStyle w:val="AHPRAbody"/>
        <w:numPr>
          <w:ilvl w:val="0"/>
          <w:numId w:val="3"/>
        </w:numPr>
        <w:spacing w:after="0"/>
        <w:jc w:val="both"/>
        <w:rPr>
          <w:rFonts w:ascii="Arial" w:hAnsi="Arial" w:cs="Arial"/>
          <w:szCs w:val="20"/>
        </w:rPr>
      </w:pPr>
      <w:r w:rsidRPr="00C14AB2">
        <w:rPr>
          <w:rFonts w:ascii="Arial" w:hAnsi="Arial" w:cs="Arial"/>
          <w:szCs w:val="20"/>
        </w:rPr>
        <w:t xml:space="preserve">Visit </w:t>
      </w:r>
      <w:hyperlink r:id="rId15" w:history="1">
        <w:r w:rsidRPr="00C14AB2">
          <w:rPr>
            <w:rStyle w:val="Hyperlink"/>
            <w:rFonts w:ascii="Arial" w:hAnsi="Arial" w:cs="Arial"/>
            <w:i/>
            <w:color w:val="auto"/>
            <w:szCs w:val="20"/>
          </w:rPr>
          <w:t>www.nursingmidwiferyboard.gov.au</w:t>
        </w:r>
      </w:hyperlink>
      <w:r w:rsidRPr="00C14AB2">
        <w:rPr>
          <w:rFonts w:ascii="Arial" w:hAnsi="Arial" w:cs="Arial"/>
          <w:szCs w:val="20"/>
        </w:rPr>
        <w:t xml:space="preserve"> under </w:t>
      </w:r>
      <w:r w:rsidRPr="00C14AB2">
        <w:rPr>
          <w:rFonts w:ascii="Arial" w:hAnsi="Arial" w:cs="Arial"/>
          <w:i/>
          <w:szCs w:val="20"/>
        </w:rPr>
        <w:t xml:space="preserve">Contact Us </w:t>
      </w:r>
      <w:r w:rsidRPr="00C14AB2">
        <w:rPr>
          <w:rFonts w:ascii="Arial" w:hAnsi="Arial" w:cs="Arial"/>
          <w:szCs w:val="20"/>
        </w:rPr>
        <w:t>to lodge an online enquiry form</w:t>
      </w:r>
    </w:p>
    <w:p w:rsidR="00DA281F" w:rsidRPr="00C14AB2" w:rsidRDefault="00DA281F" w:rsidP="00DA281F">
      <w:pPr>
        <w:pStyle w:val="ColorfulList-Accent11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>For registration enquiries: 1300 419 495 (within Australia) +61 3 8708 9001 (overseas callers)</w:t>
      </w:r>
    </w:p>
    <w:p w:rsidR="00DA281F" w:rsidRPr="00C14AB2" w:rsidRDefault="00DA281F" w:rsidP="00DA281F">
      <w:pPr>
        <w:pStyle w:val="ColorfulList-Accent11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14AB2">
        <w:rPr>
          <w:rFonts w:ascii="Arial" w:hAnsi="Arial" w:cs="Arial"/>
          <w:sz w:val="20"/>
          <w:szCs w:val="20"/>
        </w:rPr>
        <w:t>For media enquiries: (03) 8708 9200</w:t>
      </w:r>
    </w:p>
    <w:sectPr w:rsidR="00DA281F" w:rsidRPr="00C14AB2" w:rsidSect="00DA281F"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0" w:h="16840" w:code="9"/>
      <w:pgMar w:top="1440" w:right="1440" w:bottom="1440" w:left="1440" w:header="284" w:footer="35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3B0" w:rsidRDefault="00A773B0" w:rsidP="00DA281F">
      <w:pPr>
        <w:spacing w:after="0"/>
      </w:pPr>
      <w:r>
        <w:separator/>
      </w:r>
    </w:p>
  </w:endnote>
  <w:endnote w:type="continuationSeparator" w:id="0">
    <w:p w:rsidR="00A773B0" w:rsidRDefault="00A773B0" w:rsidP="00DA281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 MT 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E6" w:rsidRDefault="00F07194" w:rsidP="00DA281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66DE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66DE6" w:rsidRDefault="00C66DE6" w:rsidP="00DA281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E6" w:rsidRPr="00ED65DE" w:rsidRDefault="00F07194" w:rsidP="00DA281F">
    <w:pPr>
      <w:pStyle w:val="AHPRASubhead"/>
      <w:spacing w:after="0"/>
      <w:jc w:val="right"/>
      <w:rPr>
        <w:rStyle w:val="PageNumber"/>
        <w:rFonts w:ascii="Cambria" w:hAnsi="Cambria"/>
        <w:b w:val="0"/>
        <w:color w:val="auto"/>
        <w:sz w:val="24"/>
      </w:rPr>
    </w:pPr>
    <w:r w:rsidRPr="00ED65DE">
      <w:rPr>
        <w:rStyle w:val="PageNumber"/>
        <w:rFonts w:cs="Arial"/>
        <w:b w:val="0"/>
        <w:i/>
        <w:szCs w:val="20"/>
      </w:rPr>
      <w:fldChar w:fldCharType="begin"/>
    </w:r>
    <w:r w:rsidR="00C66DE6" w:rsidRPr="00ED65DE">
      <w:rPr>
        <w:rStyle w:val="PageNumber"/>
        <w:rFonts w:cs="Arial"/>
        <w:b w:val="0"/>
        <w:i/>
        <w:szCs w:val="20"/>
      </w:rPr>
      <w:instrText xml:space="preserve">PAGE  </w:instrText>
    </w:r>
    <w:r w:rsidRPr="00ED65DE">
      <w:rPr>
        <w:rStyle w:val="PageNumber"/>
        <w:rFonts w:cs="Arial"/>
        <w:b w:val="0"/>
        <w:i/>
        <w:szCs w:val="20"/>
      </w:rPr>
      <w:fldChar w:fldCharType="separate"/>
    </w:r>
    <w:r w:rsidR="001A6BB6">
      <w:rPr>
        <w:rStyle w:val="PageNumber"/>
        <w:rFonts w:cs="Arial"/>
        <w:b w:val="0"/>
        <w:i/>
        <w:noProof/>
        <w:szCs w:val="20"/>
      </w:rPr>
      <w:t>3</w:t>
    </w:r>
    <w:r w:rsidRPr="00ED65DE">
      <w:rPr>
        <w:rStyle w:val="PageNumber"/>
        <w:rFonts w:cs="Arial"/>
        <w:b w:val="0"/>
        <w:i/>
        <w:szCs w:val="20"/>
      </w:rPr>
      <w:fldChar w:fldCharType="end"/>
    </w:r>
  </w:p>
  <w:p w:rsidR="00C66DE6" w:rsidRPr="00083845" w:rsidRDefault="00C66DE6" w:rsidP="00DA281F">
    <w:pPr>
      <w:pStyle w:val="AHPRASubhead"/>
      <w:spacing w:after="0"/>
      <w:rPr>
        <w:b w:val="0"/>
        <w:i/>
      </w:rPr>
    </w:pPr>
    <w:r w:rsidRPr="00083845">
      <w:rPr>
        <w:b w:val="0"/>
        <w:i/>
      </w:rPr>
      <w:t xml:space="preserve">Communiqué: Nursing and Midwifery Board of Australia meeting held </w:t>
    </w:r>
    <w:r>
      <w:rPr>
        <w:b w:val="0"/>
        <w:i/>
      </w:rPr>
      <w:t>26 September 2013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E6" w:rsidRDefault="00F07194" w:rsidP="00DA281F">
    <w:pPr>
      <w:pStyle w:val="AHPRASubhead"/>
      <w:jc w:val="right"/>
    </w:pPr>
    <w:r w:rsidRPr="00F07194">
      <w:fldChar w:fldCharType="begin"/>
    </w:r>
    <w:r w:rsidR="00C66DE6">
      <w:instrText xml:space="preserve"> PAGE   \* MERGEFORMAT </w:instrText>
    </w:r>
    <w:r w:rsidRPr="00F07194">
      <w:fldChar w:fldCharType="separate"/>
    </w:r>
    <w:r w:rsidR="001A6BB6" w:rsidRPr="001A6BB6">
      <w:rPr>
        <w:b w:val="0"/>
        <w:i/>
        <w:noProof/>
      </w:rPr>
      <w:t>1</w:t>
    </w:r>
    <w:r>
      <w:rPr>
        <w:b w:val="0"/>
        <w:i/>
        <w:noProof/>
      </w:rPr>
      <w:fldChar w:fldCharType="end"/>
    </w:r>
  </w:p>
  <w:p w:rsidR="00C66DE6" w:rsidRPr="00D638E0" w:rsidRDefault="00C66DE6" w:rsidP="00DA281F">
    <w:pPr>
      <w:pStyle w:val="AHPRAbody"/>
      <w:spacing w:after="0"/>
      <w:ind w:right="360"/>
      <w:jc w:val="center"/>
      <w:rPr>
        <w:rFonts w:ascii="Arial" w:hAnsi="Arial" w:cs="Arial"/>
        <w:b/>
        <w:color w:val="008EC4"/>
      </w:rPr>
    </w:pPr>
    <w:r w:rsidRPr="00212BC3">
      <w:rPr>
        <w:rFonts w:ascii="Arial" w:hAnsi="Arial" w:cs="Arial"/>
        <w:b/>
        <w:color w:val="008EC4"/>
      </w:rPr>
      <w:t>Nursing and Midwifery Board of Australia</w:t>
    </w:r>
  </w:p>
  <w:p w:rsidR="00C66DE6" w:rsidRPr="00D638E0" w:rsidRDefault="00C66DE6" w:rsidP="00DA281F">
    <w:pPr>
      <w:pStyle w:val="AHPRAbody"/>
      <w:tabs>
        <w:tab w:val="center" w:pos="4749"/>
      </w:tabs>
      <w:rPr>
        <w:rFonts w:ascii="Arial" w:hAnsi="Arial" w:cs="Arial"/>
        <w:szCs w:val="20"/>
      </w:rPr>
    </w:pPr>
    <w:r w:rsidRPr="00D638E0">
      <w:rPr>
        <w:rFonts w:ascii="Arial" w:hAnsi="Arial" w:cs="Arial"/>
        <w:szCs w:val="20"/>
      </w:rPr>
      <w:tab/>
      <w:t xml:space="preserve">G.P.O. Box </w:t>
    </w:r>
    <w:r>
      <w:rPr>
        <w:rFonts w:ascii="Arial" w:hAnsi="Arial" w:cs="Arial"/>
        <w:szCs w:val="20"/>
      </w:rPr>
      <w:t>9958</w:t>
    </w:r>
    <w:r w:rsidRPr="00D638E0">
      <w:rPr>
        <w:rFonts w:ascii="Arial" w:hAnsi="Arial" w:cs="Arial"/>
        <w:szCs w:val="20"/>
      </w:rPr>
      <w:t xml:space="preserve">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Melbourne VIC 3001   </w:t>
    </w:r>
    <w:r w:rsidRPr="00D638E0">
      <w:rPr>
        <w:rFonts w:ascii="Arial" w:hAnsi="Arial" w:cs="Arial"/>
        <w:b/>
        <w:color w:val="008EC4"/>
        <w:sz w:val="24"/>
        <w:szCs w:val="28"/>
      </w:rPr>
      <w:t>|</w:t>
    </w:r>
    <w:r w:rsidRPr="00D638E0">
      <w:rPr>
        <w:rFonts w:ascii="Arial" w:hAnsi="Arial" w:cs="Arial"/>
        <w:szCs w:val="20"/>
      </w:rPr>
      <w:t xml:space="preserve">   </w:t>
    </w:r>
    <w:r w:rsidRPr="00FD7433">
      <w:rPr>
        <w:rFonts w:ascii="Arial" w:hAnsi="Arial" w:cs="Arial"/>
        <w:szCs w:val="20"/>
      </w:rPr>
      <w:t>www.nursing</w:t>
    </w:r>
    <w:r>
      <w:rPr>
        <w:rFonts w:ascii="Arial" w:hAnsi="Arial" w:cs="Arial"/>
        <w:szCs w:val="20"/>
      </w:rPr>
      <w:t>midwiferyboard</w:t>
    </w:r>
    <w:r w:rsidRPr="00D638E0">
      <w:rPr>
        <w:rFonts w:ascii="Arial" w:hAnsi="Arial" w:cs="Arial"/>
        <w:szCs w:val="20"/>
      </w:rPr>
      <w:t>.gov.au</w:t>
    </w:r>
  </w:p>
  <w:p w:rsidR="00C66DE6" w:rsidRPr="00AD312E" w:rsidRDefault="00C66DE6" w:rsidP="00DA281F">
    <w:pPr>
      <w:pStyle w:val="AHPRAbody"/>
      <w:tabs>
        <w:tab w:val="center" w:pos="4749"/>
      </w:tabs>
      <w:rPr>
        <w:rFonts w:ascii="Arial" w:hAnsi="Arial" w:cs="Arial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3B0" w:rsidRDefault="00A773B0" w:rsidP="00DA281F">
      <w:pPr>
        <w:spacing w:after="0"/>
      </w:pPr>
      <w:r>
        <w:separator/>
      </w:r>
    </w:p>
  </w:footnote>
  <w:footnote w:type="continuationSeparator" w:id="0">
    <w:p w:rsidR="00A773B0" w:rsidRDefault="00A773B0" w:rsidP="00DA281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E6" w:rsidRPr="00315933" w:rsidRDefault="00C66DE6" w:rsidP="00DA281F">
    <w:pPr>
      <w:pStyle w:val="Header"/>
      <w:ind w:left="-1134" w:right="-567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E6" w:rsidRDefault="00C66DE6">
    <w:pPr>
      <w:pStyle w:val="Header"/>
    </w:pPr>
  </w:p>
  <w:p w:rsidR="00C66DE6" w:rsidRDefault="00C66DE6" w:rsidP="00DA281F">
    <w:pPr>
      <w:pStyle w:val="Header"/>
      <w:ind w:left="-1134"/>
      <w:jc w:val="right"/>
    </w:pPr>
    <w:r>
      <w:rPr>
        <w:noProof/>
        <w:lang w:val="en-US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abstractNum w:abstractNumId="0">
    <w:nsid w:val="0A8C50CD"/>
    <w:multiLevelType w:val="multilevel"/>
    <w:tmpl w:val="74C8BB40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B5D17CC"/>
    <w:multiLevelType w:val="hybridMultilevel"/>
    <w:tmpl w:val="426A6186"/>
    <w:lvl w:ilvl="0" w:tplc="5FFE25CA">
      <w:start w:val="1"/>
      <w:numFmt w:val="decimal"/>
      <w:pStyle w:val="AHPRAnumberedbulletpoint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1029A6"/>
    <w:multiLevelType w:val="hybridMultilevel"/>
    <w:tmpl w:val="352EA4E2"/>
    <w:lvl w:ilvl="0" w:tplc="AD309A3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958212F6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E3F489EA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9AA1C20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3E48A00A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410A8F4A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9C6A354A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0A2578E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42E853D4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1301430D"/>
    <w:multiLevelType w:val="hybridMultilevel"/>
    <w:tmpl w:val="0A142218"/>
    <w:lvl w:ilvl="0" w:tplc="05B0982A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61C482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F8905A2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659EB5E0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ACA4BDA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443073A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9C4B420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A6D0E402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9D461B3C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170C507A"/>
    <w:multiLevelType w:val="multilevel"/>
    <w:tmpl w:val="74C8BB40"/>
    <w:numStyleLink w:val="AHPRANumberedlist"/>
  </w:abstractNum>
  <w:abstractNum w:abstractNumId="5">
    <w:nsid w:val="1E056B50"/>
    <w:multiLevelType w:val="multilevel"/>
    <w:tmpl w:val="95F08EB0"/>
    <w:lvl w:ilvl="0">
      <w:start w:val="1"/>
      <w:numFmt w:val="decimal"/>
      <w:pStyle w:val="AHPRAitemheading"/>
      <w:lvlText w:val="Item %1 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</w:rPr>
    </w:lvl>
    <w:lvl w:ilvl="1">
      <w:start w:val="1"/>
      <w:numFmt w:val="decimal"/>
      <w:pStyle w:val="AHPRAitemlevel2"/>
      <w:isLgl/>
      <w:lvlText w:val="Item %1.%2"/>
      <w:lvlJc w:val="left"/>
      <w:pPr>
        <w:tabs>
          <w:tab w:val="num" w:pos="1134"/>
        </w:tabs>
        <w:ind w:left="1134" w:hanging="1134"/>
      </w:pPr>
      <w:rPr>
        <w:rFonts w:hint="default"/>
        <w:b/>
        <w:color w:val="auto"/>
      </w:rPr>
    </w:lvl>
    <w:lvl w:ilvl="2">
      <w:start w:val="1"/>
      <w:numFmt w:val="decimal"/>
      <w:isLgl/>
      <w:lvlText w:val="Item 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isLgl/>
      <w:lvlText w:val="Item 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isLgl/>
      <w:lvlText w:val="Item 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isLgl/>
      <w:lvlText w:val="Item 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isLgl/>
      <w:lvlText w:val="Item %1.%2.%3.%4.%5.%6.%7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7">
      <w:start w:val="1"/>
      <w:numFmt w:val="decimal"/>
      <w:isLgl/>
      <w:lvlText w:val="Item %1.%2.%3.%4.%5.%6.%7.%8"/>
      <w:lvlJc w:val="left"/>
      <w:pPr>
        <w:tabs>
          <w:tab w:val="num" w:pos="851"/>
        </w:tabs>
        <w:ind w:left="1474" w:hanging="1474"/>
      </w:pPr>
      <w:rPr>
        <w:rFonts w:hint="default"/>
      </w:rPr>
    </w:lvl>
    <w:lvl w:ilvl="8">
      <w:start w:val="1"/>
      <w:numFmt w:val="decimal"/>
      <w:isLgl/>
      <w:lvlText w:val="Item %1.%4.%5.%6.%7.%8.%9"/>
      <w:lvlJc w:val="left"/>
      <w:pPr>
        <w:tabs>
          <w:tab w:val="num" w:pos="851"/>
        </w:tabs>
        <w:ind w:left="1474" w:hanging="1474"/>
      </w:pPr>
      <w:rPr>
        <w:rFonts w:hint="default"/>
      </w:rPr>
    </w:lvl>
  </w:abstractNum>
  <w:abstractNum w:abstractNumId="6">
    <w:nsid w:val="48192FC6"/>
    <w:multiLevelType w:val="hybridMultilevel"/>
    <w:tmpl w:val="5F1ADDE8"/>
    <w:lvl w:ilvl="0" w:tplc="F5E61A0E">
      <w:start w:val="3"/>
      <w:numFmt w:val="decimal"/>
      <w:pStyle w:val="AHPRABulletlevel1"/>
      <w:lvlText w:val="%1."/>
      <w:lvlJc w:val="left"/>
      <w:pPr>
        <w:ind w:left="4410" w:hanging="360"/>
      </w:pPr>
      <w:rPr>
        <w:rFonts w:ascii="Arial" w:eastAsia="Cambria" w:hAnsi="Arial" w:cs="Times New Roman" w:hint="default"/>
      </w:rPr>
    </w:lvl>
    <w:lvl w:ilvl="1" w:tplc="02E8EE0E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Arial" w:hint="default"/>
      </w:rPr>
    </w:lvl>
    <w:lvl w:ilvl="2" w:tplc="2488E88A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3" w:tplc="780E5506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4" w:tplc="48B23C7E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Arial" w:hint="default"/>
      </w:rPr>
    </w:lvl>
    <w:lvl w:ilvl="5" w:tplc="10DC425A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  <w:lvl w:ilvl="6" w:tplc="E02C734A" w:tentative="1">
      <w:start w:val="1"/>
      <w:numFmt w:val="bullet"/>
      <w:lvlText w:val=""/>
      <w:lvlJc w:val="left"/>
      <w:pPr>
        <w:ind w:left="8730" w:hanging="360"/>
      </w:pPr>
      <w:rPr>
        <w:rFonts w:ascii="Symbol" w:hAnsi="Symbol" w:hint="default"/>
      </w:rPr>
    </w:lvl>
    <w:lvl w:ilvl="7" w:tplc="3D1823B0" w:tentative="1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Arial" w:hint="default"/>
      </w:rPr>
    </w:lvl>
    <w:lvl w:ilvl="8" w:tplc="81DE97DC" w:tentative="1">
      <w:start w:val="1"/>
      <w:numFmt w:val="bullet"/>
      <w:lvlText w:val=""/>
      <w:lvlJc w:val="left"/>
      <w:pPr>
        <w:ind w:left="10170" w:hanging="360"/>
      </w:pPr>
      <w:rPr>
        <w:rFonts w:ascii="Wingdings" w:hAnsi="Wingdings" w:hint="default"/>
      </w:rPr>
    </w:lvl>
  </w:abstractNum>
  <w:abstractNum w:abstractNumId="7">
    <w:nsid w:val="532E5E6E"/>
    <w:multiLevelType w:val="hybridMultilevel"/>
    <w:tmpl w:val="94AE7E08"/>
    <w:lvl w:ilvl="0" w:tplc="04090001">
      <w:start w:val="1"/>
      <w:numFmt w:val="bullet"/>
      <w:pStyle w:val="AHPRABulletTex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8">
    <w:nsid w:val="580746F9"/>
    <w:multiLevelType w:val="hybridMultilevel"/>
    <w:tmpl w:val="187CAEFC"/>
    <w:lvl w:ilvl="0" w:tplc="0C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9">
    <w:nsid w:val="5DD87B73"/>
    <w:multiLevelType w:val="hybridMultilevel"/>
    <w:tmpl w:val="8090A6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C13504"/>
    <w:multiLevelType w:val="hybridMultilevel"/>
    <w:tmpl w:val="492208B6"/>
    <w:lvl w:ilvl="0" w:tplc="FAB8F62A">
      <w:start w:val="1"/>
      <w:numFmt w:val="decimal"/>
      <w:pStyle w:val="AHPRANumberedText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410AED6" w:tentative="1">
      <w:start w:val="1"/>
      <w:numFmt w:val="bullet"/>
      <w:lvlText w:val="o"/>
      <w:lvlJc w:val="left"/>
      <w:pPr>
        <w:ind w:left="2008" w:hanging="360"/>
      </w:pPr>
      <w:rPr>
        <w:rFonts w:ascii="Courier" w:hAnsi="Courier" w:hint="default"/>
      </w:rPr>
    </w:lvl>
    <w:lvl w:ilvl="2" w:tplc="BC78C0E8" w:tentative="1">
      <w:start w:val="1"/>
      <w:numFmt w:val="bullet"/>
      <w:lvlText w:val=""/>
      <w:lvlJc w:val="left"/>
      <w:pPr>
        <w:ind w:left="2728" w:hanging="360"/>
      </w:pPr>
      <w:rPr>
        <w:rFonts w:ascii="Symbol" w:hAnsi="Symbol" w:hint="default"/>
      </w:rPr>
    </w:lvl>
    <w:lvl w:ilvl="3" w:tplc="1268875C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5DCE0524" w:tentative="1">
      <w:start w:val="1"/>
      <w:numFmt w:val="bullet"/>
      <w:lvlText w:val="o"/>
      <w:lvlJc w:val="left"/>
      <w:pPr>
        <w:ind w:left="4168" w:hanging="360"/>
      </w:pPr>
      <w:rPr>
        <w:rFonts w:ascii="Courier" w:hAnsi="Courier" w:hint="default"/>
      </w:rPr>
    </w:lvl>
    <w:lvl w:ilvl="5" w:tplc="A56498E6" w:tentative="1">
      <w:start w:val="1"/>
      <w:numFmt w:val="bullet"/>
      <w:lvlText w:val=""/>
      <w:lvlJc w:val="left"/>
      <w:pPr>
        <w:ind w:left="4888" w:hanging="360"/>
      </w:pPr>
      <w:rPr>
        <w:rFonts w:ascii="Symbol" w:hAnsi="Symbol" w:hint="default"/>
      </w:rPr>
    </w:lvl>
    <w:lvl w:ilvl="6" w:tplc="4FA4DCCA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F5460936" w:tentative="1">
      <w:start w:val="1"/>
      <w:numFmt w:val="bullet"/>
      <w:lvlText w:val="o"/>
      <w:lvlJc w:val="left"/>
      <w:pPr>
        <w:ind w:left="6328" w:hanging="360"/>
      </w:pPr>
      <w:rPr>
        <w:rFonts w:ascii="Courier" w:hAnsi="Courier" w:hint="default"/>
      </w:rPr>
    </w:lvl>
    <w:lvl w:ilvl="8" w:tplc="C2385FBA" w:tentative="1">
      <w:start w:val="1"/>
      <w:numFmt w:val="bullet"/>
      <w:lvlText w:val=""/>
      <w:lvlJc w:val="left"/>
      <w:pPr>
        <w:ind w:left="7048" w:hanging="360"/>
      </w:pPr>
      <w:rPr>
        <w:rFonts w:ascii="Symbol" w:hAnsi="Symbol" w:hint="default"/>
      </w:rPr>
    </w:lvl>
  </w:abstractNum>
  <w:abstractNum w:abstractNumId="11">
    <w:nsid w:val="6A9F2ACF"/>
    <w:multiLevelType w:val="multilevel"/>
    <w:tmpl w:val="A8D0E1BE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2">
    <w:nsid w:val="6CBE730D"/>
    <w:multiLevelType w:val="hybridMultilevel"/>
    <w:tmpl w:val="05BC44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2610BB"/>
    <w:multiLevelType w:val="hybridMultilevel"/>
    <w:tmpl w:val="FF68D3AC"/>
    <w:lvl w:ilvl="0" w:tplc="91ACD9DE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AFC39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8E2484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7C84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1EC7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FB6F6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8442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CA6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6CB02F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6E68D8"/>
    <w:multiLevelType w:val="hybridMultilevel"/>
    <w:tmpl w:val="F40AB6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11"/>
  </w:num>
  <w:num w:numId="9">
    <w:abstractNumId w:val="13"/>
  </w:num>
  <w:num w:numId="10">
    <w:abstractNumId w:val="12"/>
  </w:num>
  <w:num w:numId="11">
    <w:abstractNumId w:val="14"/>
  </w:num>
  <w:num w:numId="12">
    <w:abstractNumId w:val="9"/>
  </w:num>
  <w:num w:numId="13">
    <w:abstractNumId w:val="0"/>
  </w:num>
  <w:num w:numId="14">
    <w:abstractNumId w:val="4"/>
  </w:num>
  <w:num w:numId="15">
    <w:abstractNumId w:val="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701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E82C7F"/>
    <w:rsid w:val="00007ADB"/>
    <w:rsid w:val="00046422"/>
    <w:rsid w:val="001575B4"/>
    <w:rsid w:val="00184F49"/>
    <w:rsid w:val="001A6BB6"/>
    <w:rsid w:val="00274363"/>
    <w:rsid w:val="002A5139"/>
    <w:rsid w:val="002C4121"/>
    <w:rsid w:val="002C7D08"/>
    <w:rsid w:val="002D3CAC"/>
    <w:rsid w:val="002E2067"/>
    <w:rsid w:val="00317418"/>
    <w:rsid w:val="003333B1"/>
    <w:rsid w:val="003412E6"/>
    <w:rsid w:val="003613E6"/>
    <w:rsid w:val="00366E10"/>
    <w:rsid w:val="003C486A"/>
    <w:rsid w:val="003F5B5C"/>
    <w:rsid w:val="00482F4C"/>
    <w:rsid w:val="00506881"/>
    <w:rsid w:val="005145BD"/>
    <w:rsid w:val="0051467A"/>
    <w:rsid w:val="005C33C6"/>
    <w:rsid w:val="005D24EA"/>
    <w:rsid w:val="00616A57"/>
    <w:rsid w:val="006261EA"/>
    <w:rsid w:val="00672AFF"/>
    <w:rsid w:val="006C7DA3"/>
    <w:rsid w:val="006D159E"/>
    <w:rsid w:val="007323E8"/>
    <w:rsid w:val="00735A4D"/>
    <w:rsid w:val="007610A3"/>
    <w:rsid w:val="007B3ED9"/>
    <w:rsid w:val="007C653B"/>
    <w:rsid w:val="007E7919"/>
    <w:rsid w:val="00850DFB"/>
    <w:rsid w:val="00855CE9"/>
    <w:rsid w:val="0086458A"/>
    <w:rsid w:val="00874AD0"/>
    <w:rsid w:val="008937C7"/>
    <w:rsid w:val="008D0FAF"/>
    <w:rsid w:val="009221B1"/>
    <w:rsid w:val="00925056"/>
    <w:rsid w:val="009402DD"/>
    <w:rsid w:val="00950BEF"/>
    <w:rsid w:val="00961F53"/>
    <w:rsid w:val="00965912"/>
    <w:rsid w:val="009771B6"/>
    <w:rsid w:val="009E4E1C"/>
    <w:rsid w:val="00A35A02"/>
    <w:rsid w:val="00A4720C"/>
    <w:rsid w:val="00A773B0"/>
    <w:rsid w:val="00A80CE2"/>
    <w:rsid w:val="00AB404D"/>
    <w:rsid w:val="00AB6466"/>
    <w:rsid w:val="00C40CD5"/>
    <w:rsid w:val="00C66DE6"/>
    <w:rsid w:val="00CA1DE1"/>
    <w:rsid w:val="00CB72BC"/>
    <w:rsid w:val="00D31F6F"/>
    <w:rsid w:val="00D35995"/>
    <w:rsid w:val="00D44A64"/>
    <w:rsid w:val="00D53FF6"/>
    <w:rsid w:val="00D60130"/>
    <w:rsid w:val="00D8052E"/>
    <w:rsid w:val="00D9739B"/>
    <w:rsid w:val="00DA281F"/>
    <w:rsid w:val="00DD10E5"/>
    <w:rsid w:val="00E351CE"/>
    <w:rsid w:val="00E462FD"/>
    <w:rsid w:val="00E77970"/>
    <w:rsid w:val="00E82156"/>
    <w:rsid w:val="00E82C7F"/>
    <w:rsid w:val="00F07194"/>
    <w:rsid w:val="00FB53F5"/>
    <w:rsid w:val="00FB696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1"/>
    <w:lsdException w:name="footer" w:uiPriority="99"/>
    <w:lsdException w:name="caption" w:qFormat="1"/>
    <w:lsdException w:name="annotation reference" w:uiPriority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FDE"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94A20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894A20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B77EEC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uiPriority w:val="99"/>
    <w:semiHidden/>
    <w:rsid w:val="00C44B7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60F40"/>
  </w:style>
  <w:style w:type="paragraph" w:styleId="Footer">
    <w:name w:val="footer"/>
    <w:basedOn w:val="Normal"/>
    <w:link w:val="FooterChar"/>
    <w:uiPriority w:val="99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0F40"/>
  </w:style>
  <w:style w:type="paragraph" w:customStyle="1" w:styleId="AHPRAbody">
    <w:name w:val="AHPRA body"/>
    <w:basedOn w:val="Normal"/>
    <w:link w:val="AHPRAbodyChar"/>
    <w:qFormat/>
    <w:rsid w:val="00607E4B"/>
    <w:rPr>
      <w:rFonts w:ascii="Arial MT Lt" w:hAnsi="Arial MT Lt"/>
      <w:sz w:val="20"/>
    </w:rPr>
  </w:style>
  <w:style w:type="paragraph" w:customStyle="1" w:styleId="AHPRAHeadline">
    <w:name w:val="AHPRA Headline"/>
    <w:basedOn w:val="Normal"/>
    <w:uiPriority w:val="99"/>
    <w:qFormat/>
    <w:rsid w:val="002C4C51"/>
    <w:rPr>
      <w:rFonts w:ascii="Arial" w:hAnsi="Arial"/>
      <w:color w:val="008EC4"/>
      <w:sz w:val="28"/>
    </w:rPr>
  </w:style>
  <w:style w:type="paragraph" w:customStyle="1" w:styleId="BasicParagraph">
    <w:name w:val="[Basic Paragraph]"/>
    <w:basedOn w:val="Normal"/>
    <w:uiPriority w:val="99"/>
    <w:rsid w:val="0041734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yperlink">
    <w:name w:val="Hyperlink"/>
    <w:uiPriority w:val="99"/>
    <w:rsid w:val="00AC00E2"/>
    <w:rPr>
      <w:color w:val="0000FF"/>
      <w:u w:val="single"/>
    </w:rPr>
  </w:style>
  <w:style w:type="character" w:customStyle="1" w:styleId="BalloonTextChar1">
    <w:name w:val="Balloon Text Char1"/>
    <w:link w:val="BalloonText"/>
    <w:rsid w:val="00B77EE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1"/>
    <w:rsid w:val="00B77E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rsid w:val="00B77EEC"/>
    <w:rPr>
      <w:sz w:val="20"/>
      <w:szCs w:val="20"/>
    </w:rPr>
  </w:style>
  <w:style w:type="character" w:customStyle="1" w:styleId="CommentTextChar">
    <w:name w:val="Comment Text Char"/>
    <w:link w:val="CommentText"/>
    <w:uiPriority w:val="1"/>
    <w:rsid w:val="00B77E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7EEC"/>
    <w:rPr>
      <w:b/>
      <w:bCs/>
    </w:rPr>
  </w:style>
  <w:style w:type="character" w:customStyle="1" w:styleId="CommentSubjectChar">
    <w:name w:val="Comment Subject Char"/>
    <w:link w:val="CommentSubject"/>
    <w:rsid w:val="00B77EEC"/>
    <w:rPr>
      <w:b/>
      <w:bCs/>
      <w:sz w:val="20"/>
      <w:szCs w:val="20"/>
    </w:rPr>
  </w:style>
  <w:style w:type="character" w:styleId="PageNumber">
    <w:name w:val="page number"/>
    <w:basedOn w:val="DefaultParagraphFont"/>
    <w:rsid w:val="00383826"/>
  </w:style>
  <w:style w:type="paragraph" w:customStyle="1" w:styleId="AHPRASubhead">
    <w:name w:val="AHPRA Subhead"/>
    <w:basedOn w:val="Normal"/>
    <w:qFormat/>
    <w:rsid w:val="002C4C51"/>
    <w:rPr>
      <w:rFonts w:ascii="Arial" w:hAnsi="Arial"/>
      <w:b/>
      <w:color w:val="008EC4"/>
      <w:sz w:val="20"/>
    </w:rPr>
  </w:style>
  <w:style w:type="paragraph" w:customStyle="1" w:styleId="AHPRABulletText">
    <w:name w:val="AHPRA Bullet Text"/>
    <w:basedOn w:val="AHPRAbody"/>
    <w:next w:val="AHPRAbody"/>
    <w:qFormat/>
    <w:rsid w:val="00AF1191"/>
    <w:pPr>
      <w:numPr>
        <w:numId w:val="1"/>
      </w:numPr>
    </w:pPr>
  </w:style>
  <w:style w:type="paragraph" w:customStyle="1" w:styleId="AHPRATitle">
    <w:name w:val="AHPRA Title"/>
    <w:basedOn w:val="Normal"/>
    <w:next w:val="AHPRAHeadline"/>
    <w:qFormat/>
    <w:rsid w:val="004B5F65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Text">
    <w:name w:val="AHPRA Numbered Text"/>
    <w:basedOn w:val="AHPRABulletText"/>
    <w:qFormat/>
    <w:rsid w:val="00AF1191"/>
    <w:pPr>
      <w:numPr>
        <w:numId w:val="2"/>
      </w:numPr>
    </w:pPr>
  </w:style>
  <w:style w:type="character" w:styleId="FollowedHyperlink">
    <w:name w:val="FollowedHyperlink"/>
    <w:rsid w:val="004A1F62"/>
    <w:rPr>
      <w:color w:val="800080"/>
      <w:u w:val="single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E86152"/>
    <w:pPr>
      <w:ind w:left="720"/>
      <w:contextualSpacing/>
    </w:pPr>
  </w:style>
  <w:style w:type="table" w:styleId="TableGrid">
    <w:name w:val="Table Grid"/>
    <w:basedOn w:val="TableNormal"/>
    <w:rsid w:val="007F1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894A2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rsid w:val="00894A20"/>
    <w:rPr>
      <w:rFonts w:ascii="Arial" w:eastAsia="Times New Roman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894A20"/>
    <w:pPr>
      <w:spacing w:before="240" w:after="240"/>
    </w:pPr>
    <w:rPr>
      <w:rFonts w:ascii="Times New Roman" w:eastAsia="Times New Roman" w:hAnsi="Times New Roman"/>
      <w:lang w:eastAsia="en-AU"/>
    </w:rPr>
  </w:style>
  <w:style w:type="paragraph" w:customStyle="1" w:styleId="Default">
    <w:name w:val="Default"/>
    <w:rsid w:val="00894A2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C6093"/>
    <w:pPr>
      <w:pBdr>
        <w:bottom w:val="single" w:sz="8" w:space="4" w:color="4F81BD"/>
      </w:pBdr>
      <w:spacing w:after="300"/>
      <w:contextualSpacing/>
    </w:pPr>
    <w:rPr>
      <w:rFonts w:eastAsia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sid w:val="00EC6093"/>
    <w:rPr>
      <w:rFonts w:eastAsia="Times New Roman"/>
      <w:color w:val="17365D"/>
      <w:spacing w:val="5"/>
      <w:kern w:val="28"/>
      <w:sz w:val="52"/>
      <w:szCs w:val="52"/>
      <w:lang w:eastAsia="en-US"/>
    </w:rPr>
  </w:style>
  <w:style w:type="character" w:styleId="Strong">
    <w:name w:val="Strong"/>
    <w:uiPriority w:val="22"/>
    <w:qFormat/>
    <w:rsid w:val="0091563D"/>
    <w:rPr>
      <w:b/>
      <w:bCs/>
    </w:rPr>
  </w:style>
  <w:style w:type="character" w:customStyle="1" w:styleId="ColorfulList-Accent1Char">
    <w:name w:val="Colorful List - Accent 1 Char"/>
    <w:link w:val="ColorfulList-Accent11"/>
    <w:uiPriority w:val="34"/>
    <w:rsid w:val="00860EB4"/>
    <w:rPr>
      <w:sz w:val="24"/>
      <w:szCs w:val="24"/>
      <w:lang w:eastAsia="en-US"/>
    </w:rPr>
  </w:style>
  <w:style w:type="paragraph" w:customStyle="1" w:styleId="ColorfulShading-Accent11">
    <w:name w:val="Colorful Shading - Accent 11"/>
    <w:hidden/>
    <w:rsid w:val="00437753"/>
    <w:rPr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345AE2"/>
    <w:pPr>
      <w:spacing w:after="0"/>
    </w:pPr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345AE2"/>
    <w:rPr>
      <w:rFonts w:ascii="Consolas" w:eastAsia="Calibri" w:hAnsi="Consolas" w:cs="Consolas"/>
      <w:sz w:val="21"/>
      <w:szCs w:val="21"/>
    </w:rPr>
  </w:style>
  <w:style w:type="character" w:customStyle="1" w:styleId="apple-converted-space">
    <w:name w:val="apple-converted-space"/>
    <w:basedOn w:val="DefaultParagraphFont"/>
    <w:rsid w:val="00D968E4"/>
  </w:style>
  <w:style w:type="paragraph" w:customStyle="1" w:styleId="AHPRAitemheading">
    <w:name w:val="AHPRA item heading"/>
    <w:basedOn w:val="Normal"/>
    <w:next w:val="Normal"/>
    <w:rsid w:val="00567ADD"/>
    <w:pPr>
      <w:numPr>
        <w:numId w:val="4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itemlevel2">
    <w:name w:val="AHPRA item level 2"/>
    <w:basedOn w:val="Normal"/>
    <w:rsid w:val="00567ADD"/>
    <w:pPr>
      <w:numPr>
        <w:ilvl w:val="1"/>
        <w:numId w:val="4"/>
      </w:numPr>
      <w:spacing w:before="200"/>
    </w:pPr>
    <w:rPr>
      <w:rFonts w:ascii="Arial" w:hAnsi="Arial"/>
      <w:b/>
      <w:sz w:val="20"/>
      <w:lang w:val="en-US"/>
    </w:rPr>
  </w:style>
  <w:style w:type="paragraph" w:customStyle="1" w:styleId="AHPRAnumberedbulletpoint">
    <w:name w:val="AHPRA numbered bullet point"/>
    <w:basedOn w:val="Normal"/>
    <w:link w:val="AHPRAnumberedbulletpointChar"/>
    <w:rsid w:val="001B29C9"/>
    <w:pPr>
      <w:numPr>
        <w:numId w:val="5"/>
      </w:numPr>
      <w:spacing w:after="0"/>
    </w:pPr>
    <w:rPr>
      <w:rFonts w:ascii="Arial" w:eastAsia="Calibri" w:hAnsi="Arial"/>
      <w:sz w:val="20"/>
      <w:szCs w:val="20"/>
    </w:rPr>
  </w:style>
  <w:style w:type="paragraph" w:customStyle="1" w:styleId="H1">
    <w:name w:val="H1"/>
    <w:basedOn w:val="Normal"/>
    <w:next w:val="Normal"/>
    <w:uiPriority w:val="99"/>
    <w:rsid w:val="00901953"/>
    <w:pPr>
      <w:keepNext/>
      <w:autoSpaceDE w:val="0"/>
      <w:autoSpaceDN w:val="0"/>
      <w:adjustRightInd w:val="0"/>
      <w:spacing w:before="100" w:after="100"/>
      <w:outlineLvl w:val="1"/>
    </w:pPr>
    <w:rPr>
      <w:rFonts w:ascii="Times New Roman" w:hAnsi="Times New Roman"/>
      <w:b/>
      <w:bCs/>
      <w:kern w:val="36"/>
      <w:sz w:val="48"/>
      <w:szCs w:val="48"/>
      <w:lang w:eastAsia="en-AU"/>
    </w:rPr>
  </w:style>
  <w:style w:type="character" w:customStyle="1" w:styleId="apple-style-span">
    <w:name w:val="apple-style-span"/>
    <w:basedOn w:val="DefaultParagraphFont"/>
    <w:rsid w:val="002F5A90"/>
  </w:style>
  <w:style w:type="character" w:customStyle="1" w:styleId="AHPRAbodyChar">
    <w:name w:val="AHPRA body Char"/>
    <w:link w:val="AHPRAbody"/>
    <w:rsid w:val="00547ECB"/>
    <w:rPr>
      <w:rFonts w:ascii="Arial MT Lt" w:hAnsi="Arial MT Lt"/>
      <w:szCs w:val="24"/>
      <w:lang w:eastAsia="en-US"/>
    </w:rPr>
  </w:style>
  <w:style w:type="paragraph" w:customStyle="1" w:styleId="AHPRAnumberedsubheadinglevel1">
    <w:name w:val="AHPRA numbered subheading level 1"/>
    <w:basedOn w:val="Normal"/>
    <w:next w:val="AHPRAnumberedbulletpoint"/>
    <w:link w:val="AHPRAnumberedsubheadinglevel1Char"/>
    <w:rsid w:val="00675616"/>
    <w:pPr>
      <w:numPr>
        <w:numId w:val="6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bulletpointChar">
    <w:name w:val="AHPRA numbered bullet point Char"/>
    <w:link w:val="AHPRAnumberedbulletpoint"/>
    <w:rsid w:val="00675616"/>
    <w:rPr>
      <w:rFonts w:ascii="Arial" w:eastAsia="Calibri" w:hAnsi="Arial"/>
    </w:rPr>
  </w:style>
  <w:style w:type="paragraph" w:customStyle="1" w:styleId="AHPRABulletlevel1">
    <w:name w:val="AHPRA Bullet level 1"/>
    <w:basedOn w:val="Normal"/>
    <w:qFormat/>
    <w:rsid w:val="0017357B"/>
    <w:pPr>
      <w:numPr>
        <w:numId w:val="7"/>
      </w:numPr>
      <w:spacing w:after="0"/>
    </w:pPr>
    <w:rPr>
      <w:rFonts w:ascii="Arial" w:hAnsi="Arial"/>
      <w:sz w:val="20"/>
      <w:lang w:val="en-US"/>
    </w:rPr>
  </w:style>
  <w:style w:type="numbering" w:customStyle="1" w:styleId="AHPRAlist">
    <w:name w:val="AHPRA list"/>
    <w:uiPriority w:val="99"/>
    <w:rsid w:val="007A33FE"/>
    <w:pPr>
      <w:numPr>
        <w:numId w:val="8"/>
      </w:numPr>
    </w:pPr>
  </w:style>
  <w:style w:type="paragraph" w:customStyle="1" w:styleId="AHPRASubheading">
    <w:name w:val="AHPRA Subheading"/>
    <w:basedOn w:val="Normal"/>
    <w:qFormat/>
    <w:rsid w:val="00691DB3"/>
    <w:pPr>
      <w:spacing w:before="200"/>
    </w:pPr>
    <w:rPr>
      <w:rFonts w:ascii="Arial" w:hAnsi="Arial"/>
      <w:b/>
      <w:color w:val="008EC4"/>
      <w:sz w:val="20"/>
      <w:lang w:val="en-US"/>
    </w:rPr>
  </w:style>
  <w:style w:type="paragraph" w:customStyle="1" w:styleId="AHPRAtableheading">
    <w:name w:val="AHPRA table heading"/>
    <w:basedOn w:val="Normal"/>
    <w:rsid w:val="00D71CC1"/>
    <w:pPr>
      <w:spacing w:before="120" w:after="120"/>
      <w:jc w:val="center"/>
    </w:pPr>
    <w:rPr>
      <w:rFonts w:ascii="Arial" w:hAnsi="Arial"/>
      <w:b/>
      <w:sz w:val="20"/>
    </w:rPr>
  </w:style>
  <w:style w:type="character" w:customStyle="1" w:styleId="AHPRAnumberedsubheadinglevel1Char">
    <w:name w:val="AHPRA numbered subheading level 1 Char"/>
    <w:link w:val="AHPRAnumberedsubheadinglevel1"/>
    <w:rsid w:val="006C78E0"/>
    <w:rPr>
      <w:rFonts w:ascii="Arial" w:hAnsi="Arial"/>
      <w:b/>
      <w:color w:val="008EC4"/>
      <w:szCs w:val="24"/>
      <w:lang w:val="en-US" w:eastAsia="en-US"/>
    </w:rPr>
  </w:style>
  <w:style w:type="paragraph" w:customStyle="1" w:styleId="AHPRABulletlevel2">
    <w:name w:val="AHPRA Bullet level 2"/>
    <w:basedOn w:val="AHPRABulletlevel1"/>
    <w:rsid w:val="00CF6736"/>
    <w:pPr>
      <w:numPr>
        <w:numId w:val="9"/>
      </w:numPr>
      <w:ind w:left="738" w:hanging="369"/>
    </w:pPr>
    <w:rPr>
      <w:lang w:val="en-AU"/>
    </w:rPr>
  </w:style>
  <w:style w:type="paragraph" w:customStyle="1" w:styleId="AHPRASubheadinglevel2">
    <w:name w:val="AHPRA Subheading level 2"/>
    <w:basedOn w:val="AHPRASubheading"/>
    <w:next w:val="Normal"/>
    <w:qFormat/>
    <w:rsid w:val="00974DB4"/>
    <w:rPr>
      <w:color w:val="auto"/>
      <w:lang w:val="en-AU"/>
    </w:rPr>
  </w:style>
  <w:style w:type="paragraph" w:customStyle="1" w:styleId="AHPRASubheadinglevel3">
    <w:name w:val="AHPRA Subheading level 3"/>
    <w:basedOn w:val="AHPRASubheading"/>
    <w:next w:val="Normal"/>
    <w:qFormat/>
    <w:rsid w:val="00974DB4"/>
    <w:rPr>
      <w:b w:val="0"/>
      <w:color w:val="007DC3"/>
      <w:lang w:val="en-AU"/>
    </w:rPr>
  </w:style>
  <w:style w:type="paragraph" w:customStyle="1" w:styleId="AHPRANumberedlistlevel2">
    <w:name w:val="AHPRA Numbered list level 2"/>
    <w:basedOn w:val="AHPRANumberedlistlevel1"/>
    <w:rsid w:val="00E351CE"/>
    <w:pPr>
      <w:numPr>
        <w:ilvl w:val="1"/>
      </w:numPr>
    </w:pPr>
  </w:style>
  <w:style w:type="numbering" w:customStyle="1" w:styleId="AHPRANumberedlist">
    <w:name w:val="AHPRA Numbered list"/>
    <w:uiPriority w:val="99"/>
    <w:rsid w:val="00E351CE"/>
    <w:pPr>
      <w:numPr>
        <w:numId w:val="13"/>
      </w:numPr>
    </w:pPr>
  </w:style>
  <w:style w:type="paragraph" w:customStyle="1" w:styleId="AHPRANumberedlistlevel1">
    <w:name w:val="AHPRA Numbered list level 1"/>
    <w:basedOn w:val="AHPRABulletlevel1"/>
    <w:qFormat/>
    <w:rsid w:val="00E351CE"/>
    <w:pPr>
      <w:numPr>
        <w:numId w:val="14"/>
      </w:numPr>
    </w:pPr>
  </w:style>
  <w:style w:type="paragraph" w:customStyle="1" w:styleId="AHPRANumberedlistlevel3">
    <w:name w:val="AHPRA Numbered list level 3"/>
    <w:basedOn w:val="AHPRANumberedlistlevel1"/>
    <w:rsid w:val="00E351CE"/>
    <w:pPr>
      <w:numPr>
        <w:ilvl w:val="2"/>
      </w:numPr>
    </w:pPr>
  </w:style>
  <w:style w:type="paragraph" w:styleId="ListParagraph">
    <w:name w:val="List Paragraph"/>
    <w:basedOn w:val="Normal"/>
    <w:uiPriority w:val="34"/>
    <w:qFormat/>
    <w:rsid w:val="00C66D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1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4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84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1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95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4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7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6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4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3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0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6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1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90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9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8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9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3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7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3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0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3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13565">
                      <w:marLeft w:val="0"/>
                      <w:marRight w:val="0"/>
                      <w:marTop w:val="20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835440">
                          <w:marLeft w:val="0"/>
                          <w:marRight w:val="0"/>
                          <w:marTop w:val="0"/>
                          <w:marBottom w:val="207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6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3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8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6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46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710728">
                      <w:marLeft w:val="0"/>
                      <w:marRight w:val="0"/>
                      <w:marTop w:val="16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796936">
                          <w:marLeft w:val="0"/>
                          <w:marRight w:val="0"/>
                          <w:marTop w:val="0"/>
                          <w:marBottom w:val="166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yperlink" Target="http://www.nursingmidwiferyboard.gov.au/Accreditation/Approved-Programs-of-study.aspx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/News/Current-Consultations.aspx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Registration-Standards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ursingmidwiferyboard.gov.au" TargetMode="External"/><Relationship Id="rId10" Type="http://schemas.openxmlformats.org/officeDocument/2006/relationships/hyperlink" Target="http://www.ahpra.gov.au/Legislation-and-Publications/Legislation.aspx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News/2013-10-08-fee-cut.aspx" TargetMode="External"/><Relationship Id="rId14" Type="http://schemas.openxmlformats.org/officeDocument/2006/relationships/hyperlink" Target="http://www.nursingmidwiferyboard.gov.au/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400953-73BA-4676-AD16-369BDD0F6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1204</Words>
  <Characters>7057</Characters>
  <Application>Microsoft Office Word</Application>
  <DocSecurity>0</DocSecurity>
  <Lines>164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AHPRA Media Protocol</vt:lpstr>
    </vt:vector>
  </TitlesOfParts>
  <Company>Johanna Villani Design</Company>
  <LinksUpToDate>false</LinksUpToDate>
  <CharactersWithSpaces>8150</CharactersWithSpaces>
  <SharedDoc>false</SharedDoc>
  <HyperlinkBase/>
  <HLinks>
    <vt:vector size="48" baseType="variant">
      <vt:variant>
        <vt:i4>720963</vt:i4>
      </vt:variant>
      <vt:variant>
        <vt:i4>21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720963</vt:i4>
      </vt:variant>
      <vt:variant>
        <vt:i4>18</vt:i4>
      </vt:variant>
      <vt:variant>
        <vt:i4>0</vt:i4>
      </vt:variant>
      <vt:variant>
        <vt:i4>5</vt:i4>
      </vt:variant>
      <vt:variant>
        <vt:lpwstr>http://www.nursingmidwiferyboard.gov.au/</vt:lpwstr>
      </vt:variant>
      <vt:variant>
        <vt:lpwstr/>
      </vt:variant>
      <vt:variant>
        <vt:i4>720917</vt:i4>
      </vt:variant>
      <vt:variant>
        <vt:i4>15</vt:i4>
      </vt:variant>
      <vt:variant>
        <vt:i4>0</vt:i4>
      </vt:variant>
      <vt:variant>
        <vt:i4>5</vt:i4>
      </vt:variant>
      <vt:variant>
        <vt:lpwstr>http://www.nursingmidwiferyboard.gov.au/Accreditation/Approved-Programs-of-study.aspx</vt:lpwstr>
      </vt:variant>
      <vt:variant>
        <vt:lpwstr/>
      </vt:variant>
      <vt:variant>
        <vt:i4>6815866</vt:i4>
      </vt:variant>
      <vt:variant>
        <vt:i4>12</vt:i4>
      </vt:variant>
      <vt:variant>
        <vt:i4>0</vt:i4>
      </vt:variant>
      <vt:variant>
        <vt:i4>5</vt:i4>
      </vt:variant>
      <vt:variant>
        <vt:lpwstr>http://www.nursingmidwiferyboard.gov.au/News/Current-Consultations.aspx</vt:lpwstr>
      </vt:variant>
      <vt:variant>
        <vt:lpwstr/>
      </vt:variant>
      <vt:variant>
        <vt:i4>7536675</vt:i4>
      </vt:variant>
      <vt:variant>
        <vt:i4>9</vt:i4>
      </vt:variant>
      <vt:variant>
        <vt:i4>0</vt:i4>
      </vt:variant>
      <vt:variant>
        <vt:i4>5</vt:i4>
      </vt:variant>
      <vt:variant>
        <vt:lpwstr>http://www.nursingmidwiferyboard.gov.au/Registration-Standards.aspx</vt:lpwstr>
      </vt:variant>
      <vt:variant>
        <vt:lpwstr/>
      </vt:variant>
      <vt:variant>
        <vt:i4>786527</vt:i4>
      </vt:variant>
      <vt:variant>
        <vt:i4>6</vt:i4>
      </vt:variant>
      <vt:variant>
        <vt:i4>0</vt:i4>
      </vt:variant>
      <vt:variant>
        <vt:i4>5</vt:i4>
      </vt:variant>
      <vt:variant>
        <vt:lpwstr>http://www.ahpra.gov.au/Legislation-and-Publications/Legislation.aspx</vt:lpwstr>
      </vt:variant>
      <vt:variant>
        <vt:lpwstr/>
      </vt:variant>
      <vt:variant>
        <vt:i4>393303</vt:i4>
      </vt:variant>
      <vt:variant>
        <vt:i4>3</vt:i4>
      </vt:variant>
      <vt:variant>
        <vt:i4>0</vt:i4>
      </vt:variant>
      <vt:variant>
        <vt:i4>5</vt:i4>
      </vt:variant>
      <vt:variant>
        <vt:lpwstr>http://www.nursingmidwiferyboard.gov.au/News/2013-10-08-fee-cut.aspx</vt:lpwstr>
      </vt:variant>
      <vt:variant>
        <vt:lpwstr/>
      </vt:variant>
      <vt:variant>
        <vt:i4>4915221</vt:i4>
      </vt:variant>
      <vt:variant>
        <vt:i4>0</vt:i4>
      </vt:variant>
      <vt:variant>
        <vt:i4>0</vt:i4>
      </vt:variant>
      <vt:variant>
        <vt:i4>5</vt:i4>
      </vt:variant>
      <vt:variant>
        <vt:lpwstr>http://www.ahpra.gov.au/Search.aspx?q=national%20law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- 26 September 2013</dc:title>
  <dc:subject>Communique</dc:subject>
  <dc:creator>Nursing and Midwifery Board</dc:creator>
  <cp:lastModifiedBy>gmeade</cp:lastModifiedBy>
  <cp:revision>3</cp:revision>
  <cp:lastPrinted>2013-07-18T03:04:00Z</cp:lastPrinted>
  <dcterms:created xsi:type="dcterms:W3CDTF">2013-10-14T03:08:00Z</dcterms:created>
  <dcterms:modified xsi:type="dcterms:W3CDTF">2013-10-14T03:21:00Z</dcterms:modified>
</cp:coreProperties>
</file>