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CBA" w:rsidRPr="003F511B" w:rsidRDefault="00047CBA" w:rsidP="000A1603">
      <w:pPr>
        <w:ind w:right="-442"/>
        <w:rPr>
          <w:rFonts w:ascii="Arial" w:eastAsia="Cambria" w:hAnsi="Arial" w:cs="Times New Roman"/>
          <w:sz w:val="16"/>
          <w:szCs w:val="16"/>
          <w:lang w:val="en-US"/>
        </w:rPr>
      </w:pPr>
      <w:r>
        <w:rPr>
          <w:rFonts w:ascii="Arial" w:eastAsia="Cambria" w:hAnsi="Arial" w:cs="Times New Roman"/>
          <w:b/>
          <w:noProof/>
          <w:color w:val="007DC3"/>
          <w:sz w:val="24"/>
          <w:szCs w:val="24"/>
          <w:lang w:val="en-US"/>
        </w:rPr>
        <w:drawing>
          <wp:anchor distT="0" distB="0" distL="114300" distR="114300" simplePos="0" relativeHeight="251659264" behindDoc="0" locked="0" layoutInCell="1" allowOverlap="1">
            <wp:simplePos x="0" y="0"/>
            <wp:positionH relativeFrom="column">
              <wp:posOffset>7429500</wp:posOffset>
            </wp:positionH>
            <wp:positionV relativeFrom="paragraph">
              <wp:posOffset>-342900</wp:posOffset>
            </wp:positionV>
            <wp:extent cx="1403350" cy="1120775"/>
            <wp:effectExtent l="19050" t="0" r="6350" b="0"/>
            <wp:wrapSquare wrapText="bothSides"/>
            <wp:docPr id="3" name="Picture 3"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HPRA_Nursing&amp;MidwiferyBoardofAustralia"/>
                    <pic:cNvPicPr>
                      <a:picLocks noChangeAspect="1" noChangeArrowheads="1"/>
                    </pic:cNvPicPr>
                  </pic:nvPicPr>
                  <pic:blipFill>
                    <a:blip r:embed="rId8" cstate="print"/>
                    <a:srcRect/>
                    <a:stretch>
                      <a:fillRect/>
                    </a:stretch>
                  </pic:blipFill>
                  <pic:spPr bwMode="auto">
                    <a:xfrm>
                      <a:off x="0" y="0"/>
                      <a:ext cx="1403350" cy="1120775"/>
                    </a:xfrm>
                    <a:prstGeom prst="rect">
                      <a:avLst/>
                    </a:prstGeom>
                    <a:noFill/>
                    <a:ln w="9525">
                      <a:noFill/>
                      <a:miter lim="800000"/>
                      <a:headEnd/>
                      <a:tailEnd/>
                    </a:ln>
                  </pic:spPr>
                </pic:pic>
              </a:graphicData>
            </a:graphic>
          </wp:anchor>
        </w:drawing>
      </w:r>
    </w:p>
    <w:p w:rsidR="006A1107" w:rsidRDefault="006A1107" w:rsidP="00061BD0">
      <w:pPr>
        <w:rPr>
          <w:rFonts w:eastAsia="Cambria" w:cs="Times New Roman"/>
          <w:b/>
          <w:color w:val="007DC3"/>
          <w:sz w:val="24"/>
          <w:szCs w:val="24"/>
          <w:lang w:val="en-US"/>
        </w:rPr>
      </w:pPr>
    </w:p>
    <w:p w:rsidR="008F2180" w:rsidRDefault="008F2180">
      <w:pPr>
        <w:rPr>
          <w:rFonts w:eastAsia="Cambria" w:cs="Times New Roman"/>
          <w:b/>
          <w:color w:val="A6A6A6" w:themeColor="background1" w:themeShade="A6"/>
          <w:sz w:val="32"/>
          <w:szCs w:val="32"/>
          <w:lang w:val="en-US"/>
        </w:rPr>
      </w:pPr>
    </w:p>
    <w:p w:rsidR="008F2180" w:rsidRPr="00C3795C" w:rsidRDefault="008F2180" w:rsidP="008F2180">
      <w:pPr>
        <w:pStyle w:val="AHPRADocumenttitle"/>
      </w:pPr>
      <w:bookmarkStart w:id="0" w:name="_Toc316635487"/>
      <w:bookmarkStart w:id="1" w:name="OLE_LINK1"/>
      <w:r>
        <w:t>Nursing and Midwifery Board of Australia sponsorship guideline</w:t>
      </w:r>
      <w:bookmarkEnd w:id="0"/>
      <w:bookmarkEnd w:id="1"/>
    </w:p>
    <w:p w:rsidR="008F2180" w:rsidRDefault="005641B1" w:rsidP="008F2180">
      <w:pPr>
        <w:outlineLvl w:val="0"/>
      </w:pPr>
      <w:r w:rsidRPr="005641B1">
        <w:pict>
          <v:shapetype id="_x0000_t32" coordsize="21600,21600" o:spt="32" o:oned="t" path="m,l21600,21600e" filled="f">
            <v:path arrowok="t" fillok="f" o:connecttype="none"/>
            <o:lock v:ext="edit" shapetype="t"/>
          </v:shapetype>
          <v:shape id="AutoShape 3" o:spid="_x0000_s1026" type="#_x0000_t32" style="position:absolute;margin-left:-63.15pt;margin-top:8.05pt;width:505.8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378,-1,-378"/>
        </w:pict>
      </w:r>
    </w:p>
    <w:p w:rsidR="008F2180" w:rsidRDefault="008F2180" w:rsidP="008F2180">
      <w:pPr>
        <w:pStyle w:val="AHPRAbody"/>
        <w:rPr>
          <w:rFonts w:cs="Times New Roman"/>
          <w:b/>
          <w:color w:val="A6A6A6" w:themeColor="background1" w:themeShade="A6"/>
          <w:sz w:val="32"/>
          <w:szCs w:val="32"/>
          <w:lang w:val="en-US"/>
        </w:rPr>
      </w:pPr>
      <w:bookmarkStart w:id="2" w:name="OLE_LINK2"/>
      <w:bookmarkStart w:id="3" w:name="OLE_LINK3"/>
      <w:r>
        <w:t>August 2014</w:t>
      </w:r>
      <w:bookmarkEnd w:id="2"/>
      <w:bookmarkEnd w:id="3"/>
    </w:p>
    <w:p w:rsidR="000A1603" w:rsidRPr="008F2180" w:rsidRDefault="008F2180" w:rsidP="008F2180">
      <w:pPr>
        <w:pStyle w:val="AHPRADocumentsubheading"/>
      </w:pPr>
      <w:r w:rsidRPr="008F2180">
        <w:t>About this</w:t>
      </w:r>
      <w:r w:rsidR="00285344" w:rsidRPr="008F2180">
        <w:t xml:space="preserve"> </w:t>
      </w:r>
      <w:r w:rsidR="003F511B" w:rsidRPr="008F2180">
        <w:t xml:space="preserve">sponsorship </w:t>
      </w:r>
      <w:r w:rsidR="00B96967" w:rsidRPr="008F2180">
        <w:t>guideline</w:t>
      </w:r>
      <w:r w:rsidR="0047497D" w:rsidRPr="008F2180">
        <w:t xml:space="preserve"> </w:t>
      </w:r>
    </w:p>
    <w:p w:rsidR="00FF7581" w:rsidRDefault="00F12B0A" w:rsidP="008F2180">
      <w:pPr>
        <w:pStyle w:val="NormalWeb"/>
        <w:rPr>
          <w:rFonts w:ascii="Arial" w:hAnsi="Arial" w:cs="Arial"/>
          <w:color w:val="000000"/>
          <w:sz w:val="20"/>
          <w:szCs w:val="20"/>
        </w:rPr>
      </w:pPr>
      <w:r>
        <w:rPr>
          <w:rFonts w:ascii="Arial" w:hAnsi="Arial" w:cs="Arial"/>
          <w:color w:val="000000"/>
          <w:sz w:val="20"/>
          <w:szCs w:val="20"/>
        </w:rPr>
        <w:t xml:space="preserve">The Nursing and Midwifery Board of Australia (National Board) receives requests for funding or sponsorship every now and then. It is important to establish the type of requests we might consider. </w:t>
      </w:r>
    </w:p>
    <w:p w:rsidR="00F12B0A" w:rsidRPr="00D61AAE" w:rsidRDefault="006475AB" w:rsidP="008F2180">
      <w:pPr>
        <w:pStyle w:val="AHPRADocumentsubheading"/>
      </w:pPr>
      <w:r w:rsidRPr="00D61AAE">
        <w:t>What t</w:t>
      </w:r>
      <w:r w:rsidR="00F12B0A" w:rsidRPr="00D61AAE">
        <w:t>he National Board does not sponsor</w:t>
      </w:r>
    </w:p>
    <w:p w:rsidR="006475AB" w:rsidRPr="008F2180" w:rsidRDefault="006475AB" w:rsidP="008F2180">
      <w:pPr>
        <w:pStyle w:val="AHPRASubheading"/>
        <w:spacing w:before="0"/>
      </w:pPr>
      <w:r w:rsidRPr="008F2180">
        <w:t xml:space="preserve">We do not sponsor: </w:t>
      </w:r>
    </w:p>
    <w:p w:rsidR="00F12B0A" w:rsidRDefault="006475AB" w:rsidP="008F2180">
      <w:pPr>
        <w:pStyle w:val="NormalWeb"/>
        <w:numPr>
          <w:ilvl w:val="0"/>
          <w:numId w:val="34"/>
        </w:numPr>
        <w:spacing w:after="0"/>
        <w:ind w:left="369"/>
        <w:rPr>
          <w:rFonts w:ascii="Arial" w:hAnsi="Arial" w:cs="Arial"/>
          <w:color w:val="000000"/>
          <w:sz w:val="20"/>
          <w:szCs w:val="20"/>
        </w:rPr>
      </w:pPr>
      <w:r>
        <w:rPr>
          <w:rFonts w:ascii="Arial" w:hAnsi="Arial" w:cs="Arial"/>
          <w:color w:val="000000"/>
          <w:sz w:val="20"/>
          <w:szCs w:val="20"/>
        </w:rPr>
        <w:t>a</w:t>
      </w:r>
      <w:r w:rsidR="00F12B0A">
        <w:rPr>
          <w:rFonts w:ascii="Arial" w:hAnsi="Arial" w:cs="Arial"/>
          <w:color w:val="000000"/>
          <w:sz w:val="20"/>
          <w:szCs w:val="20"/>
        </w:rPr>
        <w:t xml:space="preserve">ctivities or organisations that are in conflict with the </w:t>
      </w:r>
      <w:hyperlink r:id="rId9" w:anchor="functions" w:history="1">
        <w:r w:rsidR="00F12B0A" w:rsidRPr="002A6EB1">
          <w:rPr>
            <w:rStyle w:val="Hyperlink"/>
            <w:rFonts w:ascii="Arial" w:hAnsi="Arial" w:cs="Arial"/>
            <w:sz w:val="20"/>
            <w:szCs w:val="20"/>
          </w:rPr>
          <w:t>role and function of the National Board.</w:t>
        </w:r>
      </w:hyperlink>
      <w:r w:rsidR="00CA5549">
        <w:rPr>
          <w:rFonts w:ascii="Arial" w:hAnsi="Arial" w:cs="Arial"/>
          <w:color w:val="000000"/>
          <w:sz w:val="20"/>
          <w:szCs w:val="20"/>
        </w:rPr>
        <w:t xml:space="preserve"> </w:t>
      </w:r>
    </w:p>
    <w:p w:rsidR="00F12B0A" w:rsidRDefault="006475AB" w:rsidP="008F2180">
      <w:pPr>
        <w:pStyle w:val="NormalWeb"/>
        <w:numPr>
          <w:ilvl w:val="0"/>
          <w:numId w:val="34"/>
        </w:numPr>
        <w:spacing w:after="0"/>
        <w:ind w:left="369"/>
        <w:rPr>
          <w:rFonts w:ascii="Arial" w:hAnsi="Arial" w:cs="Arial"/>
          <w:color w:val="000000"/>
          <w:sz w:val="20"/>
          <w:szCs w:val="20"/>
        </w:rPr>
      </w:pPr>
      <w:r>
        <w:rPr>
          <w:rFonts w:ascii="Arial" w:hAnsi="Arial" w:cs="Arial"/>
          <w:color w:val="000000"/>
          <w:sz w:val="20"/>
          <w:szCs w:val="20"/>
        </w:rPr>
        <w:t>r</w:t>
      </w:r>
      <w:r w:rsidR="00F12B0A">
        <w:rPr>
          <w:rFonts w:ascii="Arial" w:hAnsi="Arial" w:cs="Arial"/>
          <w:color w:val="000000"/>
          <w:sz w:val="20"/>
          <w:szCs w:val="20"/>
        </w:rPr>
        <w:t xml:space="preserve">equests from individuals or organisations for research projects or theses. </w:t>
      </w:r>
    </w:p>
    <w:p w:rsidR="00F12B0A" w:rsidRDefault="006475AB" w:rsidP="008F2180">
      <w:pPr>
        <w:pStyle w:val="NormalWeb"/>
        <w:numPr>
          <w:ilvl w:val="0"/>
          <w:numId w:val="34"/>
        </w:numPr>
        <w:ind w:left="369"/>
        <w:rPr>
          <w:rFonts w:ascii="Arial" w:hAnsi="Arial" w:cs="Arial"/>
          <w:color w:val="000000"/>
          <w:sz w:val="20"/>
          <w:szCs w:val="20"/>
        </w:rPr>
      </w:pPr>
      <w:r>
        <w:rPr>
          <w:rFonts w:ascii="Arial" w:hAnsi="Arial" w:cs="Arial"/>
          <w:color w:val="000000"/>
          <w:sz w:val="20"/>
          <w:szCs w:val="20"/>
        </w:rPr>
        <w:t>r</w:t>
      </w:r>
      <w:r w:rsidR="00F12B0A">
        <w:rPr>
          <w:rFonts w:ascii="Arial" w:hAnsi="Arial" w:cs="Arial"/>
          <w:color w:val="000000"/>
          <w:sz w:val="20"/>
          <w:szCs w:val="20"/>
        </w:rPr>
        <w:t xml:space="preserve">equests from individuals for </w:t>
      </w:r>
      <w:r>
        <w:rPr>
          <w:rFonts w:ascii="Arial" w:hAnsi="Arial" w:cs="Arial"/>
          <w:color w:val="000000"/>
          <w:sz w:val="20"/>
          <w:szCs w:val="20"/>
        </w:rPr>
        <w:t xml:space="preserve">academic or other </w:t>
      </w:r>
      <w:r w:rsidR="00F12B0A">
        <w:rPr>
          <w:rFonts w:ascii="Arial" w:hAnsi="Arial" w:cs="Arial"/>
          <w:color w:val="000000"/>
          <w:sz w:val="20"/>
          <w:szCs w:val="20"/>
        </w:rPr>
        <w:t xml:space="preserve">scholarships. </w:t>
      </w:r>
    </w:p>
    <w:p w:rsidR="001050A2" w:rsidRPr="00D61AAE" w:rsidRDefault="00CC5F7B" w:rsidP="008F2180">
      <w:pPr>
        <w:pStyle w:val="AHPRADocumentsubheading"/>
      </w:pPr>
      <w:r w:rsidRPr="00D61AAE">
        <w:t>Essential</w:t>
      </w:r>
      <w:r w:rsidR="001050A2" w:rsidRPr="00D61AAE">
        <w:t xml:space="preserve"> requirements for sponsorship</w:t>
      </w:r>
    </w:p>
    <w:p w:rsidR="001B0673" w:rsidRPr="008F2180" w:rsidRDefault="001B0673" w:rsidP="006475AB">
      <w:pPr>
        <w:pStyle w:val="AHPRASubheading"/>
      </w:pPr>
      <w:r w:rsidRPr="008F2180">
        <w:t>When considering a request for sponsorship, we assess whether the activity:</w:t>
      </w:r>
    </w:p>
    <w:p w:rsidR="00EB3943" w:rsidRPr="003470F8" w:rsidRDefault="00EB3943" w:rsidP="008F2180">
      <w:pPr>
        <w:pStyle w:val="NormalWeb"/>
        <w:numPr>
          <w:ilvl w:val="0"/>
          <w:numId w:val="34"/>
        </w:numPr>
        <w:spacing w:after="0"/>
        <w:ind w:left="369"/>
        <w:rPr>
          <w:rFonts w:ascii="Arial" w:hAnsi="Arial" w:cs="Arial"/>
          <w:color w:val="000000"/>
          <w:sz w:val="20"/>
          <w:szCs w:val="20"/>
        </w:rPr>
      </w:pPr>
      <w:r w:rsidRPr="003470F8">
        <w:rPr>
          <w:rFonts w:ascii="Arial" w:hAnsi="Arial" w:cs="Arial"/>
          <w:color w:val="000000"/>
          <w:sz w:val="20"/>
          <w:szCs w:val="20"/>
        </w:rPr>
        <w:t xml:space="preserve">reinforces the role of the </w:t>
      </w:r>
      <w:r w:rsidR="003470F8">
        <w:rPr>
          <w:rFonts w:ascii="Arial" w:hAnsi="Arial" w:cs="Arial"/>
          <w:color w:val="000000"/>
          <w:sz w:val="20"/>
          <w:szCs w:val="20"/>
        </w:rPr>
        <w:t>National Board</w:t>
      </w:r>
      <w:r w:rsidR="003470F8" w:rsidRPr="003470F8">
        <w:rPr>
          <w:rFonts w:ascii="Arial" w:hAnsi="Arial" w:cs="Arial"/>
          <w:color w:val="000000"/>
          <w:sz w:val="20"/>
          <w:szCs w:val="20"/>
        </w:rPr>
        <w:t xml:space="preserve"> </w:t>
      </w:r>
      <w:r w:rsidRPr="003470F8">
        <w:rPr>
          <w:rFonts w:ascii="Arial" w:hAnsi="Arial" w:cs="Arial"/>
          <w:color w:val="000000"/>
          <w:sz w:val="20"/>
          <w:szCs w:val="20"/>
        </w:rPr>
        <w:t>as the regulator o</w:t>
      </w:r>
      <w:r w:rsidR="003470F8">
        <w:rPr>
          <w:rFonts w:ascii="Arial" w:hAnsi="Arial" w:cs="Arial"/>
          <w:color w:val="000000"/>
          <w:sz w:val="20"/>
          <w:szCs w:val="20"/>
        </w:rPr>
        <w:t>f</w:t>
      </w:r>
      <w:r w:rsidRPr="003470F8">
        <w:rPr>
          <w:rFonts w:ascii="Arial" w:hAnsi="Arial" w:cs="Arial"/>
          <w:color w:val="000000"/>
          <w:sz w:val="20"/>
          <w:szCs w:val="20"/>
        </w:rPr>
        <w:t xml:space="preserve"> nurses and midwives</w:t>
      </w:r>
    </w:p>
    <w:p w:rsidR="00EB3943" w:rsidRPr="003470F8" w:rsidRDefault="00EB3943" w:rsidP="008F2180">
      <w:pPr>
        <w:pStyle w:val="NormalWeb"/>
        <w:numPr>
          <w:ilvl w:val="0"/>
          <w:numId w:val="34"/>
        </w:numPr>
        <w:spacing w:after="0"/>
        <w:ind w:left="369"/>
        <w:rPr>
          <w:rFonts w:ascii="Arial" w:hAnsi="Arial" w:cs="Arial"/>
          <w:color w:val="000000"/>
          <w:sz w:val="20"/>
          <w:szCs w:val="20"/>
        </w:rPr>
      </w:pPr>
      <w:r w:rsidRPr="003470F8">
        <w:rPr>
          <w:rFonts w:ascii="Arial" w:hAnsi="Arial" w:cs="Arial"/>
          <w:color w:val="000000"/>
          <w:sz w:val="20"/>
          <w:szCs w:val="20"/>
        </w:rPr>
        <w:t>support</w:t>
      </w:r>
      <w:r w:rsidR="0097445C" w:rsidRPr="003470F8">
        <w:rPr>
          <w:rFonts w:ascii="Arial" w:hAnsi="Arial" w:cs="Arial"/>
          <w:color w:val="000000"/>
          <w:sz w:val="20"/>
          <w:szCs w:val="20"/>
        </w:rPr>
        <w:t xml:space="preserve">s </w:t>
      </w:r>
      <w:hyperlink r:id="rId10" w:history="1">
        <w:r w:rsidR="003470F8" w:rsidRPr="00F717DB">
          <w:rPr>
            <w:rStyle w:val="Hyperlink"/>
            <w:rFonts w:ascii="Arial" w:hAnsi="Arial" w:cs="Arial"/>
            <w:sz w:val="20"/>
            <w:szCs w:val="20"/>
          </w:rPr>
          <w:t>National Board s</w:t>
        </w:r>
        <w:r w:rsidRPr="00F717DB">
          <w:rPr>
            <w:rStyle w:val="Hyperlink"/>
            <w:rFonts w:ascii="Arial" w:hAnsi="Arial" w:cs="Arial"/>
            <w:sz w:val="20"/>
            <w:szCs w:val="20"/>
          </w:rPr>
          <w:t xml:space="preserve">trategic </w:t>
        </w:r>
        <w:r w:rsidR="003470F8" w:rsidRPr="00F717DB">
          <w:rPr>
            <w:rStyle w:val="Hyperlink"/>
            <w:rFonts w:ascii="Arial" w:hAnsi="Arial" w:cs="Arial"/>
            <w:sz w:val="20"/>
            <w:szCs w:val="20"/>
          </w:rPr>
          <w:t>p</w:t>
        </w:r>
        <w:r w:rsidRPr="00F717DB">
          <w:rPr>
            <w:rStyle w:val="Hyperlink"/>
            <w:rFonts w:ascii="Arial" w:hAnsi="Arial" w:cs="Arial"/>
            <w:sz w:val="20"/>
            <w:szCs w:val="20"/>
          </w:rPr>
          <w:t>lan</w:t>
        </w:r>
      </w:hyperlink>
      <w:r w:rsidR="00F717DB" w:rsidRPr="003470F8" w:rsidDel="00F717DB">
        <w:rPr>
          <w:rFonts w:ascii="Arial" w:hAnsi="Arial" w:cs="Arial"/>
          <w:color w:val="000000"/>
          <w:sz w:val="20"/>
          <w:szCs w:val="20"/>
        </w:rPr>
        <w:t xml:space="preserve"> </w:t>
      </w:r>
    </w:p>
    <w:p w:rsidR="00B42E59" w:rsidRPr="003470F8" w:rsidRDefault="001B0673" w:rsidP="008F2180">
      <w:pPr>
        <w:pStyle w:val="NormalWeb"/>
        <w:numPr>
          <w:ilvl w:val="0"/>
          <w:numId w:val="34"/>
        </w:numPr>
        <w:spacing w:after="0"/>
        <w:ind w:left="369"/>
        <w:rPr>
          <w:rFonts w:ascii="Arial" w:hAnsi="Arial" w:cs="Arial"/>
          <w:color w:val="000000"/>
          <w:sz w:val="20"/>
          <w:szCs w:val="20"/>
        </w:rPr>
      </w:pPr>
      <w:r>
        <w:rPr>
          <w:rFonts w:ascii="Arial" w:hAnsi="Arial" w:cs="Arial"/>
          <w:color w:val="000000"/>
          <w:sz w:val="20"/>
          <w:szCs w:val="20"/>
        </w:rPr>
        <w:t>is one that the</w:t>
      </w:r>
      <w:r w:rsidR="00D61AAE">
        <w:rPr>
          <w:rFonts w:ascii="Arial" w:hAnsi="Arial" w:cs="Arial"/>
          <w:color w:val="000000"/>
          <w:sz w:val="20"/>
          <w:szCs w:val="20"/>
        </w:rPr>
        <w:t xml:space="preserve"> </w:t>
      </w:r>
      <w:r w:rsidR="003470F8">
        <w:rPr>
          <w:rFonts w:ascii="Arial" w:hAnsi="Arial" w:cs="Arial"/>
          <w:color w:val="000000"/>
          <w:sz w:val="20"/>
          <w:szCs w:val="20"/>
        </w:rPr>
        <w:t xml:space="preserve">National Board </w:t>
      </w:r>
      <w:r>
        <w:rPr>
          <w:rFonts w:ascii="Arial" w:hAnsi="Arial" w:cs="Arial"/>
          <w:color w:val="000000"/>
          <w:sz w:val="20"/>
          <w:szCs w:val="20"/>
        </w:rPr>
        <w:t xml:space="preserve">would </w:t>
      </w:r>
      <w:r w:rsidR="00B42E59" w:rsidRPr="003470F8">
        <w:rPr>
          <w:rFonts w:ascii="Arial" w:hAnsi="Arial" w:cs="Arial"/>
          <w:color w:val="000000"/>
          <w:sz w:val="20"/>
          <w:szCs w:val="20"/>
        </w:rPr>
        <w:t xml:space="preserve">consider reasonable and </w:t>
      </w:r>
      <w:r>
        <w:rPr>
          <w:rFonts w:ascii="Arial" w:hAnsi="Arial" w:cs="Arial"/>
          <w:color w:val="000000"/>
          <w:sz w:val="20"/>
          <w:szCs w:val="20"/>
        </w:rPr>
        <w:t>to</w:t>
      </w:r>
      <w:r w:rsidR="00B42E59" w:rsidRPr="003470F8">
        <w:rPr>
          <w:rFonts w:ascii="Arial" w:hAnsi="Arial" w:cs="Arial"/>
          <w:color w:val="000000"/>
          <w:sz w:val="20"/>
          <w:szCs w:val="20"/>
        </w:rPr>
        <w:t xml:space="preserve"> </w:t>
      </w:r>
      <w:r w:rsidR="003470F8">
        <w:rPr>
          <w:rFonts w:ascii="Arial" w:hAnsi="Arial" w:cs="Arial"/>
          <w:color w:val="000000"/>
          <w:sz w:val="20"/>
          <w:szCs w:val="20"/>
        </w:rPr>
        <w:t>add</w:t>
      </w:r>
      <w:r w:rsidR="003470F8" w:rsidRPr="003470F8">
        <w:rPr>
          <w:rFonts w:ascii="Arial" w:hAnsi="Arial" w:cs="Arial"/>
          <w:color w:val="000000"/>
          <w:sz w:val="20"/>
          <w:szCs w:val="20"/>
        </w:rPr>
        <w:t xml:space="preserve"> </w:t>
      </w:r>
      <w:r w:rsidR="00B42E59" w:rsidRPr="003470F8">
        <w:rPr>
          <w:rFonts w:ascii="Arial" w:hAnsi="Arial" w:cs="Arial"/>
          <w:color w:val="000000"/>
          <w:sz w:val="20"/>
          <w:szCs w:val="20"/>
        </w:rPr>
        <w:t>value to the regulation of nurses and midwives</w:t>
      </w:r>
      <w:r>
        <w:rPr>
          <w:rFonts w:ascii="Arial" w:hAnsi="Arial" w:cs="Arial"/>
          <w:color w:val="000000"/>
          <w:sz w:val="20"/>
          <w:szCs w:val="20"/>
        </w:rPr>
        <w:t>.</w:t>
      </w:r>
    </w:p>
    <w:p w:rsidR="001349A6" w:rsidRDefault="001349A6" w:rsidP="00FF7581">
      <w:pPr>
        <w:pStyle w:val="AHPRASubheading"/>
        <w:spacing w:before="0" w:line="300" w:lineRule="atLeast"/>
        <w:rPr>
          <w:b w:val="0"/>
        </w:rPr>
        <w:sectPr w:rsidR="001349A6" w:rsidSect="003C3D4D">
          <w:footerReference w:type="default" r:id="rId11"/>
          <w:pgSz w:w="16838" w:h="11906" w:orient="landscape"/>
          <w:pgMar w:top="1440" w:right="1440" w:bottom="1440" w:left="1440" w:header="709" w:footer="709" w:gutter="0"/>
          <w:cols w:space="708"/>
          <w:docGrid w:linePitch="360"/>
        </w:sectPr>
      </w:pPr>
    </w:p>
    <w:p w:rsidR="0024577E" w:rsidRPr="00D61AAE" w:rsidRDefault="00EB3943" w:rsidP="008F2180">
      <w:pPr>
        <w:pStyle w:val="AHPRADocumentsubheading"/>
      </w:pPr>
      <w:r w:rsidRPr="00D61AAE">
        <w:lastRenderedPageBreak/>
        <w:t xml:space="preserve">Key </w:t>
      </w:r>
      <w:r w:rsidR="006475AB" w:rsidRPr="00D61AAE">
        <w:t xml:space="preserve">things </w:t>
      </w:r>
      <w:r w:rsidR="008F2180">
        <w:t>to consider</w:t>
      </w:r>
      <w:r w:rsidR="006475AB" w:rsidRPr="00D61AAE">
        <w:t xml:space="preserve"> </w:t>
      </w:r>
      <w:r w:rsidR="00D61AAE" w:rsidRPr="00D61AAE">
        <w:t>for sponsorship opportunities</w:t>
      </w:r>
      <w:r w:rsidR="006475AB" w:rsidRPr="00D61AAE">
        <w:t xml:space="preserve"> with the National Board</w:t>
      </w:r>
    </w:p>
    <w:p w:rsidR="001B0673" w:rsidRPr="008F2180" w:rsidRDefault="001B0673" w:rsidP="006475AB">
      <w:pPr>
        <w:pStyle w:val="AHPRASubheading"/>
      </w:pPr>
      <w:r w:rsidRPr="008F2180">
        <w:t xml:space="preserve">The following questions are a guide of what you need to address when looking for sponsorship with us. </w:t>
      </w:r>
    </w:p>
    <w:p w:rsidR="0058291F" w:rsidRPr="00CC5F7B" w:rsidRDefault="0039049F" w:rsidP="008F2180">
      <w:pPr>
        <w:pStyle w:val="AHPRAbody"/>
        <w:numPr>
          <w:ilvl w:val="0"/>
          <w:numId w:val="29"/>
        </w:numPr>
        <w:spacing w:after="0"/>
        <w:ind w:left="369"/>
        <w:rPr>
          <w:szCs w:val="20"/>
        </w:rPr>
      </w:pPr>
      <w:r w:rsidRPr="00CC5F7B">
        <w:rPr>
          <w:szCs w:val="20"/>
        </w:rPr>
        <w:t xml:space="preserve">Are </w:t>
      </w:r>
      <w:r w:rsidR="003470F8" w:rsidRPr="00CC5F7B">
        <w:rPr>
          <w:szCs w:val="20"/>
        </w:rPr>
        <w:t>the</w:t>
      </w:r>
      <w:r w:rsidR="003470F8">
        <w:rPr>
          <w:szCs w:val="20"/>
        </w:rPr>
        <w:t>re</w:t>
      </w:r>
      <w:r w:rsidR="003470F8" w:rsidRPr="00CC5F7B">
        <w:rPr>
          <w:szCs w:val="20"/>
        </w:rPr>
        <w:t xml:space="preserve"> </w:t>
      </w:r>
      <w:r w:rsidRPr="00CC5F7B">
        <w:rPr>
          <w:szCs w:val="20"/>
        </w:rPr>
        <w:t>opportunities to f</w:t>
      </w:r>
      <w:r w:rsidR="00BD3D95" w:rsidRPr="00CC5F7B">
        <w:rPr>
          <w:szCs w:val="20"/>
        </w:rPr>
        <w:t>urther develop relationships between nurses and midwives and nurs</w:t>
      </w:r>
      <w:r w:rsidR="0058291F" w:rsidRPr="00CC5F7B">
        <w:rPr>
          <w:szCs w:val="20"/>
        </w:rPr>
        <w:t>ing and midwifery organisations</w:t>
      </w:r>
      <w:r w:rsidRPr="00CC5F7B">
        <w:rPr>
          <w:szCs w:val="20"/>
        </w:rPr>
        <w:t>?</w:t>
      </w:r>
    </w:p>
    <w:p w:rsidR="0039049F" w:rsidRPr="00CC5F7B" w:rsidRDefault="0039049F" w:rsidP="008F2180">
      <w:pPr>
        <w:numPr>
          <w:ilvl w:val="0"/>
          <w:numId w:val="29"/>
        </w:numPr>
        <w:spacing w:after="0" w:line="300" w:lineRule="atLeast"/>
        <w:ind w:left="369"/>
        <w:rPr>
          <w:rFonts w:ascii="Arial" w:eastAsia="Times New Roman" w:hAnsi="Arial" w:cs="Arial"/>
          <w:sz w:val="20"/>
          <w:szCs w:val="20"/>
          <w:lang w:eastAsia="en-AU"/>
        </w:rPr>
      </w:pPr>
      <w:r w:rsidRPr="00CC5F7B">
        <w:rPr>
          <w:rFonts w:ascii="Arial" w:eastAsia="Times New Roman" w:hAnsi="Arial" w:cs="Arial"/>
          <w:sz w:val="20"/>
          <w:szCs w:val="20"/>
          <w:lang w:eastAsia="en-AU"/>
        </w:rPr>
        <w:t xml:space="preserve">What is the reach of the sponsorship - how many </w:t>
      </w:r>
      <w:r w:rsidR="003470F8">
        <w:rPr>
          <w:rFonts w:ascii="Arial" w:eastAsia="Times New Roman" w:hAnsi="Arial" w:cs="Arial"/>
          <w:sz w:val="20"/>
          <w:szCs w:val="20"/>
          <w:lang w:eastAsia="en-AU"/>
        </w:rPr>
        <w:t xml:space="preserve">stakeholders </w:t>
      </w:r>
      <w:r w:rsidRPr="00CC5F7B">
        <w:rPr>
          <w:rFonts w:ascii="Arial" w:eastAsia="Times New Roman" w:hAnsi="Arial" w:cs="Arial"/>
          <w:sz w:val="20"/>
          <w:szCs w:val="20"/>
          <w:lang w:eastAsia="en-AU"/>
        </w:rPr>
        <w:t xml:space="preserve">are expected to </w:t>
      </w:r>
      <w:r w:rsidR="003470F8">
        <w:rPr>
          <w:rFonts w:ascii="Arial" w:eastAsia="Times New Roman" w:hAnsi="Arial" w:cs="Arial"/>
          <w:sz w:val="20"/>
          <w:szCs w:val="20"/>
          <w:lang w:eastAsia="en-AU"/>
        </w:rPr>
        <w:t>participate</w:t>
      </w:r>
      <w:r w:rsidR="003470F8" w:rsidRPr="00CC5F7B">
        <w:rPr>
          <w:rFonts w:ascii="Arial" w:eastAsia="Times New Roman" w:hAnsi="Arial" w:cs="Arial"/>
          <w:sz w:val="20"/>
          <w:szCs w:val="20"/>
          <w:lang w:eastAsia="en-AU"/>
        </w:rPr>
        <w:t xml:space="preserve"> </w:t>
      </w:r>
      <w:r w:rsidRPr="00CC5F7B">
        <w:rPr>
          <w:rFonts w:ascii="Arial" w:eastAsia="Times New Roman" w:hAnsi="Arial" w:cs="Arial"/>
          <w:sz w:val="20"/>
          <w:szCs w:val="20"/>
          <w:lang w:eastAsia="en-AU"/>
        </w:rPr>
        <w:t xml:space="preserve">or </w:t>
      </w:r>
      <w:r w:rsidR="003470F8">
        <w:rPr>
          <w:rFonts w:ascii="Arial" w:eastAsia="Times New Roman" w:hAnsi="Arial" w:cs="Arial"/>
          <w:sz w:val="20"/>
          <w:szCs w:val="20"/>
          <w:lang w:eastAsia="en-AU"/>
        </w:rPr>
        <w:t>be</w:t>
      </w:r>
      <w:r w:rsidR="003470F8" w:rsidRPr="00CC5F7B">
        <w:rPr>
          <w:rFonts w:ascii="Arial" w:eastAsia="Times New Roman" w:hAnsi="Arial" w:cs="Arial"/>
          <w:sz w:val="20"/>
          <w:szCs w:val="20"/>
          <w:lang w:eastAsia="en-AU"/>
        </w:rPr>
        <w:t xml:space="preserve"> </w:t>
      </w:r>
      <w:r w:rsidRPr="00CC5F7B">
        <w:rPr>
          <w:rFonts w:ascii="Arial" w:eastAsia="Times New Roman" w:hAnsi="Arial" w:cs="Arial"/>
          <w:sz w:val="20"/>
          <w:szCs w:val="20"/>
          <w:lang w:eastAsia="en-AU"/>
        </w:rPr>
        <w:t>involved?</w:t>
      </w:r>
    </w:p>
    <w:p w:rsidR="0058291F" w:rsidRPr="00CC5F7B" w:rsidRDefault="0039049F" w:rsidP="008F2180">
      <w:pPr>
        <w:pStyle w:val="AHPRAbody"/>
        <w:numPr>
          <w:ilvl w:val="0"/>
          <w:numId w:val="29"/>
        </w:numPr>
        <w:spacing w:after="0"/>
        <w:ind w:left="369"/>
        <w:rPr>
          <w:szCs w:val="20"/>
        </w:rPr>
      </w:pPr>
      <w:r w:rsidRPr="00CC5F7B">
        <w:rPr>
          <w:szCs w:val="20"/>
        </w:rPr>
        <w:t>Will there be national exposure as a result of the activity?</w:t>
      </w:r>
      <w:r w:rsidR="00380309">
        <w:rPr>
          <w:szCs w:val="20"/>
        </w:rPr>
        <w:t xml:space="preserve"> </w:t>
      </w:r>
    </w:p>
    <w:p w:rsidR="0058291F" w:rsidRPr="00CC5F7B" w:rsidRDefault="0097445C" w:rsidP="008F2180">
      <w:pPr>
        <w:pStyle w:val="AHPRAbody"/>
        <w:numPr>
          <w:ilvl w:val="0"/>
          <w:numId w:val="29"/>
        </w:numPr>
        <w:spacing w:after="0"/>
        <w:ind w:left="369"/>
        <w:rPr>
          <w:szCs w:val="20"/>
        </w:rPr>
      </w:pPr>
      <w:r w:rsidRPr="00CC5F7B">
        <w:rPr>
          <w:szCs w:val="20"/>
        </w:rPr>
        <w:t>Is there an</w:t>
      </w:r>
      <w:r w:rsidR="00BD3D95" w:rsidRPr="00CC5F7B">
        <w:rPr>
          <w:szCs w:val="20"/>
        </w:rPr>
        <w:t xml:space="preserve"> opportunity to promote </w:t>
      </w:r>
      <w:r w:rsidR="003470F8">
        <w:rPr>
          <w:szCs w:val="20"/>
        </w:rPr>
        <w:t>National Board</w:t>
      </w:r>
      <w:r w:rsidR="003470F8" w:rsidRPr="00CC5F7B">
        <w:rPr>
          <w:szCs w:val="20"/>
        </w:rPr>
        <w:t xml:space="preserve"> </w:t>
      </w:r>
      <w:r w:rsidR="00BD3D95" w:rsidRPr="00CC5F7B">
        <w:rPr>
          <w:szCs w:val="20"/>
        </w:rPr>
        <w:t xml:space="preserve">initiatives to nurses, midwives and </w:t>
      </w:r>
      <w:r w:rsidR="003470F8">
        <w:rPr>
          <w:szCs w:val="20"/>
        </w:rPr>
        <w:t xml:space="preserve">other stakeholders, including </w:t>
      </w:r>
      <w:r w:rsidR="00BD3D95" w:rsidRPr="00CC5F7B">
        <w:rPr>
          <w:szCs w:val="20"/>
        </w:rPr>
        <w:t xml:space="preserve">the </w:t>
      </w:r>
      <w:r w:rsidR="003470F8">
        <w:rPr>
          <w:szCs w:val="20"/>
        </w:rPr>
        <w:t xml:space="preserve">general </w:t>
      </w:r>
      <w:r w:rsidR="00BD3D95" w:rsidRPr="00CC5F7B">
        <w:rPr>
          <w:szCs w:val="20"/>
        </w:rPr>
        <w:t>public</w:t>
      </w:r>
      <w:r w:rsidRPr="00CC5F7B">
        <w:rPr>
          <w:szCs w:val="20"/>
        </w:rPr>
        <w:t>?</w:t>
      </w:r>
    </w:p>
    <w:p w:rsidR="00BD3D95" w:rsidRPr="00CC5F7B" w:rsidRDefault="0039049F" w:rsidP="008F2180">
      <w:pPr>
        <w:pStyle w:val="AHPRAbody"/>
        <w:numPr>
          <w:ilvl w:val="0"/>
          <w:numId w:val="29"/>
        </w:numPr>
        <w:spacing w:after="0"/>
        <w:ind w:left="369"/>
        <w:rPr>
          <w:szCs w:val="20"/>
        </w:rPr>
      </w:pPr>
      <w:r w:rsidRPr="00CC5F7B">
        <w:rPr>
          <w:szCs w:val="20"/>
        </w:rPr>
        <w:t>What is the expected media exposure?</w:t>
      </w:r>
    </w:p>
    <w:p w:rsidR="0024577E" w:rsidRPr="00CC5F7B" w:rsidRDefault="0024577E" w:rsidP="008F2180">
      <w:pPr>
        <w:pStyle w:val="AHPRAbody"/>
        <w:numPr>
          <w:ilvl w:val="0"/>
          <w:numId w:val="29"/>
        </w:numPr>
        <w:spacing w:after="0"/>
        <w:ind w:left="369"/>
        <w:rPr>
          <w:szCs w:val="20"/>
        </w:rPr>
      </w:pPr>
      <w:r w:rsidRPr="00CC5F7B">
        <w:rPr>
          <w:szCs w:val="20"/>
        </w:rPr>
        <w:t xml:space="preserve">Will the event positively enhance the brand and reputation of the </w:t>
      </w:r>
      <w:r w:rsidR="003470F8">
        <w:rPr>
          <w:szCs w:val="20"/>
        </w:rPr>
        <w:t>National Board</w:t>
      </w:r>
      <w:r w:rsidRPr="00CC5F7B">
        <w:rPr>
          <w:szCs w:val="20"/>
        </w:rPr>
        <w:t>?</w:t>
      </w:r>
    </w:p>
    <w:p w:rsidR="0039049F" w:rsidRPr="001050A2" w:rsidRDefault="0039049F" w:rsidP="008F2180">
      <w:pPr>
        <w:pStyle w:val="AHPRAbody"/>
        <w:numPr>
          <w:ilvl w:val="0"/>
          <w:numId w:val="29"/>
        </w:numPr>
        <w:spacing w:after="0"/>
        <w:ind w:left="369"/>
        <w:rPr>
          <w:szCs w:val="20"/>
        </w:rPr>
      </w:pPr>
      <w:r w:rsidRPr="001050A2">
        <w:rPr>
          <w:szCs w:val="20"/>
        </w:rPr>
        <w:t xml:space="preserve">How long has the organisation been in operation, what is its history and long-term goals? </w:t>
      </w:r>
    </w:p>
    <w:p w:rsidR="001050A2" w:rsidRDefault="001050A2" w:rsidP="008F2180">
      <w:pPr>
        <w:pStyle w:val="AHPRAbody"/>
        <w:numPr>
          <w:ilvl w:val="0"/>
          <w:numId w:val="29"/>
        </w:numPr>
        <w:ind w:left="369"/>
        <w:rPr>
          <w:szCs w:val="20"/>
        </w:rPr>
      </w:pPr>
      <w:r w:rsidRPr="001050A2">
        <w:rPr>
          <w:szCs w:val="20"/>
        </w:rPr>
        <w:t xml:space="preserve">Does the organisation and the </w:t>
      </w:r>
      <w:r w:rsidR="003470F8">
        <w:rPr>
          <w:szCs w:val="20"/>
        </w:rPr>
        <w:t>National Board</w:t>
      </w:r>
      <w:r w:rsidR="003470F8" w:rsidRPr="001050A2">
        <w:rPr>
          <w:szCs w:val="20"/>
        </w:rPr>
        <w:t xml:space="preserve"> </w:t>
      </w:r>
      <w:r w:rsidRPr="001050A2">
        <w:rPr>
          <w:szCs w:val="20"/>
        </w:rPr>
        <w:t>have a positive history of sponsorship?</w:t>
      </w:r>
    </w:p>
    <w:p w:rsidR="003470F8" w:rsidRPr="008F2180" w:rsidRDefault="004229A1" w:rsidP="008F2180">
      <w:pPr>
        <w:pStyle w:val="AHPRADocumentsubheading"/>
      </w:pPr>
      <w:r w:rsidRPr="008F2180">
        <w:t>How to apply for sponsorship</w:t>
      </w:r>
    </w:p>
    <w:p w:rsidR="009A4ACF" w:rsidRDefault="003470F8" w:rsidP="003470F8">
      <w:pPr>
        <w:pStyle w:val="AHPRAbody"/>
        <w:rPr>
          <w:szCs w:val="20"/>
        </w:rPr>
      </w:pPr>
      <w:r>
        <w:rPr>
          <w:szCs w:val="20"/>
        </w:rPr>
        <w:t>A</w:t>
      </w:r>
      <w:r w:rsidR="00B140B1">
        <w:rPr>
          <w:szCs w:val="20"/>
        </w:rPr>
        <w:t xml:space="preserve">ddress in writing </w:t>
      </w:r>
      <w:r>
        <w:rPr>
          <w:szCs w:val="20"/>
        </w:rPr>
        <w:t xml:space="preserve">your response to the </w:t>
      </w:r>
      <w:r w:rsidR="00B140B1">
        <w:rPr>
          <w:szCs w:val="20"/>
        </w:rPr>
        <w:t xml:space="preserve">key </w:t>
      </w:r>
      <w:r w:rsidR="00D61AAE">
        <w:rPr>
          <w:szCs w:val="20"/>
        </w:rPr>
        <w:t xml:space="preserve">things for your </w:t>
      </w:r>
      <w:r w:rsidR="00B140B1">
        <w:rPr>
          <w:szCs w:val="20"/>
        </w:rPr>
        <w:t>consideration listed above</w:t>
      </w:r>
      <w:r>
        <w:rPr>
          <w:szCs w:val="20"/>
        </w:rPr>
        <w:t>, and email your request to</w:t>
      </w:r>
      <w:r w:rsidR="00C54072">
        <w:rPr>
          <w:szCs w:val="20"/>
        </w:rPr>
        <w:t xml:space="preserve"> </w:t>
      </w:r>
      <w:hyperlink r:id="rId12" w:history="1">
        <w:r w:rsidR="00387F06" w:rsidRPr="00965B09">
          <w:rPr>
            <w:rStyle w:val="Hyperlink"/>
            <w:szCs w:val="20"/>
          </w:rPr>
          <w:t>nmbafeedback@ahpra.gov.au</w:t>
        </w:r>
      </w:hyperlink>
      <w:r>
        <w:t xml:space="preserve">. </w:t>
      </w:r>
    </w:p>
    <w:p w:rsidR="00387F06" w:rsidRPr="009A4ACF" w:rsidRDefault="00387F06" w:rsidP="00BD3D95">
      <w:pPr>
        <w:pStyle w:val="AHPRAbody"/>
        <w:rPr>
          <w:szCs w:val="20"/>
        </w:rPr>
      </w:pPr>
    </w:p>
    <w:p w:rsidR="007F342C" w:rsidRPr="00AA7988" w:rsidRDefault="007F342C" w:rsidP="008F3968">
      <w:pPr>
        <w:rPr>
          <w:rFonts w:eastAsia="Cambria" w:cs="Times New Roman"/>
          <w:sz w:val="20"/>
          <w:szCs w:val="20"/>
          <w:lang w:val="en-US"/>
        </w:rPr>
      </w:pPr>
    </w:p>
    <w:sectPr w:rsidR="007F342C" w:rsidRPr="00AA7988" w:rsidSect="003C3D4D">
      <w:footerReference w:type="default" r:id="rId13"/>
      <w:pgSz w:w="16838" w:h="11906" w:orient="landscape"/>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2180" w:rsidRDefault="008F2180" w:rsidP="00154F4E">
      <w:pPr>
        <w:spacing w:after="0" w:line="240" w:lineRule="auto"/>
      </w:pPr>
      <w:r>
        <w:separator/>
      </w:r>
    </w:p>
  </w:endnote>
  <w:endnote w:type="continuationSeparator" w:id="0">
    <w:p w:rsidR="008F2180" w:rsidRDefault="008F2180" w:rsidP="00154F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9A6" w:rsidRPr="00E77E23" w:rsidRDefault="001349A6" w:rsidP="001349A6">
    <w:pPr>
      <w:pStyle w:val="AHPRAfirstpagefooter"/>
    </w:pPr>
    <w:r>
      <w:rPr>
        <w:color w:val="007DC3"/>
      </w:rPr>
      <w:t>Nursing and Midwifery</w:t>
    </w:r>
    <w:r w:rsidRPr="00E77E23">
      <w:t xml:space="preserve"> </w:t>
    </w:r>
    <w:r>
      <w:t>Board of Australia</w:t>
    </w:r>
  </w:p>
  <w:p w:rsidR="001349A6" w:rsidRDefault="001349A6" w:rsidP="001349A6">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p w:rsidR="001349A6" w:rsidRPr="00C9191D" w:rsidRDefault="001349A6" w:rsidP="001349A6">
    <w:pPr>
      <w:pStyle w:val="Footer"/>
    </w:pPr>
  </w:p>
  <w:p w:rsidR="008F2180" w:rsidRPr="001349A6" w:rsidRDefault="008F2180" w:rsidP="001349A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9A6" w:rsidRDefault="001349A6" w:rsidP="001349A6">
    <w:pPr>
      <w:pStyle w:val="AHPRAfooter"/>
      <w:rPr>
        <w:szCs w:val="16"/>
      </w:rPr>
    </w:pPr>
    <w:r>
      <w:rPr>
        <w:szCs w:val="16"/>
      </w:rPr>
      <w:t>National Board sponsorship guidelines</w:t>
    </w:r>
  </w:p>
  <w:p w:rsidR="001349A6" w:rsidRPr="000E7E28" w:rsidRDefault="005641B1" w:rsidP="001349A6">
    <w:pPr>
      <w:pStyle w:val="AHPRApagenumber"/>
    </w:pPr>
    <w:sdt>
      <w:sdtPr>
        <w:id w:val="16333165"/>
        <w:docPartObj>
          <w:docPartGallery w:val="Page Numbers (Top of Page)"/>
          <w:docPartUnique/>
        </w:docPartObj>
      </w:sdtPr>
      <w:sdtContent>
        <w:r w:rsidR="001349A6" w:rsidRPr="000E7E28">
          <w:t xml:space="preserve">Page </w:t>
        </w:r>
        <w:fldSimple w:instr=" PAGE ">
          <w:r w:rsidR="00550BEA">
            <w:rPr>
              <w:noProof/>
            </w:rPr>
            <w:t>2</w:t>
          </w:r>
        </w:fldSimple>
        <w:r w:rsidR="001349A6" w:rsidRPr="000E7E28">
          <w:t xml:space="preserve"> of </w:t>
        </w:r>
        <w:fldSimple w:instr=" NUMPAGES  ">
          <w:r w:rsidR="00550BEA">
            <w:rPr>
              <w:noProof/>
            </w:rPr>
            <w:t>2</w:t>
          </w:r>
        </w:fldSimple>
      </w:sdtContent>
    </w:sdt>
  </w:p>
  <w:p w:rsidR="001349A6" w:rsidRPr="001349A6" w:rsidRDefault="001349A6" w:rsidP="001349A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2180" w:rsidRDefault="008F2180" w:rsidP="00154F4E">
      <w:pPr>
        <w:spacing w:after="0" w:line="240" w:lineRule="auto"/>
      </w:pPr>
      <w:r>
        <w:separator/>
      </w:r>
    </w:p>
  </w:footnote>
  <w:footnote w:type="continuationSeparator" w:id="0">
    <w:p w:rsidR="008F2180" w:rsidRDefault="008F2180" w:rsidP="00154F4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34CEC"/>
    <w:multiLevelType w:val="hybridMultilevel"/>
    <w:tmpl w:val="F9D4D1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FD5F8E"/>
    <w:multiLevelType w:val="hybridMultilevel"/>
    <w:tmpl w:val="4AC493F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63B3601"/>
    <w:multiLevelType w:val="hybridMultilevel"/>
    <w:tmpl w:val="A19C84C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C862165"/>
    <w:multiLevelType w:val="multilevel"/>
    <w:tmpl w:val="FE6E6124"/>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nsid w:val="15145BEF"/>
    <w:multiLevelType w:val="multilevel"/>
    <w:tmpl w:val="699E3D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473F38"/>
    <w:multiLevelType w:val="multilevel"/>
    <w:tmpl w:val="0BAAF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3DA2BD7"/>
    <w:multiLevelType w:val="hybridMultilevel"/>
    <w:tmpl w:val="4B0465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A6522BD"/>
    <w:multiLevelType w:val="hybridMultilevel"/>
    <w:tmpl w:val="ADDEB28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nsid w:val="2F49335F"/>
    <w:multiLevelType w:val="multilevel"/>
    <w:tmpl w:val="F78A2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2442E6"/>
    <w:multiLevelType w:val="hybridMultilevel"/>
    <w:tmpl w:val="D478A8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5C16F8A"/>
    <w:multiLevelType w:val="hybridMultilevel"/>
    <w:tmpl w:val="5AB06D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362976AD"/>
    <w:multiLevelType w:val="multilevel"/>
    <w:tmpl w:val="4CE44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853876"/>
    <w:multiLevelType w:val="hybridMultilevel"/>
    <w:tmpl w:val="69648C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7A27066"/>
    <w:multiLevelType w:val="multilevel"/>
    <w:tmpl w:val="FE6E6124"/>
    <w:numStyleLink w:val="AHPRANumberedheadinglist"/>
  </w:abstractNum>
  <w:abstractNum w:abstractNumId="14">
    <w:nsid w:val="3B055D27"/>
    <w:multiLevelType w:val="hybridMultilevel"/>
    <w:tmpl w:val="7C12583C"/>
    <w:lvl w:ilvl="0" w:tplc="B02AF29E">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5">
    <w:nsid w:val="3B056438"/>
    <w:multiLevelType w:val="hybridMultilevel"/>
    <w:tmpl w:val="4AC493F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3B8D552D"/>
    <w:multiLevelType w:val="hybridMultilevel"/>
    <w:tmpl w:val="E1FE48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D2F7F64"/>
    <w:multiLevelType w:val="multilevel"/>
    <w:tmpl w:val="F988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B44906"/>
    <w:multiLevelType w:val="hybridMultilevel"/>
    <w:tmpl w:val="2776269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9">
    <w:nsid w:val="456865D1"/>
    <w:multiLevelType w:val="hybridMultilevel"/>
    <w:tmpl w:val="26EEC1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5DC5D7D"/>
    <w:multiLevelType w:val="hybridMultilevel"/>
    <w:tmpl w:val="AB267CB2"/>
    <w:lvl w:ilvl="0" w:tplc="6CEAE4AC">
      <w:start w:val="1"/>
      <w:numFmt w:val="bullet"/>
      <w:pStyle w:val="DHSBulletText"/>
      <w:lvlText w:val=""/>
      <w:lvlJc w:val="left"/>
      <w:pPr>
        <w:tabs>
          <w:tab w:val="num" w:pos="360"/>
        </w:tabs>
        <w:ind w:left="142" w:hanging="142"/>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7F12C36"/>
    <w:multiLevelType w:val="multilevel"/>
    <w:tmpl w:val="B44A1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85F1614"/>
    <w:multiLevelType w:val="hybridMultilevel"/>
    <w:tmpl w:val="49D4C5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4A446766"/>
    <w:multiLevelType w:val="multilevel"/>
    <w:tmpl w:val="E8128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0AF03F8"/>
    <w:multiLevelType w:val="hybridMultilevel"/>
    <w:tmpl w:val="3A6E0C8C"/>
    <w:lvl w:ilvl="0" w:tplc="B02AF29E">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5">
    <w:nsid w:val="5AEB4545"/>
    <w:multiLevelType w:val="hybridMultilevel"/>
    <w:tmpl w:val="3CCE24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5B5063B8"/>
    <w:multiLevelType w:val="hybridMultilevel"/>
    <w:tmpl w:val="3A6E0C8C"/>
    <w:lvl w:ilvl="0" w:tplc="B02AF29E">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7">
    <w:nsid w:val="645A2EAC"/>
    <w:multiLevelType w:val="hybridMultilevel"/>
    <w:tmpl w:val="6DF02D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687E6830"/>
    <w:multiLevelType w:val="hybridMultilevel"/>
    <w:tmpl w:val="98F4613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6E3777C8"/>
    <w:multiLevelType w:val="hybridMultilevel"/>
    <w:tmpl w:val="90FC883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744B3AEB"/>
    <w:multiLevelType w:val="hybridMultilevel"/>
    <w:tmpl w:val="13863B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75CC672B"/>
    <w:multiLevelType w:val="hybridMultilevel"/>
    <w:tmpl w:val="4252B8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7AE15C11"/>
    <w:multiLevelType w:val="hybridMultilevel"/>
    <w:tmpl w:val="DBFC05C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15"/>
  </w:num>
  <w:num w:numId="3">
    <w:abstractNumId w:val="1"/>
  </w:num>
  <w:num w:numId="4">
    <w:abstractNumId w:val="9"/>
  </w:num>
  <w:num w:numId="5">
    <w:abstractNumId w:val="6"/>
  </w:num>
  <w:num w:numId="6">
    <w:abstractNumId w:val="14"/>
  </w:num>
  <w:num w:numId="7">
    <w:abstractNumId w:val="18"/>
  </w:num>
  <w:num w:numId="8">
    <w:abstractNumId w:val="24"/>
  </w:num>
  <w:num w:numId="9">
    <w:abstractNumId w:val="26"/>
  </w:num>
  <w:num w:numId="10">
    <w:abstractNumId w:val="2"/>
  </w:num>
  <w:num w:numId="11">
    <w:abstractNumId w:val="28"/>
  </w:num>
  <w:num w:numId="12">
    <w:abstractNumId w:val="25"/>
  </w:num>
  <w:num w:numId="13">
    <w:abstractNumId w:val="30"/>
  </w:num>
  <w:num w:numId="14">
    <w:abstractNumId w:val="12"/>
  </w:num>
  <w:num w:numId="15">
    <w:abstractNumId w:val="3"/>
  </w:num>
  <w:num w:numId="16">
    <w:abstractNumId w:val="13"/>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7"/>
  </w:num>
  <w:num w:numId="20">
    <w:abstractNumId w:val="20"/>
  </w:num>
  <w:num w:numId="21">
    <w:abstractNumId w:val="29"/>
  </w:num>
  <w:num w:numId="22">
    <w:abstractNumId w:val="16"/>
  </w:num>
  <w:num w:numId="23">
    <w:abstractNumId w:val="32"/>
  </w:num>
  <w:num w:numId="24">
    <w:abstractNumId w:val="4"/>
  </w:num>
  <w:num w:numId="25">
    <w:abstractNumId w:val="8"/>
  </w:num>
  <w:num w:numId="26">
    <w:abstractNumId w:val="21"/>
  </w:num>
  <w:num w:numId="27">
    <w:abstractNumId w:val="11"/>
  </w:num>
  <w:num w:numId="28">
    <w:abstractNumId w:val="10"/>
  </w:num>
  <w:num w:numId="29">
    <w:abstractNumId w:val="22"/>
  </w:num>
  <w:num w:numId="30">
    <w:abstractNumId w:val="5"/>
  </w:num>
  <w:num w:numId="31">
    <w:abstractNumId w:val="23"/>
  </w:num>
  <w:num w:numId="32">
    <w:abstractNumId w:val="31"/>
  </w:num>
  <w:num w:numId="33">
    <w:abstractNumId w:val="17"/>
  </w:num>
  <w:num w:numId="34">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hdrShapeDefaults>
    <o:shapedefaults v:ext="edit" spidmax="24577">
      <o:colormenu v:ext="edit" strokecolor="#00b0f0"/>
    </o:shapedefaults>
  </w:hdrShapeDefaults>
  <w:footnotePr>
    <w:footnote w:id="-1"/>
    <w:footnote w:id="0"/>
  </w:footnotePr>
  <w:endnotePr>
    <w:endnote w:id="-1"/>
    <w:endnote w:id="0"/>
  </w:endnotePr>
  <w:compat/>
  <w:rsids>
    <w:rsidRoot w:val="00063CB4"/>
    <w:rsid w:val="00002B6C"/>
    <w:rsid w:val="00006CB9"/>
    <w:rsid w:val="00006E8B"/>
    <w:rsid w:val="00017BCC"/>
    <w:rsid w:val="0002110B"/>
    <w:rsid w:val="000260D0"/>
    <w:rsid w:val="00047CBA"/>
    <w:rsid w:val="0005131B"/>
    <w:rsid w:val="000546A8"/>
    <w:rsid w:val="00061BD0"/>
    <w:rsid w:val="00063CB4"/>
    <w:rsid w:val="00077216"/>
    <w:rsid w:val="000A1603"/>
    <w:rsid w:val="000A1E2D"/>
    <w:rsid w:val="000A20E0"/>
    <w:rsid w:val="000B217D"/>
    <w:rsid w:val="000B4F9D"/>
    <w:rsid w:val="000B53CF"/>
    <w:rsid w:val="000B7E6D"/>
    <w:rsid w:val="000C3DC3"/>
    <w:rsid w:val="000C3DCC"/>
    <w:rsid w:val="000C49E5"/>
    <w:rsid w:val="000D59AB"/>
    <w:rsid w:val="000F0005"/>
    <w:rsid w:val="00101728"/>
    <w:rsid w:val="001050A2"/>
    <w:rsid w:val="00111434"/>
    <w:rsid w:val="001126CE"/>
    <w:rsid w:val="0011359C"/>
    <w:rsid w:val="00124578"/>
    <w:rsid w:val="001349A6"/>
    <w:rsid w:val="00134DCA"/>
    <w:rsid w:val="00135881"/>
    <w:rsid w:val="00135D93"/>
    <w:rsid w:val="00141675"/>
    <w:rsid w:val="00154F4E"/>
    <w:rsid w:val="0017391D"/>
    <w:rsid w:val="0018493F"/>
    <w:rsid w:val="00186ED1"/>
    <w:rsid w:val="00186F66"/>
    <w:rsid w:val="001B0673"/>
    <w:rsid w:val="001B3CAE"/>
    <w:rsid w:val="001B5B9D"/>
    <w:rsid w:val="001B5E46"/>
    <w:rsid w:val="001D6E41"/>
    <w:rsid w:val="001F5F7F"/>
    <w:rsid w:val="00211C57"/>
    <w:rsid w:val="0021263F"/>
    <w:rsid w:val="00221632"/>
    <w:rsid w:val="0022744F"/>
    <w:rsid w:val="0024577E"/>
    <w:rsid w:val="00262B05"/>
    <w:rsid w:val="0026409A"/>
    <w:rsid w:val="00273199"/>
    <w:rsid w:val="00276EED"/>
    <w:rsid w:val="00280165"/>
    <w:rsid w:val="00285344"/>
    <w:rsid w:val="00295D12"/>
    <w:rsid w:val="002A1B1F"/>
    <w:rsid w:val="002A2232"/>
    <w:rsid w:val="002A6EB1"/>
    <w:rsid w:val="002B2CC4"/>
    <w:rsid w:val="002C638D"/>
    <w:rsid w:val="002D32A1"/>
    <w:rsid w:val="002E57A9"/>
    <w:rsid w:val="002F36EA"/>
    <w:rsid w:val="00310E0A"/>
    <w:rsid w:val="00314640"/>
    <w:rsid w:val="003211B3"/>
    <w:rsid w:val="00324585"/>
    <w:rsid w:val="0033600B"/>
    <w:rsid w:val="003470F8"/>
    <w:rsid w:val="00374894"/>
    <w:rsid w:val="003775BD"/>
    <w:rsid w:val="00380309"/>
    <w:rsid w:val="00387BFD"/>
    <w:rsid w:val="00387F06"/>
    <w:rsid w:val="0039049F"/>
    <w:rsid w:val="00391CA5"/>
    <w:rsid w:val="003A1E44"/>
    <w:rsid w:val="003A5FF3"/>
    <w:rsid w:val="003B4BA5"/>
    <w:rsid w:val="003B5319"/>
    <w:rsid w:val="003C3D4D"/>
    <w:rsid w:val="003C79B8"/>
    <w:rsid w:val="003D0E86"/>
    <w:rsid w:val="003E4887"/>
    <w:rsid w:val="003F511B"/>
    <w:rsid w:val="00403AB8"/>
    <w:rsid w:val="00406115"/>
    <w:rsid w:val="004229A1"/>
    <w:rsid w:val="004312BA"/>
    <w:rsid w:val="004358F2"/>
    <w:rsid w:val="00445924"/>
    <w:rsid w:val="0044718D"/>
    <w:rsid w:val="00451B1E"/>
    <w:rsid w:val="00456F91"/>
    <w:rsid w:val="0047233C"/>
    <w:rsid w:val="0047497D"/>
    <w:rsid w:val="004910C1"/>
    <w:rsid w:val="00491A82"/>
    <w:rsid w:val="00493713"/>
    <w:rsid w:val="004C283A"/>
    <w:rsid w:val="004C4425"/>
    <w:rsid w:val="004D37B9"/>
    <w:rsid w:val="004E5832"/>
    <w:rsid w:val="004E7D9D"/>
    <w:rsid w:val="004F4B20"/>
    <w:rsid w:val="004F54E5"/>
    <w:rsid w:val="005029EE"/>
    <w:rsid w:val="00504669"/>
    <w:rsid w:val="00511FF5"/>
    <w:rsid w:val="0054534A"/>
    <w:rsid w:val="00547303"/>
    <w:rsid w:val="00550BEA"/>
    <w:rsid w:val="00550F0E"/>
    <w:rsid w:val="00553DD3"/>
    <w:rsid w:val="005553E3"/>
    <w:rsid w:val="005641B1"/>
    <w:rsid w:val="0058291F"/>
    <w:rsid w:val="0058676C"/>
    <w:rsid w:val="005B3802"/>
    <w:rsid w:val="005C013A"/>
    <w:rsid w:val="005C2AF5"/>
    <w:rsid w:val="005D0B0E"/>
    <w:rsid w:val="005E6AA1"/>
    <w:rsid w:val="005F7552"/>
    <w:rsid w:val="006025AB"/>
    <w:rsid w:val="006103AF"/>
    <w:rsid w:val="00615EB9"/>
    <w:rsid w:val="0061655B"/>
    <w:rsid w:val="00635BC1"/>
    <w:rsid w:val="0064578F"/>
    <w:rsid w:val="006475AB"/>
    <w:rsid w:val="006501E9"/>
    <w:rsid w:val="00661CDE"/>
    <w:rsid w:val="00667C69"/>
    <w:rsid w:val="00673BD6"/>
    <w:rsid w:val="0067527B"/>
    <w:rsid w:val="00676045"/>
    <w:rsid w:val="0068784A"/>
    <w:rsid w:val="00693873"/>
    <w:rsid w:val="006A1107"/>
    <w:rsid w:val="006B4ACB"/>
    <w:rsid w:val="006C2963"/>
    <w:rsid w:val="006C4461"/>
    <w:rsid w:val="006C5D4A"/>
    <w:rsid w:val="006D2C85"/>
    <w:rsid w:val="006D31BA"/>
    <w:rsid w:val="006E4415"/>
    <w:rsid w:val="006E7CAA"/>
    <w:rsid w:val="006F5F83"/>
    <w:rsid w:val="00710DBF"/>
    <w:rsid w:val="007142C3"/>
    <w:rsid w:val="0073105E"/>
    <w:rsid w:val="007461A2"/>
    <w:rsid w:val="00746AEF"/>
    <w:rsid w:val="00762000"/>
    <w:rsid w:val="007653A4"/>
    <w:rsid w:val="00766AF6"/>
    <w:rsid w:val="0077777D"/>
    <w:rsid w:val="00786B9F"/>
    <w:rsid w:val="007A0AB9"/>
    <w:rsid w:val="007A2774"/>
    <w:rsid w:val="007B0238"/>
    <w:rsid w:val="007B5A61"/>
    <w:rsid w:val="007C7222"/>
    <w:rsid w:val="007C7BE7"/>
    <w:rsid w:val="007D1070"/>
    <w:rsid w:val="007D2333"/>
    <w:rsid w:val="007D2779"/>
    <w:rsid w:val="007F342C"/>
    <w:rsid w:val="0080254C"/>
    <w:rsid w:val="008110E7"/>
    <w:rsid w:val="00811256"/>
    <w:rsid w:val="008331FF"/>
    <w:rsid w:val="008334D2"/>
    <w:rsid w:val="008412B4"/>
    <w:rsid w:val="00842B70"/>
    <w:rsid w:val="008467F7"/>
    <w:rsid w:val="008637DF"/>
    <w:rsid w:val="008762A4"/>
    <w:rsid w:val="008822E0"/>
    <w:rsid w:val="00892375"/>
    <w:rsid w:val="008A19D8"/>
    <w:rsid w:val="008A4CBF"/>
    <w:rsid w:val="008C3A43"/>
    <w:rsid w:val="008E5972"/>
    <w:rsid w:val="008F0799"/>
    <w:rsid w:val="008F2180"/>
    <w:rsid w:val="008F2FC7"/>
    <w:rsid w:val="008F3968"/>
    <w:rsid w:val="00901E50"/>
    <w:rsid w:val="00903DD3"/>
    <w:rsid w:val="009662F2"/>
    <w:rsid w:val="00972CD8"/>
    <w:rsid w:val="0097445C"/>
    <w:rsid w:val="00990312"/>
    <w:rsid w:val="009A1D5E"/>
    <w:rsid w:val="009A4ACF"/>
    <w:rsid w:val="009A744C"/>
    <w:rsid w:val="009C3A2A"/>
    <w:rsid w:val="009D09F6"/>
    <w:rsid w:val="009D2BE8"/>
    <w:rsid w:val="009D56DE"/>
    <w:rsid w:val="009D6A2C"/>
    <w:rsid w:val="009E21BC"/>
    <w:rsid w:val="009E2D9A"/>
    <w:rsid w:val="009F5E05"/>
    <w:rsid w:val="00A05C98"/>
    <w:rsid w:val="00A07E04"/>
    <w:rsid w:val="00A113A7"/>
    <w:rsid w:val="00A13BE2"/>
    <w:rsid w:val="00A403A3"/>
    <w:rsid w:val="00A57A82"/>
    <w:rsid w:val="00A644C7"/>
    <w:rsid w:val="00A67A4C"/>
    <w:rsid w:val="00A67B53"/>
    <w:rsid w:val="00A808FA"/>
    <w:rsid w:val="00A817B2"/>
    <w:rsid w:val="00AA5E0C"/>
    <w:rsid w:val="00AA7988"/>
    <w:rsid w:val="00AB64D0"/>
    <w:rsid w:val="00AC17F4"/>
    <w:rsid w:val="00AC7392"/>
    <w:rsid w:val="00AD25A9"/>
    <w:rsid w:val="00AE3978"/>
    <w:rsid w:val="00AF7857"/>
    <w:rsid w:val="00B0534D"/>
    <w:rsid w:val="00B140B1"/>
    <w:rsid w:val="00B21C52"/>
    <w:rsid w:val="00B42E59"/>
    <w:rsid w:val="00B442E6"/>
    <w:rsid w:val="00B4625F"/>
    <w:rsid w:val="00B513D1"/>
    <w:rsid w:val="00B66E4A"/>
    <w:rsid w:val="00B71256"/>
    <w:rsid w:val="00B84711"/>
    <w:rsid w:val="00B96967"/>
    <w:rsid w:val="00BA1F31"/>
    <w:rsid w:val="00BB19B6"/>
    <w:rsid w:val="00BB2465"/>
    <w:rsid w:val="00BD3D95"/>
    <w:rsid w:val="00BE1299"/>
    <w:rsid w:val="00C04ACB"/>
    <w:rsid w:val="00C05624"/>
    <w:rsid w:val="00C20954"/>
    <w:rsid w:val="00C436DA"/>
    <w:rsid w:val="00C4392A"/>
    <w:rsid w:val="00C47756"/>
    <w:rsid w:val="00C5007A"/>
    <w:rsid w:val="00C54072"/>
    <w:rsid w:val="00C63FDE"/>
    <w:rsid w:val="00C8092F"/>
    <w:rsid w:val="00C81C06"/>
    <w:rsid w:val="00C92241"/>
    <w:rsid w:val="00C9250F"/>
    <w:rsid w:val="00C95A93"/>
    <w:rsid w:val="00CA1F10"/>
    <w:rsid w:val="00CA5549"/>
    <w:rsid w:val="00CA6991"/>
    <w:rsid w:val="00CC5F7B"/>
    <w:rsid w:val="00CD5B05"/>
    <w:rsid w:val="00D322A8"/>
    <w:rsid w:val="00D36E13"/>
    <w:rsid w:val="00D4140F"/>
    <w:rsid w:val="00D452C4"/>
    <w:rsid w:val="00D513A2"/>
    <w:rsid w:val="00D61AAE"/>
    <w:rsid w:val="00D863A3"/>
    <w:rsid w:val="00D90256"/>
    <w:rsid w:val="00DA36A5"/>
    <w:rsid w:val="00DA486C"/>
    <w:rsid w:val="00DC0283"/>
    <w:rsid w:val="00DC56C0"/>
    <w:rsid w:val="00DD012B"/>
    <w:rsid w:val="00DE7BA7"/>
    <w:rsid w:val="00E0504A"/>
    <w:rsid w:val="00E15965"/>
    <w:rsid w:val="00E2043A"/>
    <w:rsid w:val="00E24A6C"/>
    <w:rsid w:val="00E43453"/>
    <w:rsid w:val="00E5315D"/>
    <w:rsid w:val="00E7124A"/>
    <w:rsid w:val="00E7490E"/>
    <w:rsid w:val="00E8157D"/>
    <w:rsid w:val="00E839B2"/>
    <w:rsid w:val="00E86895"/>
    <w:rsid w:val="00EA79C7"/>
    <w:rsid w:val="00EB3943"/>
    <w:rsid w:val="00EC4C47"/>
    <w:rsid w:val="00ED7DB4"/>
    <w:rsid w:val="00EE51FF"/>
    <w:rsid w:val="00F07019"/>
    <w:rsid w:val="00F12B0A"/>
    <w:rsid w:val="00F13EF9"/>
    <w:rsid w:val="00F14865"/>
    <w:rsid w:val="00F33356"/>
    <w:rsid w:val="00F35963"/>
    <w:rsid w:val="00F373A3"/>
    <w:rsid w:val="00F66075"/>
    <w:rsid w:val="00F717DB"/>
    <w:rsid w:val="00F83F20"/>
    <w:rsid w:val="00F94E3E"/>
    <w:rsid w:val="00F95697"/>
    <w:rsid w:val="00F96F14"/>
    <w:rsid w:val="00F97437"/>
    <w:rsid w:val="00FA094B"/>
    <w:rsid w:val="00FC2F1F"/>
    <w:rsid w:val="00FE20BE"/>
    <w:rsid w:val="00FF7581"/>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4577">
      <o:colormenu v:ext="edit" strokecolor="#00b0f0"/>
    </o:shapedefaults>
    <o:shapelayout v:ext="edit">
      <o:idmap v:ext="edit" data="1"/>
      <o:rules v:ext="edit">
        <o:r id="V:Rule2"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83A"/>
  </w:style>
  <w:style w:type="paragraph" w:styleId="Heading1">
    <w:name w:val="heading 1"/>
    <w:basedOn w:val="Normal"/>
    <w:next w:val="Normal"/>
    <w:link w:val="Heading1Char"/>
    <w:uiPriority w:val="9"/>
    <w:qFormat/>
    <w:rsid w:val="00A13BE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C4392A"/>
    <w:pPr>
      <w:keepNext/>
      <w:spacing w:before="240" w:after="60" w:line="240" w:lineRule="auto"/>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nhideWhenUsed/>
    <w:qFormat/>
    <w:rsid w:val="00C4392A"/>
    <w:pPr>
      <w:keepNext/>
      <w:spacing w:before="240" w:after="60" w:line="240" w:lineRule="auto"/>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37DF"/>
    <w:pPr>
      <w:ind w:left="720"/>
      <w:contextualSpacing/>
    </w:pPr>
  </w:style>
  <w:style w:type="table" w:styleId="TableGrid">
    <w:name w:val="Table Grid"/>
    <w:basedOn w:val="TableNormal"/>
    <w:uiPriority w:val="59"/>
    <w:rsid w:val="004459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F36EA"/>
    <w:rPr>
      <w:sz w:val="16"/>
      <w:szCs w:val="16"/>
    </w:rPr>
  </w:style>
  <w:style w:type="paragraph" w:styleId="CommentText">
    <w:name w:val="annotation text"/>
    <w:basedOn w:val="Normal"/>
    <w:link w:val="CommentTextChar"/>
    <w:uiPriority w:val="99"/>
    <w:semiHidden/>
    <w:unhideWhenUsed/>
    <w:rsid w:val="002F36EA"/>
    <w:pPr>
      <w:spacing w:line="240" w:lineRule="auto"/>
    </w:pPr>
    <w:rPr>
      <w:sz w:val="20"/>
      <w:szCs w:val="20"/>
    </w:rPr>
  </w:style>
  <w:style w:type="character" w:customStyle="1" w:styleId="CommentTextChar">
    <w:name w:val="Comment Text Char"/>
    <w:basedOn w:val="DefaultParagraphFont"/>
    <w:link w:val="CommentText"/>
    <w:uiPriority w:val="99"/>
    <w:semiHidden/>
    <w:rsid w:val="002F36EA"/>
    <w:rPr>
      <w:sz w:val="20"/>
      <w:szCs w:val="20"/>
    </w:rPr>
  </w:style>
  <w:style w:type="paragraph" w:styleId="CommentSubject">
    <w:name w:val="annotation subject"/>
    <w:basedOn w:val="CommentText"/>
    <w:next w:val="CommentText"/>
    <w:link w:val="CommentSubjectChar"/>
    <w:uiPriority w:val="99"/>
    <w:semiHidden/>
    <w:unhideWhenUsed/>
    <w:rsid w:val="002F36EA"/>
    <w:rPr>
      <w:b/>
      <w:bCs/>
    </w:rPr>
  </w:style>
  <w:style w:type="character" w:customStyle="1" w:styleId="CommentSubjectChar">
    <w:name w:val="Comment Subject Char"/>
    <w:basedOn w:val="CommentTextChar"/>
    <w:link w:val="CommentSubject"/>
    <w:uiPriority w:val="99"/>
    <w:semiHidden/>
    <w:rsid w:val="002F36EA"/>
    <w:rPr>
      <w:b/>
      <w:bCs/>
    </w:rPr>
  </w:style>
  <w:style w:type="paragraph" w:styleId="BalloonText">
    <w:name w:val="Balloon Text"/>
    <w:basedOn w:val="Normal"/>
    <w:link w:val="BalloonTextChar"/>
    <w:uiPriority w:val="99"/>
    <w:semiHidden/>
    <w:unhideWhenUsed/>
    <w:rsid w:val="002F3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6EA"/>
    <w:rPr>
      <w:rFonts w:ascii="Tahoma" w:hAnsi="Tahoma" w:cs="Tahoma"/>
      <w:sz w:val="16"/>
      <w:szCs w:val="16"/>
    </w:rPr>
  </w:style>
  <w:style w:type="paragraph" w:styleId="Header">
    <w:name w:val="header"/>
    <w:basedOn w:val="Normal"/>
    <w:link w:val="HeaderChar"/>
    <w:uiPriority w:val="99"/>
    <w:semiHidden/>
    <w:unhideWhenUsed/>
    <w:rsid w:val="00154F4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54F4E"/>
  </w:style>
  <w:style w:type="paragraph" w:styleId="Footer">
    <w:name w:val="footer"/>
    <w:basedOn w:val="Normal"/>
    <w:link w:val="FooterChar"/>
    <w:uiPriority w:val="99"/>
    <w:unhideWhenUsed/>
    <w:rsid w:val="00154F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F4E"/>
  </w:style>
  <w:style w:type="paragraph" w:styleId="Revision">
    <w:name w:val="Revision"/>
    <w:hidden/>
    <w:uiPriority w:val="99"/>
    <w:semiHidden/>
    <w:rsid w:val="00186F66"/>
    <w:pPr>
      <w:spacing w:after="0" w:line="240" w:lineRule="auto"/>
    </w:pPr>
  </w:style>
  <w:style w:type="paragraph" w:customStyle="1" w:styleId="AHPRAbody">
    <w:name w:val="AHPRA body"/>
    <w:basedOn w:val="Normal"/>
    <w:link w:val="AHPRAbodyChar"/>
    <w:qFormat/>
    <w:rsid w:val="000A20E0"/>
    <w:pPr>
      <w:spacing w:line="240" w:lineRule="auto"/>
    </w:pPr>
    <w:rPr>
      <w:rFonts w:ascii="Arial" w:eastAsia="Cambria" w:hAnsi="Arial" w:cs="Arial"/>
      <w:sz w:val="20"/>
      <w:szCs w:val="24"/>
    </w:rPr>
  </w:style>
  <w:style w:type="character" w:customStyle="1" w:styleId="AHPRAbodyChar">
    <w:name w:val="AHPRA body Char"/>
    <w:basedOn w:val="DefaultParagraphFont"/>
    <w:link w:val="AHPRAbody"/>
    <w:rsid w:val="000A20E0"/>
    <w:rPr>
      <w:rFonts w:ascii="Arial" w:eastAsia="Cambria" w:hAnsi="Arial" w:cs="Arial"/>
      <w:sz w:val="20"/>
      <w:szCs w:val="24"/>
    </w:rPr>
  </w:style>
  <w:style w:type="character" w:customStyle="1" w:styleId="Heading2Char">
    <w:name w:val="Heading 2 Char"/>
    <w:basedOn w:val="DefaultParagraphFont"/>
    <w:link w:val="Heading2"/>
    <w:rsid w:val="00C4392A"/>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1"/>
    <w:rsid w:val="00C4392A"/>
    <w:rPr>
      <w:rFonts w:asciiTheme="majorHAnsi" w:eastAsiaTheme="majorEastAsia" w:hAnsiTheme="majorHAnsi" w:cstheme="majorBidi"/>
      <w:b/>
      <w:bCs/>
      <w:sz w:val="26"/>
      <w:szCs w:val="26"/>
    </w:rPr>
  </w:style>
  <w:style w:type="paragraph" w:customStyle="1" w:styleId="Body1">
    <w:name w:val="Body 1"/>
    <w:basedOn w:val="Normal"/>
    <w:rsid w:val="00C4392A"/>
    <w:pPr>
      <w:overflowPunct w:val="0"/>
      <w:autoSpaceDE w:val="0"/>
      <w:autoSpaceDN w:val="0"/>
      <w:adjustRightInd w:val="0"/>
      <w:spacing w:after="120" w:line="240" w:lineRule="auto"/>
      <w:ind w:left="1134"/>
      <w:textAlignment w:val="baseline"/>
    </w:pPr>
    <w:rPr>
      <w:rFonts w:ascii="Times New Roman" w:eastAsia="Times New Roman" w:hAnsi="Times New Roman" w:cs="Times New Roman"/>
      <w:sz w:val="24"/>
      <w:szCs w:val="20"/>
    </w:rPr>
  </w:style>
  <w:style w:type="paragraph" w:customStyle="1" w:styleId="Body3">
    <w:name w:val="Body 3"/>
    <w:basedOn w:val="Normal"/>
    <w:rsid w:val="00C4392A"/>
    <w:pPr>
      <w:overflowPunct w:val="0"/>
      <w:autoSpaceDE w:val="0"/>
      <w:autoSpaceDN w:val="0"/>
      <w:adjustRightInd w:val="0"/>
      <w:spacing w:after="240" w:line="240" w:lineRule="auto"/>
      <w:ind w:left="1899"/>
      <w:textAlignment w:val="baseline"/>
    </w:pPr>
    <w:rPr>
      <w:rFonts w:ascii="Times New Roman" w:eastAsia="Times New Roman" w:hAnsi="Times New Roman" w:cs="Times New Roman"/>
      <w:sz w:val="24"/>
      <w:szCs w:val="20"/>
    </w:rPr>
  </w:style>
  <w:style w:type="paragraph" w:customStyle="1" w:styleId="Table-body">
    <w:name w:val="Table - body"/>
    <w:basedOn w:val="Normal"/>
    <w:rsid w:val="00C4392A"/>
    <w:pPr>
      <w:overflowPunct w:val="0"/>
      <w:autoSpaceDE w:val="0"/>
      <w:autoSpaceDN w:val="0"/>
      <w:adjustRightInd w:val="0"/>
      <w:spacing w:before="60" w:after="60" w:line="240" w:lineRule="auto"/>
      <w:textAlignment w:val="baseline"/>
    </w:pPr>
    <w:rPr>
      <w:rFonts w:ascii="Times New Roman" w:eastAsia="Times New Roman" w:hAnsi="Times New Roman" w:cs="Times New Roman"/>
      <w:szCs w:val="20"/>
    </w:rPr>
  </w:style>
  <w:style w:type="paragraph" w:customStyle="1" w:styleId="Table-heading">
    <w:name w:val="Table - heading"/>
    <w:basedOn w:val="Normal"/>
    <w:rsid w:val="00C4392A"/>
    <w:pPr>
      <w:overflowPunct w:val="0"/>
      <w:autoSpaceDE w:val="0"/>
      <w:autoSpaceDN w:val="0"/>
      <w:adjustRightInd w:val="0"/>
      <w:spacing w:after="120" w:line="240" w:lineRule="auto"/>
      <w:ind w:left="709"/>
    </w:pPr>
    <w:rPr>
      <w:rFonts w:ascii="Times New Roman" w:eastAsia="Times New Roman" w:hAnsi="Times New Roman" w:cs="Times New Roman"/>
      <w:b/>
      <w:sz w:val="24"/>
      <w:szCs w:val="20"/>
    </w:rPr>
  </w:style>
  <w:style w:type="paragraph" w:customStyle="1" w:styleId="AHPRAtabletext">
    <w:name w:val="AHPRA table text"/>
    <w:basedOn w:val="AHPRAbody"/>
    <w:rsid w:val="004312BA"/>
    <w:pPr>
      <w:spacing w:after="0"/>
    </w:pPr>
    <w:rPr>
      <w:szCs w:val="20"/>
      <w:lang w:val="en-US"/>
    </w:rPr>
  </w:style>
  <w:style w:type="paragraph" w:customStyle="1" w:styleId="AHPRAComplextableheadings">
    <w:name w:val="AHPRA Complex table headings"/>
    <w:basedOn w:val="Normal"/>
    <w:rsid w:val="004312BA"/>
    <w:pPr>
      <w:spacing w:before="120" w:after="120" w:line="240" w:lineRule="auto"/>
      <w:jc w:val="center"/>
    </w:pPr>
    <w:rPr>
      <w:rFonts w:ascii="Arial" w:eastAsia="Cambria" w:hAnsi="Arial" w:cs="Times New Roman"/>
      <w:b/>
      <w:color w:val="FFFFFF" w:themeColor="background1"/>
      <w:sz w:val="20"/>
      <w:szCs w:val="24"/>
      <w:lang w:val="en-US"/>
    </w:rPr>
  </w:style>
  <w:style w:type="numbering" w:customStyle="1" w:styleId="AHPRANumberedheadinglist">
    <w:name w:val="AHPRA Numbered heading list"/>
    <w:uiPriority w:val="99"/>
    <w:rsid w:val="000B217D"/>
    <w:pPr>
      <w:numPr>
        <w:numId w:val="15"/>
      </w:numPr>
    </w:pPr>
  </w:style>
  <w:style w:type="paragraph" w:customStyle="1" w:styleId="AHPRANumberedsubheadinglevel1">
    <w:name w:val="AHPRA Numbered subheading level 1"/>
    <w:basedOn w:val="Normal"/>
    <w:next w:val="AHPRAbody"/>
    <w:rsid w:val="000B217D"/>
    <w:pPr>
      <w:numPr>
        <w:numId w:val="16"/>
      </w:numPr>
      <w:spacing w:before="200" w:line="240" w:lineRule="auto"/>
    </w:pPr>
    <w:rPr>
      <w:rFonts w:ascii="Arial" w:eastAsia="Cambria" w:hAnsi="Arial" w:cs="Times New Roman"/>
      <w:b/>
      <w:color w:val="007DC3"/>
      <w:sz w:val="20"/>
      <w:szCs w:val="24"/>
      <w:lang w:val="en-US"/>
    </w:rPr>
  </w:style>
  <w:style w:type="paragraph" w:customStyle="1" w:styleId="AHPRANumberedsubheadinglevel2">
    <w:name w:val="AHPRA Numbered subheading level 2"/>
    <w:basedOn w:val="AHPRANumberedsubheadinglevel1"/>
    <w:next w:val="AHPRAbody"/>
    <w:rsid w:val="000B217D"/>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0B217D"/>
    <w:pPr>
      <w:numPr>
        <w:ilvl w:val="2"/>
      </w:numPr>
    </w:pPr>
    <w:rPr>
      <w:b w:val="0"/>
      <w:color w:val="007DC3"/>
    </w:rPr>
  </w:style>
  <w:style w:type="paragraph" w:customStyle="1" w:styleId="DHSBulletText">
    <w:name w:val="DHS Bullet Text"/>
    <w:basedOn w:val="Normal"/>
    <w:next w:val="Normal"/>
    <w:rsid w:val="00547303"/>
    <w:pPr>
      <w:widowControl w:val="0"/>
      <w:numPr>
        <w:numId w:val="20"/>
      </w:numPr>
      <w:tabs>
        <w:tab w:val="clear" w:pos="360"/>
      </w:tabs>
      <w:overflowPunct w:val="0"/>
      <w:autoSpaceDE w:val="0"/>
      <w:autoSpaceDN w:val="0"/>
      <w:adjustRightInd w:val="0"/>
      <w:spacing w:after="120" w:line="240" w:lineRule="auto"/>
      <w:textAlignment w:val="baseline"/>
    </w:pPr>
    <w:rPr>
      <w:rFonts w:ascii="Arial" w:eastAsia="Times New Roman" w:hAnsi="Arial" w:cs="Times New Roman"/>
      <w:sz w:val="18"/>
      <w:szCs w:val="24"/>
    </w:rPr>
  </w:style>
  <w:style w:type="paragraph" w:styleId="NormalWeb">
    <w:name w:val="Normal (Web)"/>
    <w:basedOn w:val="Normal"/>
    <w:uiPriority w:val="99"/>
    <w:unhideWhenUsed/>
    <w:rsid w:val="008F3968"/>
    <w:pPr>
      <w:spacing w:line="300" w:lineRule="atLeast"/>
    </w:pPr>
    <w:rPr>
      <w:rFonts w:ascii="Times New Roman" w:eastAsia="Times New Roman" w:hAnsi="Times New Roman" w:cs="Times New Roman"/>
      <w:sz w:val="24"/>
      <w:szCs w:val="24"/>
      <w:lang w:eastAsia="en-AU"/>
    </w:rPr>
  </w:style>
  <w:style w:type="character" w:customStyle="1" w:styleId="Heading1Char">
    <w:name w:val="Heading 1 Char"/>
    <w:basedOn w:val="DefaultParagraphFont"/>
    <w:link w:val="Heading1"/>
    <w:uiPriority w:val="9"/>
    <w:rsid w:val="00A13BE2"/>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A13BE2"/>
    <w:rPr>
      <w:color w:val="C20000"/>
      <w:u w:val="single"/>
    </w:rPr>
  </w:style>
  <w:style w:type="character" w:styleId="Strong">
    <w:name w:val="Strong"/>
    <w:basedOn w:val="DefaultParagraphFont"/>
    <w:uiPriority w:val="22"/>
    <w:qFormat/>
    <w:rsid w:val="00A13BE2"/>
    <w:rPr>
      <w:b/>
      <w:bCs/>
    </w:rPr>
  </w:style>
  <w:style w:type="paragraph" w:customStyle="1" w:styleId="AHPRASubheading">
    <w:name w:val="AHPRA Subheading"/>
    <w:basedOn w:val="Normal"/>
    <w:qFormat/>
    <w:rsid w:val="006475AB"/>
    <w:pPr>
      <w:spacing w:before="200" w:line="240" w:lineRule="auto"/>
    </w:pPr>
    <w:rPr>
      <w:rFonts w:ascii="Arial" w:eastAsia="Cambria" w:hAnsi="Arial" w:cs="Times New Roman"/>
      <w:b/>
      <w:color w:val="007DC3"/>
      <w:sz w:val="20"/>
      <w:szCs w:val="24"/>
    </w:rPr>
  </w:style>
  <w:style w:type="character" w:styleId="FollowedHyperlink">
    <w:name w:val="FollowedHyperlink"/>
    <w:basedOn w:val="DefaultParagraphFont"/>
    <w:uiPriority w:val="99"/>
    <w:semiHidden/>
    <w:unhideWhenUsed/>
    <w:rsid w:val="002A6EB1"/>
    <w:rPr>
      <w:color w:val="800080" w:themeColor="followedHyperlink"/>
      <w:u w:val="single"/>
    </w:rPr>
  </w:style>
  <w:style w:type="paragraph" w:customStyle="1" w:styleId="AHPRADocumenttitle">
    <w:name w:val="AHPRA Document title"/>
    <w:basedOn w:val="Normal"/>
    <w:rsid w:val="008F2180"/>
    <w:pPr>
      <w:spacing w:before="200" w:line="240" w:lineRule="auto"/>
      <w:outlineLvl w:val="0"/>
    </w:pPr>
    <w:rPr>
      <w:rFonts w:ascii="Arial" w:eastAsia="Cambria" w:hAnsi="Arial" w:cs="Arial"/>
      <w:color w:val="00BCE4"/>
      <w:sz w:val="32"/>
      <w:szCs w:val="52"/>
    </w:rPr>
  </w:style>
  <w:style w:type="paragraph" w:customStyle="1" w:styleId="AHPRADocumentsubheading">
    <w:name w:val="AHPRA Document subheading"/>
    <w:basedOn w:val="Normal"/>
    <w:next w:val="Normal"/>
    <w:qFormat/>
    <w:rsid w:val="008F2180"/>
    <w:pPr>
      <w:spacing w:line="240" w:lineRule="auto"/>
      <w:outlineLvl w:val="0"/>
    </w:pPr>
    <w:rPr>
      <w:rFonts w:ascii="Arial" w:eastAsia="Cambria" w:hAnsi="Arial" w:cs="Arial"/>
      <w:color w:val="5F6062"/>
      <w:sz w:val="28"/>
      <w:szCs w:val="52"/>
    </w:rPr>
  </w:style>
  <w:style w:type="paragraph" w:customStyle="1" w:styleId="AHPRAfooter">
    <w:name w:val="AHPRA footer"/>
    <w:basedOn w:val="AHPRAtabletext"/>
    <w:next w:val="AHPRANumberedsubheadinglevel1"/>
    <w:rsid w:val="001349A6"/>
    <w:rPr>
      <w:color w:val="5F6062"/>
      <w:sz w:val="18"/>
      <w:lang w:val="en-AU"/>
    </w:rPr>
  </w:style>
  <w:style w:type="paragraph" w:customStyle="1" w:styleId="AHPRAfirstpagefooter">
    <w:name w:val="AHPRA first page footer"/>
    <w:basedOn w:val="AHPRAfooter"/>
    <w:rsid w:val="001349A6"/>
    <w:pPr>
      <w:jc w:val="center"/>
    </w:pPr>
    <w:rPr>
      <w:b/>
    </w:rPr>
  </w:style>
  <w:style w:type="paragraph" w:styleId="FootnoteText">
    <w:name w:val="footnote text"/>
    <w:basedOn w:val="Normal"/>
    <w:link w:val="FootnoteTextChar"/>
    <w:uiPriority w:val="99"/>
    <w:semiHidden/>
    <w:unhideWhenUsed/>
    <w:rsid w:val="001349A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49A6"/>
    <w:rPr>
      <w:sz w:val="20"/>
      <w:szCs w:val="20"/>
    </w:rPr>
  </w:style>
  <w:style w:type="paragraph" w:customStyle="1" w:styleId="AHPRApagenumber">
    <w:name w:val="AHPRA page number"/>
    <w:basedOn w:val="AHPRAfooter"/>
    <w:rsid w:val="001349A6"/>
    <w:pPr>
      <w:jc w:val="righ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37DF"/>
    <w:pPr>
      <w:ind w:left="720"/>
      <w:contextualSpacing/>
    </w:pPr>
  </w:style>
  <w:style w:type="table" w:styleId="TableGrid">
    <w:name w:val="Table Grid"/>
    <w:basedOn w:val="TableNormal"/>
    <w:uiPriority w:val="59"/>
    <w:rsid w:val="004459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40506283">
      <w:bodyDiv w:val="1"/>
      <w:marLeft w:val="0"/>
      <w:marRight w:val="0"/>
      <w:marTop w:val="0"/>
      <w:marBottom w:val="0"/>
      <w:divBdr>
        <w:top w:val="none" w:sz="0" w:space="0" w:color="auto"/>
        <w:left w:val="none" w:sz="0" w:space="0" w:color="auto"/>
        <w:bottom w:val="none" w:sz="0" w:space="0" w:color="auto"/>
        <w:right w:val="none" w:sz="0" w:space="0" w:color="auto"/>
      </w:divBdr>
      <w:divsChild>
        <w:div w:id="2138177921">
          <w:marLeft w:val="0"/>
          <w:marRight w:val="0"/>
          <w:marTop w:val="0"/>
          <w:marBottom w:val="0"/>
          <w:divBdr>
            <w:top w:val="none" w:sz="0" w:space="0" w:color="auto"/>
            <w:left w:val="none" w:sz="0" w:space="0" w:color="auto"/>
            <w:bottom w:val="none" w:sz="0" w:space="0" w:color="auto"/>
            <w:right w:val="none" w:sz="0" w:space="0" w:color="auto"/>
          </w:divBdr>
          <w:divsChild>
            <w:div w:id="1194146713">
              <w:marLeft w:val="0"/>
              <w:marRight w:val="0"/>
              <w:marTop w:val="0"/>
              <w:marBottom w:val="0"/>
              <w:divBdr>
                <w:top w:val="none" w:sz="0" w:space="0" w:color="auto"/>
                <w:left w:val="none" w:sz="0" w:space="0" w:color="auto"/>
                <w:bottom w:val="none" w:sz="0" w:space="0" w:color="auto"/>
                <w:right w:val="none" w:sz="0" w:space="0" w:color="auto"/>
              </w:divBdr>
              <w:divsChild>
                <w:div w:id="771241603">
                  <w:marLeft w:val="0"/>
                  <w:marRight w:val="0"/>
                  <w:marTop w:val="0"/>
                  <w:marBottom w:val="0"/>
                  <w:divBdr>
                    <w:top w:val="none" w:sz="0" w:space="0" w:color="auto"/>
                    <w:left w:val="none" w:sz="0" w:space="0" w:color="auto"/>
                    <w:bottom w:val="none" w:sz="0" w:space="0" w:color="auto"/>
                    <w:right w:val="none" w:sz="0" w:space="0" w:color="auto"/>
                  </w:divBdr>
                  <w:divsChild>
                    <w:div w:id="1442531114">
                      <w:marLeft w:val="0"/>
                      <w:marRight w:val="0"/>
                      <w:marTop w:val="0"/>
                      <w:marBottom w:val="0"/>
                      <w:divBdr>
                        <w:top w:val="none" w:sz="0" w:space="0" w:color="auto"/>
                        <w:left w:val="none" w:sz="0" w:space="0" w:color="auto"/>
                        <w:bottom w:val="none" w:sz="0" w:space="0" w:color="auto"/>
                        <w:right w:val="none" w:sz="0" w:space="0" w:color="auto"/>
                      </w:divBdr>
                      <w:divsChild>
                        <w:div w:id="212730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6905463">
      <w:bodyDiv w:val="1"/>
      <w:marLeft w:val="0"/>
      <w:marRight w:val="0"/>
      <w:marTop w:val="0"/>
      <w:marBottom w:val="0"/>
      <w:divBdr>
        <w:top w:val="none" w:sz="0" w:space="0" w:color="auto"/>
        <w:left w:val="none" w:sz="0" w:space="0" w:color="auto"/>
        <w:bottom w:val="none" w:sz="0" w:space="0" w:color="auto"/>
        <w:right w:val="none" w:sz="0" w:space="0" w:color="auto"/>
      </w:divBdr>
      <w:divsChild>
        <w:div w:id="47729637">
          <w:marLeft w:val="0"/>
          <w:marRight w:val="0"/>
          <w:marTop w:val="0"/>
          <w:marBottom w:val="0"/>
          <w:divBdr>
            <w:top w:val="none" w:sz="0" w:space="0" w:color="auto"/>
            <w:left w:val="none" w:sz="0" w:space="0" w:color="auto"/>
            <w:bottom w:val="none" w:sz="0" w:space="0" w:color="auto"/>
            <w:right w:val="none" w:sz="0" w:space="0" w:color="auto"/>
          </w:divBdr>
          <w:divsChild>
            <w:div w:id="61947882">
              <w:marLeft w:val="0"/>
              <w:marRight w:val="0"/>
              <w:marTop w:val="0"/>
              <w:marBottom w:val="0"/>
              <w:divBdr>
                <w:top w:val="none" w:sz="0" w:space="0" w:color="auto"/>
                <w:left w:val="none" w:sz="0" w:space="0" w:color="auto"/>
                <w:bottom w:val="none" w:sz="0" w:space="0" w:color="auto"/>
                <w:right w:val="none" w:sz="0" w:space="0" w:color="auto"/>
              </w:divBdr>
              <w:divsChild>
                <w:div w:id="1055160292">
                  <w:marLeft w:val="0"/>
                  <w:marRight w:val="0"/>
                  <w:marTop w:val="0"/>
                  <w:marBottom w:val="0"/>
                  <w:divBdr>
                    <w:top w:val="none" w:sz="0" w:space="0" w:color="auto"/>
                    <w:left w:val="none" w:sz="0" w:space="0" w:color="auto"/>
                    <w:bottom w:val="none" w:sz="0" w:space="0" w:color="auto"/>
                    <w:right w:val="none" w:sz="0" w:space="0" w:color="auto"/>
                  </w:divBdr>
                  <w:divsChild>
                    <w:div w:id="719400054">
                      <w:marLeft w:val="0"/>
                      <w:marRight w:val="0"/>
                      <w:marTop w:val="0"/>
                      <w:marBottom w:val="0"/>
                      <w:divBdr>
                        <w:top w:val="none" w:sz="0" w:space="0" w:color="auto"/>
                        <w:left w:val="none" w:sz="0" w:space="0" w:color="auto"/>
                        <w:bottom w:val="none" w:sz="0" w:space="0" w:color="auto"/>
                        <w:right w:val="none" w:sz="0" w:space="0" w:color="auto"/>
                      </w:divBdr>
                      <w:divsChild>
                        <w:div w:id="163278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3439825">
      <w:bodyDiv w:val="1"/>
      <w:marLeft w:val="0"/>
      <w:marRight w:val="0"/>
      <w:marTop w:val="0"/>
      <w:marBottom w:val="0"/>
      <w:divBdr>
        <w:top w:val="none" w:sz="0" w:space="0" w:color="auto"/>
        <w:left w:val="none" w:sz="0" w:space="0" w:color="auto"/>
        <w:bottom w:val="none" w:sz="0" w:space="0" w:color="auto"/>
        <w:right w:val="none" w:sz="0" w:space="0" w:color="auto"/>
      </w:divBdr>
      <w:divsChild>
        <w:div w:id="1550610675">
          <w:marLeft w:val="0"/>
          <w:marRight w:val="0"/>
          <w:marTop w:val="0"/>
          <w:marBottom w:val="0"/>
          <w:divBdr>
            <w:top w:val="none" w:sz="0" w:space="0" w:color="auto"/>
            <w:left w:val="none" w:sz="0" w:space="0" w:color="auto"/>
            <w:bottom w:val="none" w:sz="0" w:space="0" w:color="auto"/>
            <w:right w:val="none" w:sz="0" w:space="0" w:color="auto"/>
          </w:divBdr>
          <w:divsChild>
            <w:div w:id="830801522">
              <w:marLeft w:val="0"/>
              <w:marRight w:val="0"/>
              <w:marTop w:val="0"/>
              <w:marBottom w:val="0"/>
              <w:divBdr>
                <w:top w:val="none" w:sz="0" w:space="0" w:color="auto"/>
                <w:left w:val="none" w:sz="0" w:space="0" w:color="auto"/>
                <w:bottom w:val="none" w:sz="0" w:space="0" w:color="auto"/>
                <w:right w:val="none" w:sz="0" w:space="0" w:color="auto"/>
              </w:divBdr>
              <w:divsChild>
                <w:div w:id="1030762003">
                  <w:marLeft w:val="0"/>
                  <w:marRight w:val="0"/>
                  <w:marTop w:val="0"/>
                  <w:marBottom w:val="0"/>
                  <w:divBdr>
                    <w:top w:val="none" w:sz="0" w:space="0" w:color="auto"/>
                    <w:left w:val="none" w:sz="0" w:space="0" w:color="auto"/>
                    <w:bottom w:val="none" w:sz="0" w:space="0" w:color="auto"/>
                    <w:right w:val="none" w:sz="0" w:space="0" w:color="auto"/>
                  </w:divBdr>
                  <w:divsChild>
                    <w:div w:id="1950701739">
                      <w:marLeft w:val="0"/>
                      <w:marRight w:val="0"/>
                      <w:marTop w:val="0"/>
                      <w:marBottom w:val="0"/>
                      <w:divBdr>
                        <w:top w:val="none" w:sz="0" w:space="0" w:color="auto"/>
                        <w:left w:val="none" w:sz="0" w:space="0" w:color="auto"/>
                        <w:bottom w:val="none" w:sz="0" w:space="0" w:color="auto"/>
                        <w:right w:val="none" w:sz="0" w:space="0" w:color="auto"/>
                      </w:divBdr>
                      <w:divsChild>
                        <w:div w:id="38209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0198734">
      <w:bodyDiv w:val="1"/>
      <w:marLeft w:val="0"/>
      <w:marRight w:val="0"/>
      <w:marTop w:val="0"/>
      <w:marBottom w:val="0"/>
      <w:divBdr>
        <w:top w:val="none" w:sz="0" w:space="0" w:color="auto"/>
        <w:left w:val="none" w:sz="0" w:space="0" w:color="auto"/>
        <w:bottom w:val="none" w:sz="0" w:space="0" w:color="auto"/>
        <w:right w:val="none" w:sz="0" w:space="0" w:color="auto"/>
      </w:divBdr>
      <w:divsChild>
        <w:div w:id="936715849">
          <w:marLeft w:val="0"/>
          <w:marRight w:val="0"/>
          <w:marTop w:val="0"/>
          <w:marBottom w:val="0"/>
          <w:divBdr>
            <w:top w:val="none" w:sz="0" w:space="0" w:color="auto"/>
            <w:left w:val="none" w:sz="0" w:space="0" w:color="auto"/>
            <w:bottom w:val="none" w:sz="0" w:space="0" w:color="auto"/>
            <w:right w:val="none" w:sz="0" w:space="0" w:color="auto"/>
          </w:divBdr>
          <w:divsChild>
            <w:div w:id="1519154522">
              <w:marLeft w:val="0"/>
              <w:marRight w:val="0"/>
              <w:marTop w:val="0"/>
              <w:marBottom w:val="0"/>
              <w:divBdr>
                <w:top w:val="none" w:sz="0" w:space="0" w:color="auto"/>
                <w:left w:val="none" w:sz="0" w:space="0" w:color="auto"/>
                <w:bottom w:val="none" w:sz="0" w:space="0" w:color="auto"/>
                <w:right w:val="none" w:sz="0" w:space="0" w:color="auto"/>
              </w:divBdr>
              <w:divsChild>
                <w:div w:id="707875715">
                  <w:marLeft w:val="0"/>
                  <w:marRight w:val="0"/>
                  <w:marTop w:val="0"/>
                  <w:marBottom w:val="0"/>
                  <w:divBdr>
                    <w:top w:val="none" w:sz="0" w:space="0" w:color="auto"/>
                    <w:left w:val="none" w:sz="0" w:space="0" w:color="auto"/>
                    <w:bottom w:val="none" w:sz="0" w:space="0" w:color="auto"/>
                    <w:right w:val="none" w:sz="0" w:space="0" w:color="auto"/>
                  </w:divBdr>
                  <w:divsChild>
                    <w:div w:id="140192175">
                      <w:marLeft w:val="0"/>
                      <w:marRight w:val="501"/>
                      <w:marTop w:val="563"/>
                      <w:marBottom w:val="0"/>
                      <w:divBdr>
                        <w:top w:val="none" w:sz="0" w:space="0" w:color="auto"/>
                        <w:left w:val="none" w:sz="0" w:space="0" w:color="auto"/>
                        <w:bottom w:val="none" w:sz="0" w:space="0" w:color="auto"/>
                        <w:right w:val="none" w:sz="0" w:space="0" w:color="auto"/>
                      </w:divBdr>
                      <w:divsChild>
                        <w:div w:id="289750778">
                          <w:marLeft w:val="0"/>
                          <w:marRight w:val="0"/>
                          <w:marTop w:val="0"/>
                          <w:marBottom w:val="0"/>
                          <w:divBdr>
                            <w:top w:val="none" w:sz="0" w:space="0" w:color="auto"/>
                            <w:left w:val="none" w:sz="0" w:space="0" w:color="auto"/>
                            <w:bottom w:val="none" w:sz="0" w:space="0" w:color="auto"/>
                            <w:right w:val="none" w:sz="0" w:space="0" w:color="auto"/>
                          </w:divBdr>
                          <w:divsChild>
                            <w:div w:id="44106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540947">
                      <w:marLeft w:val="0"/>
                      <w:marRight w:val="0"/>
                      <w:marTop w:val="0"/>
                      <w:marBottom w:val="0"/>
                      <w:divBdr>
                        <w:top w:val="none" w:sz="0" w:space="0" w:color="auto"/>
                        <w:left w:val="none" w:sz="0" w:space="0" w:color="auto"/>
                        <w:bottom w:val="none" w:sz="0" w:space="0" w:color="auto"/>
                        <w:right w:val="none" w:sz="0" w:space="0" w:color="auto"/>
                      </w:divBdr>
                    </w:div>
                    <w:div w:id="477189420">
                      <w:marLeft w:val="0"/>
                      <w:marRight w:val="0"/>
                      <w:marTop w:val="0"/>
                      <w:marBottom w:val="0"/>
                      <w:divBdr>
                        <w:top w:val="none" w:sz="0" w:space="0" w:color="auto"/>
                        <w:left w:val="none" w:sz="0" w:space="0" w:color="auto"/>
                        <w:bottom w:val="none" w:sz="0" w:space="0" w:color="auto"/>
                        <w:right w:val="none" w:sz="0" w:space="0" w:color="auto"/>
                      </w:divBdr>
                      <w:divsChild>
                        <w:div w:id="150897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9238514">
      <w:bodyDiv w:val="1"/>
      <w:marLeft w:val="0"/>
      <w:marRight w:val="0"/>
      <w:marTop w:val="0"/>
      <w:marBottom w:val="0"/>
      <w:divBdr>
        <w:top w:val="none" w:sz="0" w:space="0" w:color="auto"/>
        <w:left w:val="none" w:sz="0" w:space="0" w:color="auto"/>
        <w:bottom w:val="none" w:sz="0" w:space="0" w:color="auto"/>
        <w:right w:val="none" w:sz="0" w:space="0" w:color="auto"/>
      </w:divBdr>
      <w:divsChild>
        <w:div w:id="150602859">
          <w:marLeft w:val="0"/>
          <w:marRight w:val="0"/>
          <w:marTop w:val="0"/>
          <w:marBottom w:val="0"/>
          <w:divBdr>
            <w:top w:val="none" w:sz="0" w:space="0" w:color="auto"/>
            <w:left w:val="none" w:sz="0" w:space="0" w:color="auto"/>
            <w:bottom w:val="none" w:sz="0" w:space="0" w:color="auto"/>
            <w:right w:val="none" w:sz="0" w:space="0" w:color="auto"/>
          </w:divBdr>
          <w:divsChild>
            <w:div w:id="1413427280">
              <w:marLeft w:val="0"/>
              <w:marRight w:val="0"/>
              <w:marTop w:val="0"/>
              <w:marBottom w:val="0"/>
              <w:divBdr>
                <w:top w:val="none" w:sz="0" w:space="0" w:color="auto"/>
                <w:left w:val="none" w:sz="0" w:space="0" w:color="auto"/>
                <w:bottom w:val="none" w:sz="0" w:space="0" w:color="auto"/>
                <w:right w:val="none" w:sz="0" w:space="0" w:color="auto"/>
              </w:divBdr>
              <w:divsChild>
                <w:div w:id="496463135">
                  <w:marLeft w:val="0"/>
                  <w:marRight w:val="0"/>
                  <w:marTop w:val="0"/>
                  <w:marBottom w:val="0"/>
                  <w:divBdr>
                    <w:top w:val="none" w:sz="0" w:space="0" w:color="auto"/>
                    <w:left w:val="none" w:sz="0" w:space="0" w:color="auto"/>
                    <w:bottom w:val="none" w:sz="0" w:space="0" w:color="auto"/>
                    <w:right w:val="none" w:sz="0" w:space="0" w:color="auto"/>
                  </w:divBdr>
                  <w:divsChild>
                    <w:div w:id="1979188565">
                      <w:marLeft w:val="0"/>
                      <w:marRight w:val="0"/>
                      <w:marTop w:val="0"/>
                      <w:marBottom w:val="0"/>
                      <w:divBdr>
                        <w:top w:val="none" w:sz="0" w:space="0" w:color="auto"/>
                        <w:left w:val="none" w:sz="0" w:space="0" w:color="auto"/>
                        <w:bottom w:val="none" w:sz="0" w:space="0" w:color="auto"/>
                        <w:right w:val="none" w:sz="0" w:space="0" w:color="auto"/>
                      </w:divBdr>
                      <w:divsChild>
                        <w:div w:id="131845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321512">
      <w:bodyDiv w:val="1"/>
      <w:marLeft w:val="0"/>
      <w:marRight w:val="0"/>
      <w:marTop w:val="0"/>
      <w:marBottom w:val="0"/>
      <w:divBdr>
        <w:top w:val="none" w:sz="0" w:space="0" w:color="auto"/>
        <w:left w:val="none" w:sz="0" w:space="0" w:color="auto"/>
        <w:bottom w:val="none" w:sz="0" w:space="0" w:color="auto"/>
        <w:right w:val="none" w:sz="0" w:space="0" w:color="auto"/>
      </w:divBdr>
      <w:divsChild>
        <w:div w:id="469246611">
          <w:marLeft w:val="0"/>
          <w:marRight w:val="0"/>
          <w:marTop w:val="0"/>
          <w:marBottom w:val="0"/>
          <w:divBdr>
            <w:top w:val="none" w:sz="0" w:space="0" w:color="auto"/>
            <w:left w:val="none" w:sz="0" w:space="0" w:color="auto"/>
            <w:bottom w:val="none" w:sz="0" w:space="0" w:color="auto"/>
            <w:right w:val="none" w:sz="0" w:space="0" w:color="auto"/>
          </w:divBdr>
          <w:divsChild>
            <w:div w:id="413433612">
              <w:marLeft w:val="0"/>
              <w:marRight w:val="0"/>
              <w:marTop w:val="0"/>
              <w:marBottom w:val="0"/>
              <w:divBdr>
                <w:top w:val="none" w:sz="0" w:space="0" w:color="auto"/>
                <w:left w:val="none" w:sz="0" w:space="0" w:color="auto"/>
                <w:bottom w:val="none" w:sz="0" w:space="0" w:color="auto"/>
                <w:right w:val="none" w:sz="0" w:space="0" w:color="auto"/>
              </w:divBdr>
              <w:divsChild>
                <w:div w:id="1673995704">
                  <w:marLeft w:val="0"/>
                  <w:marRight w:val="0"/>
                  <w:marTop w:val="0"/>
                  <w:marBottom w:val="0"/>
                  <w:divBdr>
                    <w:top w:val="none" w:sz="0" w:space="0" w:color="auto"/>
                    <w:left w:val="none" w:sz="0" w:space="0" w:color="auto"/>
                    <w:bottom w:val="none" w:sz="0" w:space="0" w:color="auto"/>
                    <w:right w:val="none" w:sz="0" w:space="0" w:color="auto"/>
                  </w:divBdr>
                  <w:divsChild>
                    <w:div w:id="384988184">
                      <w:marLeft w:val="0"/>
                      <w:marRight w:val="0"/>
                      <w:marTop w:val="0"/>
                      <w:marBottom w:val="0"/>
                      <w:divBdr>
                        <w:top w:val="none" w:sz="0" w:space="0" w:color="auto"/>
                        <w:left w:val="none" w:sz="0" w:space="0" w:color="auto"/>
                        <w:bottom w:val="none" w:sz="0" w:space="0" w:color="auto"/>
                        <w:right w:val="none" w:sz="0" w:space="0" w:color="auto"/>
                      </w:divBdr>
                      <w:divsChild>
                        <w:div w:id="73748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2329437">
      <w:bodyDiv w:val="1"/>
      <w:marLeft w:val="0"/>
      <w:marRight w:val="0"/>
      <w:marTop w:val="0"/>
      <w:marBottom w:val="0"/>
      <w:divBdr>
        <w:top w:val="none" w:sz="0" w:space="0" w:color="auto"/>
        <w:left w:val="none" w:sz="0" w:space="0" w:color="auto"/>
        <w:bottom w:val="none" w:sz="0" w:space="0" w:color="auto"/>
        <w:right w:val="none" w:sz="0" w:space="0" w:color="auto"/>
      </w:divBdr>
      <w:divsChild>
        <w:div w:id="965237005">
          <w:marLeft w:val="0"/>
          <w:marRight w:val="0"/>
          <w:marTop w:val="0"/>
          <w:marBottom w:val="0"/>
          <w:divBdr>
            <w:top w:val="none" w:sz="0" w:space="0" w:color="auto"/>
            <w:left w:val="none" w:sz="0" w:space="0" w:color="auto"/>
            <w:bottom w:val="none" w:sz="0" w:space="0" w:color="auto"/>
            <w:right w:val="none" w:sz="0" w:space="0" w:color="auto"/>
          </w:divBdr>
          <w:divsChild>
            <w:div w:id="1446197694">
              <w:marLeft w:val="0"/>
              <w:marRight w:val="0"/>
              <w:marTop w:val="0"/>
              <w:marBottom w:val="0"/>
              <w:divBdr>
                <w:top w:val="none" w:sz="0" w:space="0" w:color="auto"/>
                <w:left w:val="none" w:sz="0" w:space="0" w:color="auto"/>
                <w:bottom w:val="none" w:sz="0" w:space="0" w:color="auto"/>
                <w:right w:val="none" w:sz="0" w:space="0" w:color="auto"/>
              </w:divBdr>
              <w:divsChild>
                <w:div w:id="1316908946">
                  <w:marLeft w:val="0"/>
                  <w:marRight w:val="0"/>
                  <w:marTop w:val="0"/>
                  <w:marBottom w:val="0"/>
                  <w:divBdr>
                    <w:top w:val="none" w:sz="0" w:space="0" w:color="auto"/>
                    <w:left w:val="none" w:sz="0" w:space="0" w:color="auto"/>
                    <w:bottom w:val="none" w:sz="0" w:space="0" w:color="auto"/>
                    <w:right w:val="none" w:sz="0" w:space="0" w:color="auto"/>
                  </w:divBdr>
                  <w:divsChild>
                    <w:div w:id="290281867">
                      <w:marLeft w:val="0"/>
                      <w:marRight w:val="0"/>
                      <w:marTop w:val="0"/>
                      <w:marBottom w:val="0"/>
                      <w:divBdr>
                        <w:top w:val="none" w:sz="0" w:space="0" w:color="auto"/>
                        <w:left w:val="none" w:sz="0" w:space="0" w:color="auto"/>
                        <w:bottom w:val="none" w:sz="0" w:space="0" w:color="auto"/>
                        <w:right w:val="none" w:sz="0" w:space="0" w:color="auto"/>
                      </w:divBdr>
                      <w:divsChild>
                        <w:div w:id="202239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nmbafeedback@ahpra.gov.au"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ursingmidwiferyboard.gov.au/About/Strategic-plan.aspx" TargetMode="External"/><Relationship Id="rId4" Type="http://schemas.openxmlformats.org/officeDocument/2006/relationships/settings" Target="settings.xml"/><Relationship Id="rId9" Type="http://schemas.openxmlformats.org/officeDocument/2006/relationships/hyperlink" Target="http://www.nursingmidwiferyboard.gov.au/About.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0081DE-5F83-46A1-92FB-D85A3C89E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335</Words>
  <Characters>1916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Nursing and Midwifery Board of Australia sponsorship guideline</dc:title>
  <dc:subject>Guideline</dc:subject>
  <dc:creator>Nursing and Midwifery Board</dc:creator>
  <cp:keywords>August 2014</cp:keywords>
  <cp:lastModifiedBy>Tara Johnson</cp:lastModifiedBy>
  <cp:revision>2</cp:revision>
  <dcterms:created xsi:type="dcterms:W3CDTF">2014-08-13T06:27:00Z</dcterms:created>
  <dcterms:modified xsi:type="dcterms:W3CDTF">2014-08-13T06:27:00Z</dcterms:modified>
</cp:coreProperties>
</file>