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bookmarkStart w:id="0" w:name="_GoBack"/>
      <w:bookmarkEnd w:id="0"/>
      <w:r w:rsidRPr="00786214">
        <w:rPr>
          <w:color w:val="00BCCE"/>
          <w:sz w:val="40"/>
          <w:szCs w:val="40"/>
        </w:rPr>
        <w:t>Communiqué</w:t>
      </w:r>
    </w:p>
    <w:p w:rsidR="00080893" w:rsidRDefault="00CD190F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1" w:name="OLE_LINK1"/>
      <w:bookmarkStart w:id="2" w:name="OLE_LINK2"/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(Out of Session) </w:t>
      </w:r>
      <w:r w:rsidR="00FC30B6"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Meeting of the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Program Ap</w:t>
      </w:r>
      <w:r w:rsidR="00F905BE">
        <w:rPr>
          <w:rFonts w:ascii="Arial" w:hAnsi="Arial" w:cs="Arial"/>
          <w:color w:val="808080" w:themeColor="background1" w:themeShade="80"/>
          <w:sz w:val="28"/>
          <w:szCs w:val="28"/>
        </w:rPr>
        <w:t>p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 xml:space="preserve">roval Committee of the </w:t>
      </w:r>
      <w:r w:rsidR="00FC30B6" w:rsidRPr="00786214">
        <w:rPr>
          <w:rFonts w:ascii="Arial" w:hAnsi="Arial" w:cs="Arial"/>
          <w:color w:val="808080" w:themeColor="background1" w:themeShade="80"/>
          <w:sz w:val="28"/>
          <w:szCs w:val="28"/>
        </w:rPr>
        <w:t>Nursing and Midwifery Board of</w:t>
      </w:r>
      <w:r w:rsidR="00FC30B6"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>12 February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1"/>
      <w:bookmarkEnd w:id="2"/>
      <w:r w:rsidR="00F727D7">
        <w:rPr>
          <w:rFonts w:ascii="Arial" w:hAnsi="Arial" w:cs="Arial"/>
          <w:color w:val="808080" w:themeColor="background1" w:themeShade="80"/>
          <w:sz w:val="28"/>
          <w:szCs w:val="28"/>
        </w:rPr>
        <w:t>9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37"/>
        <w:gridCol w:w="274"/>
        <w:gridCol w:w="3111"/>
        <w:gridCol w:w="3111"/>
      </w:tblGrid>
      <w:tr w:rsidR="00B51A6B" w:rsidTr="006228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4"/>
            <w:tcBorders>
              <w:bottom w:val="none" w:sz="0" w:space="0" w:color="auto"/>
            </w:tcBorders>
          </w:tcPr>
          <w:p w:rsidR="00B51A6B" w:rsidRPr="00FC30B6" w:rsidRDefault="00B51A6B" w:rsidP="0039308A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CD190F">
              <w:rPr>
                <w:color w:val="FFFFFF" w:themeColor="background1"/>
              </w:rPr>
              <w:t>February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F727D7">
              <w:rPr>
                <w:color w:val="FFFFFF" w:themeColor="background1"/>
              </w:rPr>
              <w:t>9</w:t>
            </w:r>
          </w:p>
        </w:tc>
      </w:tr>
      <w:tr w:rsidR="006228DA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4"/>
          </w:tcPr>
          <w:p w:rsidR="006228DA" w:rsidRDefault="00CD190F" w:rsidP="006228DA">
            <w:pPr>
              <w:autoSpaceDE w:val="0"/>
              <w:autoSpaceDN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Full accreditation of nursing programs for five years:</w:t>
            </w:r>
          </w:p>
        </w:tc>
      </w:tr>
      <w:tr w:rsidR="006228DA" w:rsidTr="006228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1" w:type="dxa"/>
            <w:gridSpan w:val="2"/>
          </w:tcPr>
          <w:p w:rsidR="006228DA" w:rsidRPr="00F905BE" w:rsidRDefault="006228DA" w:rsidP="006228DA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3111" w:type="dxa"/>
          </w:tcPr>
          <w:p w:rsidR="006228DA" w:rsidRDefault="006228DA" w:rsidP="006228D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111" w:type="dxa"/>
          </w:tcPr>
          <w:p w:rsidR="006228DA" w:rsidRDefault="00CD190F" w:rsidP="006228D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CD190F" w:rsidTr="00F727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1" w:type="dxa"/>
            <w:gridSpan w:val="2"/>
          </w:tcPr>
          <w:p w:rsidR="00CD190F" w:rsidRPr="00CD190F" w:rsidRDefault="00CD190F" w:rsidP="00CD190F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CD190F">
              <w:rPr>
                <w:rFonts w:ascii="Arial" w:hAnsi="Arial" w:cs="Arial"/>
                <w:b w:val="0"/>
                <w:sz w:val="20"/>
                <w:szCs w:val="20"/>
              </w:rPr>
              <w:t>Australian College of Nursing</w:t>
            </w:r>
          </w:p>
        </w:tc>
        <w:tc>
          <w:tcPr>
            <w:tcW w:w="3111" w:type="dxa"/>
          </w:tcPr>
          <w:p w:rsidR="00CD190F" w:rsidRDefault="00CD190F" w:rsidP="00CD190F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Graduate Certificate in Nursing (Bridging)</w:t>
            </w:r>
          </w:p>
        </w:tc>
        <w:tc>
          <w:tcPr>
            <w:tcW w:w="3111" w:type="dxa"/>
          </w:tcPr>
          <w:p w:rsidR="00CD190F" w:rsidRDefault="00CD190F" w:rsidP="00CD19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Parramatta, NSW</w:t>
            </w:r>
          </w:p>
        </w:tc>
      </w:tr>
      <w:tr w:rsidR="00CD190F" w:rsidTr="006228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1" w:type="dxa"/>
            <w:gridSpan w:val="2"/>
          </w:tcPr>
          <w:p w:rsidR="00CD190F" w:rsidRPr="00CD190F" w:rsidRDefault="00CD190F" w:rsidP="00CD190F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  <w:highlight w:val="yellow"/>
                <w:lang w:eastAsia="en-AU"/>
              </w:rPr>
            </w:pPr>
            <w:r w:rsidRPr="00CD190F">
              <w:rPr>
                <w:rFonts w:ascii="Arial" w:hAnsi="Arial" w:cs="Arial"/>
                <w:b w:val="0"/>
                <w:sz w:val="20"/>
                <w:szCs w:val="20"/>
              </w:rPr>
              <w:t>Australian College of Nursing</w:t>
            </w:r>
          </w:p>
        </w:tc>
        <w:tc>
          <w:tcPr>
            <w:tcW w:w="3111" w:type="dxa"/>
          </w:tcPr>
          <w:p w:rsidR="00CD190F" w:rsidRDefault="00CD190F" w:rsidP="00CD190F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Graduate Certificate in Nursing (Re-entry)</w:t>
            </w:r>
          </w:p>
        </w:tc>
        <w:tc>
          <w:tcPr>
            <w:tcW w:w="3111" w:type="dxa"/>
          </w:tcPr>
          <w:p w:rsidR="00CD190F" w:rsidRDefault="00CD190F" w:rsidP="00CD19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highlight w:val="yellow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</w:rPr>
              <w:t>Parramatta, NSW</w:t>
            </w:r>
          </w:p>
        </w:tc>
      </w:tr>
      <w:tr w:rsidR="00A47446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4"/>
          </w:tcPr>
          <w:p w:rsidR="00A47446" w:rsidRPr="003276C1" w:rsidRDefault="00A47446" w:rsidP="00D22E9E">
            <w:pPr>
              <w:pStyle w:val="Tableheadingblack"/>
              <w:ind w:left="0"/>
            </w:pPr>
            <w:r>
              <w:t>Moving approved nursing program</w:t>
            </w:r>
            <w:r w:rsidR="00CD190F">
              <w:t>s</w:t>
            </w:r>
            <w:r>
              <w:t xml:space="preserve"> of study from the NMBA Approved Programs of Study list into ‘inactive’:</w:t>
            </w:r>
          </w:p>
        </w:tc>
      </w:tr>
      <w:tr w:rsidR="00A47446" w:rsidRPr="00D0678D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A47446" w:rsidRPr="005D6968" w:rsidRDefault="00A47446" w:rsidP="00D22E9E">
            <w:pPr>
              <w:pStyle w:val="Tableheadingblack"/>
              <w:ind w:left="0"/>
              <w:rPr>
                <w:b/>
              </w:rPr>
            </w:pPr>
            <w:r w:rsidRPr="005D6968">
              <w:rPr>
                <w:b/>
              </w:rPr>
              <w:t>Education provider</w:t>
            </w:r>
          </w:p>
        </w:tc>
        <w:tc>
          <w:tcPr>
            <w:tcW w:w="6496" w:type="dxa"/>
            <w:gridSpan w:val="3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CD190F" w:rsidTr="009A4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CD190F" w:rsidRPr="00CD190F" w:rsidRDefault="00CD190F" w:rsidP="00CD190F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CD190F">
              <w:rPr>
                <w:rFonts w:ascii="Arial" w:hAnsi="Arial" w:cs="Arial"/>
                <w:b w:val="0"/>
                <w:sz w:val="20"/>
                <w:szCs w:val="20"/>
              </w:rPr>
              <w:t>Australian College of Nursing</w:t>
            </w:r>
          </w:p>
        </w:tc>
        <w:tc>
          <w:tcPr>
            <w:tcW w:w="6496" w:type="dxa"/>
            <w:gridSpan w:val="3"/>
          </w:tcPr>
          <w:p w:rsidR="00CD190F" w:rsidRDefault="00CD190F" w:rsidP="00CD19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Entry Program for Internationally Qualified Nurse Registered Nurse </w:t>
            </w:r>
          </w:p>
        </w:tc>
      </w:tr>
      <w:tr w:rsidR="00CD190F" w:rsidTr="009A48E5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CD190F" w:rsidRPr="00CD190F" w:rsidRDefault="00CD190F" w:rsidP="00CD190F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CD190F">
              <w:rPr>
                <w:rFonts w:ascii="Arial" w:hAnsi="Arial" w:cs="Arial"/>
                <w:b w:val="0"/>
                <w:sz w:val="20"/>
                <w:szCs w:val="20"/>
              </w:rPr>
              <w:t>Australian College of Nursing</w:t>
            </w:r>
          </w:p>
        </w:tc>
        <w:tc>
          <w:tcPr>
            <w:tcW w:w="6496" w:type="dxa"/>
            <w:gridSpan w:val="3"/>
          </w:tcPr>
          <w:p w:rsidR="00CD190F" w:rsidRDefault="00CD190F" w:rsidP="00CD19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Return to Register Registered Nurse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</w:t>
      </w:r>
      <w:r w:rsidR="000C2F5C">
        <w:rPr>
          <w:rFonts w:cs="Arial"/>
          <w:szCs w:val="20"/>
        </w:rPr>
        <w:t xml:space="preserve"> Midwife and</w:t>
      </w:r>
      <w:r w:rsidR="00F95245" w:rsidRPr="00786214">
        <w:rPr>
          <w:rFonts w:cs="Arial"/>
          <w:szCs w:val="20"/>
        </w:rPr>
        <w:t xml:space="preserve">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1F21" w:rsidRDefault="00BE1F21" w:rsidP="00FC2881">
      <w:r>
        <w:separator/>
      </w:r>
    </w:p>
    <w:p w:rsidR="00BE1F21" w:rsidRDefault="00BE1F21"/>
    <w:p w:rsidR="00BE1F21" w:rsidRDefault="00BE1F21"/>
  </w:endnote>
  <w:endnote w:type="continuationSeparator" w:id="0">
    <w:p w:rsidR="00BE1F21" w:rsidRDefault="00BE1F21" w:rsidP="00FC2881">
      <w:r>
        <w:continuationSeparator/>
      </w:r>
    </w:p>
    <w:p w:rsidR="00BE1F21" w:rsidRDefault="00BE1F21"/>
    <w:p w:rsidR="00BE1F21" w:rsidRDefault="00BE1F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Default="0062500C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1A1C93">
      <w:rPr>
        <w:noProof/>
      </w:rPr>
      <w:t>3</w:t>
    </w:r>
    <w:r>
      <w:rPr>
        <w:noProof/>
      </w:rPr>
      <w:fldChar w:fldCharType="end"/>
    </w:r>
  </w:p>
  <w:p w:rsidR="001A1C93" w:rsidRDefault="001A1C93" w:rsidP="00FC2881">
    <w:pPr>
      <w:pStyle w:val="AHPRAfootnote"/>
      <w:ind w:right="360"/>
    </w:pPr>
  </w:p>
  <w:p w:rsidR="001A1C93" w:rsidRDefault="001A1C93"/>
  <w:p w:rsidR="001A1C93" w:rsidRDefault="001A1C9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1A1C93" w:rsidRPr="00910EFC" w:rsidRDefault="00BE1F21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1A1C93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F727D7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F727D7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1A1C93" w:rsidRPr="00910EFC" w:rsidRDefault="001A1C93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 xml:space="preserve">Board of Australia meeting held </w:t>
        </w:r>
        <w:r w:rsidR="00F727D7">
          <w:rPr>
            <w:b w:val="0"/>
            <w:sz w:val="18"/>
            <w:szCs w:val="18"/>
          </w:rPr>
          <w:t>22 January 2019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Pr="00D638E0" w:rsidRDefault="001A1C93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1A1C93" w:rsidRPr="00D638E0" w:rsidRDefault="001A1C93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1A1C93" w:rsidRDefault="001A1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1F21" w:rsidRDefault="00BE1F21" w:rsidP="000E7E28">
      <w:r>
        <w:separator/>
      </w:r>
    </w:p>
    <w:p w:rsidR="00BE1F21" w:rsidRDefault="00BE1F21"/>
  </w:footnote>
  <w:footnote w:type="continuationSeparator" w:id="0">
    <w:p w:rsidR="00BE1F21" w:rsidRDefault="00BE1F21" w:rsidP="00FC2881">
      <w:r>
        <w:continuationSeparator/>
      </w:r>
    </w:p>
    <w:p w:rsidR="00BE1F21" w:rsidRDefault="00BE1F21"/>
    <w:p w:rsidR="00BE1F21" w:rsidRDefault="00BE1F21"/>
  </w:footnote>
  <w:footnote w:type="continuationNotice" w:id="1">
    <w:p w:rsidR="00BE1F21" w:rsidRDefault="00BE1F21"/>
    <w:p w:rsidR="00BE1F21" w:rsidRDefault="00BE1F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Default="001A1C93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0C6A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5D8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2F5C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3719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2BFB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A38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56E48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3D30"/>
    <w:rsid w:val="0017417F"/>
    <w:rsid w:val="00174378"/>
    <w:rsid w:val="00174721"/>
    <w:rsid w:val="001765D0"/>
    <w:rsid w:val="00180213"/>
    <w:rsid w:val="001809D8"/>
    <w:rsid w:val="001874E9"/>
    <w:rsid w:val="0019126E"/>
    <w:rsid w:val="00192854"/>
    <w:rsid w:val="001939D2"/>
    <w:rsid w:val="00194D32"/>
    <w:rsid w:val="0019537B"/>
    <w:rsid w:val="00197362"/>
    <w:rsid w:val="0019772C"/>
    <w:rsid w:val="00197F82"/>
    <w:rsid w:val="001A1C93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6DFB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3FAE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6198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08A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8B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6DB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25A99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2580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1053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082C"/>
    <w:rsid w:val="005D24CC"/>
    <w:rsid w:val="005D2D85"/>
    <w:rsid w:val="005D6968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28DA"/>
    <w:rsid w:val="0062340F"/>
    <w:rsid w:val="00623CAA"/>
    <w:rsid w:val="0062500C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0B1E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C7F23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7675F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478E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4B73"/>
    <w:rsid w:val="007C5628"/>
    <w:rsid w:val="007D0C17"/>
    <w:rsid w:val="007D293C"/>
    <w:rsid w:val="007D3585"/>
    <w:rsid w:val="007D4836"/>
    <w:rsid w:val="007D4E35"/>
    <w:rsid w:val="007D5FB2"/>
    <w:rsid w:val="007D6435"/>
    <w:rsid w:val="007E00A7"/>
    <w:rsid w:val="007E2725"/>
    <w:rsid w:val="007E2C84"/>
    <w:rsid w:val="007E32E1"/>
    <w:rsid w:val="007E3545"/>
    <w:rsid w:val="007F0095"/>
    <w:rsid w:val="007F3D7C"/>
    <w:rsid w:val="007F4028"/>
    <w:rsid w:val="007F45FD"/>
    <w:rsid w:val="007F4A8B"/>
    <w:rsid w:val="007F54EC"/>
    <w:rsid w:val="008005F3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25E1"/>
    <w:rsid w:val="008238AB"/>
    <w:rsid w:val="0082390F"/>
    <w:rsid w:val="00824290"/>
    <w:rsid w:val="0082440D"/>
    <w:rsid w:val="00824427"/>
    <w:rsid w:val="00825AB6"/>
    <w:rsid w:val="00826489"/>
    <w:rsid w:val="00827C50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2580"/>
    <w:rsid w:val="009A48E5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446"/>
    <w:rsid w:val="00A479F6"/>
    <w:rsid w:val="00A50146"/>
    <w:rsid w:val="00A5033E"/>
    <w:rsid w:val="00A509AB"/>
    <w:rsid w:val="00A511FA"/>
    <w:rsid w:val="00A53497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3C98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A2B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48CD"/>
    <w:rsid w:val="00B16755"/>
    <w:rsid w:val="00B17395"/>
    <w:rsid w:val="00B24C75"/>
    <w:rsid w:val="00B24FD3"/>
    <w:rsid w:val="00B31964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1F21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51AF"/>
    <w:rsid w:val="00C6609D"/>
    <w:rsid w:val="00C733CF"/>
    <w:rsid w:val="00C755A0"/>
    <w:rsid w:val="00C76355"/>
    <w:rsid w:val="00C808E4"/>
    <w:rsid w:val="00C8095B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5357"/>
    <w:rsid w:val="00CC638B"/>
    <w:rsid w:val="00CC7511"/>
    <w:rsid w:val="00CD07D2"/>
    <w:rsid w:val="00CD0DCA"/>
    <w:rsid w:val="00CD190F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2E9E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5365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27D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2CB6"/>
    <w:rsid w:val="00F6618F"/>
    <w:rsid w:val="00F67D28"/>
    <w:rsid w:val="00F70DD5"/>
    <w:rsid w:val="00F727D7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5BE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C717D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3AFA053-C4FD-4DAC-843D-F6D24AB12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A771E-055D-417F-9DE4-F68A504BB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- 12 February 2019</vt:lpstr>
    </vt:vector>
  </TitlesOfParts>
  <Company>AHPRA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- 12 February 2019</dc:title>
  <dc:subject>Communique</dc:subject>
  <dc:creator>Nursing and Midwifery Board</dc:creator>
  <cp:keywords/>
  <cp:lastModifiedBy>Brett Cremer</cp:lastModifiedBy>
  <cp:revision>2</cp:revision>
  <cp:lastPrinted>2016-07-21T23:50:00Z</cp:lastPrinted>
  <dcterms:created xsi:type="dcterms:W3CDTF">2019-03-21T04:42:00Z</dcterms:created>
  <dcterms:modified xsi:type="dcterms:W3CDTF">2019-03-21T04:42:00Z</dcterms:modified>
</cp:coreProperties>
</file>