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281F" w:rsidRPr="00786214" w:rsidRDefault="00DA281F" w:rsidP="00DA281F">
      <w:pPr>
        <w:pStyle w:val="AHPRATitle"/>
        <w:pBdr>
          <w:bottom w:val="single" w:sz="4" w:space="1" w:color="auto"/>
        </w:pBdr>
        <w:ind w:left="-1418" w:right="6185" w:firstLine="1418"/>
        <w:jc w:val="both"/>
        <w:rPr>
          <w:color w:val="00BCCE"/>
          <w:sz w:val="40"/>
          <w:szCs w:val="40"/>
        </w:rPr>
      </w:pPr>
      <w:r w:rsidRPr="00786214">
        <w:rPr>
          <w:color w:val="00BCCE"/>
          <w:sz w:val="40"/>
          <w:szCs w:val="40"/>
        </w:rPr>
        <w:t>Communiqué</w:t>
      </w:r>
    </w:p>
    <w:p w:rsidR="00DA281F" w:rsidRPr="00786214" w:rsidRDefault="00DA281F" w:rsidP="00DA281F">
      <w:pPr>
        <w:spacing w:after="0"/>
        <w:jc w:val="both"/>
        <w:rPr>
          <w:rFonts w:ascii="Arial" w:hAnsi="Arial" w:cs="Arial"/>
          <w:color w:val="808080" w:themeColor="background1" w:themeShade="80"/>
          <w:sz w:val="28"/>
          <w:szCs w:val="28"/>
        </w:rPr>
      </w:pPr>
      <w:r w:rsidRPr="00786214">
        <w:rPr>
          <w:rFonts w:ascii="Arial" w:hAnsi="Arial" w:cs="Arial"/>
          <w:color w:val="808080" w:themeColor="background1" w:themeShade="80"/>
          <w:sz w:val="28"/>
          <w:szCs w:val="28"/>
        </w:rPr>
        <w:t>Meeting of the Nursing and Midwifery Board of Australia</w:t>
      </w:r>
    </w:p>
    <w:p w:rsidR="00DA281F" w:rsidRPr="00786214" w:rsidRDefault="009C673F" w:rsidP="004172F7">
      <w:pPr>
        <w:pStyle w:val="Default"/>
        <w:rPr>
          <w:rFonts w:ascii="Arial" w:hAnsi="Arial" w:cs="Arial"/>
          <w:color w:val="808080" w:themeColor="background1" w:themeShade="80"/>
          <w:sz w:val="28"/>
          <w:szCs w:val="28"/>
        </w:rPr>
      </w:pPr>
      <w:r>
        <w:rPr>
          <w:rFonts w:ascii="Arial" w:hAnsi="Arial" w:cs="Arial"/>
          <w:color w:val="808080" w:themeColor="background1" w:themeShade="80"/>
          <w:sz w:val="28"/>
          <w:szCs w:val="28"/>
        </w:rPr>
        <w:t>28 November</w:t>
      </w:r>
      <w:r w:rsidR="00DA281F" w:rsidRPr="00786214">
        <w:rPr>
          <w:rFonts w:ascii="Arial" w:hAnsi="Arial" w:cs="Arial"/>
          <w:color w:val="808080" w:themeColor="background1" w:themeShade="80"/>
          <w:sz w:val="28"/>
          <w:szCs w:val="28"/>
        </w:rPr>
        <w:t xml:space="preserve"> </w:t>
      </w:r>
      <w:r w:rsidR="00DA281F" w:rsidRPr="00786214">
        <w:rPr>
          <w:rFonts w:ascii="Arial" w:eastAsia="Cambria" w:hAnsi="Arial" w:cs="Arial"/>
          <w:color w:val="808080" w:themeColor="background1" w:themeShade="80"/>
          <w:sz w:val="28"/>
          <w:szCs w:val="28"/>
        </w:rPr>
        <w:t xml:space="preserve">2013 </w:t>
      </w:r>
      <w:r w:rsidR="00DA281F" w:rsidRPr="00786214">
        <w:rPr>
          <w:rFonts w:ascii="Arial" w:hAnsi="Arial" w:cs="Arial"/>
          <w:color w:val="808080" w:themeColor="background1" w:themeShade="80"/>
          <w:sz w:val="28"/>
          <w:szCs w:val="28"/>
        </w:rPr>
        <w:t xml:space="preserve">in </w:t>
      </w:r>
      <w:r w:rsidR="004172F7" w:rsidRPr="00786214">
        <w:rPr>
          <w:rFonts w:ascii="Arial" w:eastAsia="Cambria" w:hAnsi="Arial" w:cs="Arial"/>
          <w:color w:val="808080" w:themeColor="background1" w:themeShade="80"/>
          <w:sz w:val="28"/>
          <w:szCs w:val="28"/>
        </w:rPr>
        <w:t>the AHPRA National office, Melbourne Victoria</w:t>
      </w:r>
      <w:r w:rsidR="004172F7" w:rsidRPr="00786214" w:rsidDel="004172F7">
        <w:rPr>
          <w:rFonts w:ascii="Arial" w:hAnsi="Arial" w:cs="Arial"/>
          <w:color w:val="808080" w:themeColor="background1" w:themeShade="80"/>
          <w:sz w:val="28"/>
          <w:szCs w:val="28"/>
        </w:rPr>
        <w:t xml:space="preserve"> </w:t>
      </w:r>
    </w:p>
    <w:p w:rsidR="004172F7" w:rsidRPr="00786214" w:rsidRDefault="004172F7" w:rsidP="004172F7">
      <w:pPr>
        <w:pStyle w:val="Default"/>
        <w:rPr>
          <w:rFonts w:ascii="Arial" w:hAnsi="Arial" w:cs="Arial"/>
          <w:sz w:val="20"/>
          <w:szCs w:val="20"/>
        </w:rPr>
      </w:pPr>
    </w:p>
    <w:p w:rsidR="00DA281F" w:rsidRPr="00786214" w:rsidRDefault="00DA281F" w:rsidP="00DA281F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0"/>
          <w:szCs w:val="20"/>
          <w:lang w:eastAsia="en-AU"/>
        </w:rPr>
      </w:pPr>
      <w:r w:rsidRPr="00786214">
        <w:rPr>
          <w:rFonts w:ascii="Arial" w:hAnsi="Arial" w:cs="Arial"/>
          <w:sz w:val="20"/>
          <w:szCs w:val="20"/>
        </w:rPr>
        <w:t xml:space="preserve">The Nursing and Midwifery Board of Australia (the National Board or NMBA) is the national regulator for the nursing and midwifery professions in Australia. It </w:t>
      </w:r>
      <w:r w:rsidRPr="00786214">
        <w:rPr>
          <w:rFonts w:ascii="Arial" w:hAnsi="Arial" w:cs="Arial"/>
          <w:sz w:val="20"/>
          <w:szCs w:val="20"/>
          <w:lang w:eastAsia="en-AU"/>
        </w:rPr>
        <w:t xml:space="preserve">is established under the </w:t>
      </w:r>
      <w:r w:rsidRPr="00786214">
        <w:rPr>
          <w:rFonts w:ascii="Arial" w:hAnsi="Arial" w:cs="Arial"/>
          <w:iCs/>
          <w:sz w:val="20"/>
          <w:szCs w:val="20"/>
          <w:lang w:eastAsia="en-AU"/>
        </w:rPr>
        <w:t>Health Practitioner Regulation National Law,</w:t>
      </w:r>
      <w:r w:rsidRPr="00786214">
        <w:rPr>
          <w:rFonts w:ascii="Arial" w:hAnsi="Arial" w:cs="Arial"/>
          <w:i/>
          <w:iCs/>
          <w:sz w:val="20"/>
          <w:szCs w:val="20"/>
          <w:lang w:eastAsia="en-AU"/>
        </w:rPr>
        <w:t xml:space="preserve"> </w:t>
      </w:r>
      <w:r w:rsidRPr="00786214">
        <w:rPr>
          <w:rFonts w:ascii="Arial" w:hAnsi="Arial" w:cs="Arial"/>
          <w:sz w:val="20"/>
          <w:szCs w:val="20"/>
          <w:lang w:eastAsia="en-AU"/>
        </w:rPr>
        <w:t>as in force in each state and territory</w:t>
      </w:r>
      <w:r w:rsidRPr="00786214" w:rsidDel="00F23B8C">
        <w:rPr>
          <w:rFonts w:ascii="Arial" w:hAnsi="Arial" w:cs="Arial"/>
          <w:i/>
          <w:iCs/>
          <w:sz w:val="20"/>
          <w:szCs w:val="20"/>
          <w:lang w:eastAsia="en-AU"/>
        </w:rPr>
        <w:t xml:space="preserve"> </w:t>
      </w:r>
      <w:r w:rsidRPr="00786214">
        <w:rPr>
          <w:rFonts w:ascii="Arial" w:hAnsi="Arial" w:cs="Arial"/>
          <w:sz w:val="20"/>
          <w:szCs w:val="20"/>
          <w:lang w:eastAsia="en-AU"/>
        </w:rPr>
        <w:t>(</w:t>
      </w:r>
      <w:hyperlink r:id="rId8" w:history="1">
        <w:r w:rsidRPr="00786214">
          <w:rPr>
            <w:rStyle w:val="Hyperlink"/>
            <w:rFonts w:ascii="Arial" w:hAnsi="Arial" w:cs="Arial"/>
            <w:sz w:val="20"/>
            <w:szCs w:val="20"/>
            <w:lang w:eastAsia="en-AU"/>
          </w:rPr>
          <w:t>the National Law</w:t>
        </w:r>
      </w:hyperlink>
      <w:r w:rsidRPr="00786214">
        <w:rPr>
          <w:rFonts w:ascii="Arial" w:hAnsi="Arial" w:cs="Arial"/>
          <w:sz w:val="20"/>
          <w:szCs w:val="20"/>
          <w:lang w:eastAsia="en-AU"/>
        </w:rPr>
        <w:t xml:space="preserve">). </w:t>
      </w:r>
    </w:p>
    <w:p w:rsidR="00DA281F" w:rsidRPr="00786214" w:rsidRDefault="00DA281F" w:rsidP="00DA281F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0"/>
          <w:szCs w:val="20"/>
        </w:rPr>
      </w:pPr>
      <w:r w:rsidRPr="00786214">
        <w:rPr>
          <w:rFonts w:ascii="Arial" w:hAnsi="Arial" w:cs="Arial"/>
          <w:sz w:val="20"/>
          <w:szCs w:val="20"/>
        </w:rPr>
        <w:t xml:space="preserve">The National Board meets monthly and considers a range of matters, the most important of which are published in this Communiqué. </w:t>
      </w:r>
    </w:p>
    <w:p w:rsidR="00DA281F" w:rsidRPr="00786214" w:rsidRDefault="00DA281F" w:rsidP="00DA281F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0"/>
          <w:szCs w:val="20"/>
        </w:rPr>
      </w:pPr>
      <w:r w:rsidRPr="00786214">
        <w:rPr>
          <w:rFonts w:ascii="Arial" w:hAnsi="Arial" w:cs="Arial"/>
          <w:sz w:val="20"/>
          <w:szCs w:val="20"/>
        </w:rPr>
        <w:t xml:space="preserve">In order to facilitate engagement with local stakeholders across states and territories, the National Board now holds its monthly meeting in a different state and territory every two to three months. </w:t>
      </w:r>
    </w:p>
    <w:p w:rsidR="00DA281F" w:rsidRPr="00786214" w:rsidRDefault="00DA281F" w:rsidP="00DA281F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0"/>
          <w:szCs w:val="20"/>
        </w:rPr>
      </w:pPr>
      <w:r w:rsidRPr="00786214">
        <w:rPr>
          <w:rFonts w:ascii="Arial" w:hAnsi="Arial" w:cs="Arial"/>
          <w:sz w:val="20"/>
          <w:szCs w:val="20"/>
        </w:rPr>
        <w:t xml:space="preserve">This helps the National Board to gain a better understanding of the jurisdictional matters relating to the regulation of </w:t>
      </w:r>
      <w:r w:rsidR="00332811">
        <w:rPr>
          <w:rFonts w:ascii="Arial" w:hAnsi="Arial" w:cs="Arial"/>
          <w:sz w:val="20"/>
          <w:szCs w:val="20"/>
        </w:rPr>
        <w:t xml:space="preserve">enrolled </w:t>
      </w:r>
      <w:r w:rsidRPr="00786214">
        <w:rPr>
          <w:rFonts w:ascii="Arial" w:hAnsi="Arial" w:cs="Arial"/>
          <w:sz w:val="20"/>
          <w:szCs w:val="20"/>
        </w:rPr>
        <w:t xml:space="preserve">nurses, </w:t>
      </w:r>
      <w:r w:rsidR="00332811">
        <w:rPr>
          <w:rFonts w:ascii="Arial" w:hAnsi="Arial" w:cs="Arial"/>
          <w:sz w:val="20"/>
          <w:szCs w:val="20"/>
        </w:rPr>
        <w:t xml:space="preserve">registered nurses, </w:t>
      </w:r>
      <w:r w:rsidRPr="00786214">
        <w:rPr>
          <w:rFonts w:ascii="Arial" w:hAnsi="Arial" w:cs="Arial"/>
          <w:sz w:val="20"/>
          <w:szCs w:val="20"/>
        </w:rPr>
        <w:t xml:space="preserve">midwives and students. </w:t>
      </w:r>
    </w:p>
    <w:p w:rsidR="00DA281F" w:rsidRPr="00786214" w:rsidRDefault="00DA281F" w:rsidP="009402D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0"/>
          <w:szCs w:val="20"/>
        </w:rPr>
      </w:pPr>
      <w:r w:rsidRPr="00786214">
        <w:rPr>
          <w:rFonts w:ascii="Arial" w:hAnsi="Arial" w:cs="Arial"/>
          <w:sz w:val="20"/>
          <w:szCs w:val="20"/>
        </w:rPr>
        <w:t xml:space="preserve">It also supports information sharing on the National Board’s strategic priorities, projects and regulatory functions with local representatives </w:t>
      </w:r>
      <w:r w:rsidR="009402DD" w:rsidRPr="00786214">
        <w:rPr>
          <w:rFonts w:ascii="Arial" w:hAnsi="Arial" w:cs="Arial"/>
          <w:sz w:val="20"/>
          <w:szCs w:val="20"/>
        </w:rPr>
        <w:t xml:space="preserve">from the professional and industrial organisations, education providers and employers, </w:t>
      </w:r>
      <w:r w:rsidR="009771B6" w:rsidRPr="00786214">
        <w:rPr>
          <w:rFonts w:ascii="Arial" w:hAnsi="Arial" w:cs="Arial"/>
          <w:sz w:val="20"/>
          <w:szCs w:val="20"/>
        </w:rPr>
        <w:t xml:space="preserve">health department </w:t>
      </w:r>
      <w:r w:rsidR="009402DD" w:rsidRPr="00786214">
        <w:rPr>
          <w:rFonts w:ascii="Arial" w:hAnsi="Arial" w:cs="Arial"/>
          <w:sz w:val="20"/>
          <w:szCs w:val="20"/>
        </w:rPr>
        <w:t xml:space="preserve">and members of the local </w:t>
      </w:r>
      <w:r w:rsidR="00672AFF" w:rsidRPr="00786214">
        <w:rPr>
          <w:rFonts w:ascii="Arial" w:hAnsi="Arial" w:cs="Arial"/>
          <w:sz w:val="20"/>
          <w:szCs w:val="20"/>
        </w:rPr>
        <w:t xml:space="preserve">state </w:t>
      </w:r>
      <w:r w:rsidR="009771B6" w:rsidRPr="00786214">
        <w:rPr>
          <w:rFonts w:ascii="Arial" w:hAnsi="Arial" w:cs="Arial"/>
          <w:sz w:val="20"/>
          <w:szCs w:val="20"/>
        </w:rPr>
        <w:t xml:space="preserve">or </w:t>
      </w:r>
      <w:r w:rsidR="00672AFF" w:rsidRPr="00786214">
        <w:rPr>
          <w:rFonts w:ascii="Arial" w:hAnsi="Arial" w:cs="Arial"/>
          <w:sz w:val="20"/>
          <w:szCs w:val="20"/>
        </w:rPr>
        <w:t>territory b</w:t>
      </w:r>
      <w:r w:rsidR="009402DD" w:rsidRPr="00786214">
        <w:rPr>
          <w:rFonts w:ascii="Arial" w:hAnsi="Arial" w:cs="Arial"/>
          <w:sz w:val="20"/>
          <w:szCs w:val="20"/>
        </w:rPr>
        <w:t xml:space="preserve">oard of </w:t>
      </w:r>
      <w:r w:rsidR="00672AFF" w:rsidRPr="00786214">
        <w:rPr>
          <w:rFonts w:ascii="Arial" w:hAnsi="Arial" w:cs="Arial"/>
          <w:sz w:val="20"/>
          <w:szCs w:val="20"/>
        </w:rPr>
        <w:t xml:space="preserve">the </w:t>
      </w:r>
      <w:r w:rsidR="009402DD" w:rsidRPr="00786214">
        <w:rPr>
          <w:rFonts w:ascii="Arial" w:hAnsi="Arial" w:cs="Arial"/>
          <w:sz w:val="20"/>
          <w:szCs w:val="20"/>
        </w:rPr>
        <w:t xml:space="preserve">NMBA. </w:t>
      </w:r>
    </w:p>
    <w:p w:rsidR="00801D60" w:rsidRPr="00C24077" w:rsidRDefault="00801D60" w:rsidP="00801D60">
      <w:pPr>
        <w:pStyle w:val="AHPRASubhead"/>
        <w:jc w:val="both"/>
        <w:rPr>
          <w:rFonts w:cs="Arial"/>
          <w:b w:val="0"/>
          <w:bCs/>
          <w:color w:val="008FC5"/>
          <w:szCs w:val="20"/>
          <w:lang w:eastAsia="en-AU"/>
        </w:rPr>
      </w:pPr>
      <w:bookmarkStart w:id="0" w:name="commonregistration"/>
      <w:bookmarkStart w:id="1" w:name="_GoBack"/>
      <w:bookmarkEnd w:id="0"/>
      <w:bookmarkEnd w:id="1"/>
      <w:r w:rsidRPr="00C24077">
        <w:rPr>
          <w:rFonts w:cs="Arial"/>
          <w:b w:val="0"/>
          <w:bCs/>
          <w:color w:val="008FC5"/>
          <w:szCs w:val="20"/>
          <w:lang w:eastAsia="en-AU"/>
        </w:rPr>
        <w:t>Merry Christmas</w:t>
      </w:r>
    </w:p>
    <w:p w:rsidR="00801D60" w:rsidRPr="00807A89" w:rsidRDefault="00801D60" w:rsidP="00801D60">
      <w:pPr>
        <w:shd w:val="clear" w:color="auto" w:fill="FFFFFF"/>
        <w:spacing w:before="245" w:after="245" w:line="245" w:lineRule="atLeast"/>
        <w:ind w:right="245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The National Board takes this opportunity to thank </w:t>
      </w:r>
      <w:r w:rsidRPr="00807A89">
        <w:rPr>
          <w:rFonts w:ascii="Arial" w:eastAsia="Times New Roman" w:hAnsi="Arial" w:cs="Arial"/>
          <w:sz w:val="20"/>
          <w:szCs w:val="20"/>
        </w:rPr>
        <w:t xml:space="preserve">the state and territory boards of the NMBA, AHPRA, the Australian Nursing and Midwifery Accreditation Council (ANMAC) and </w:t>
      </w:r>
      <w:r>
        <w:rPr>
          <w:rFonts w:ascii="Arial" w:eastAsia="Times New Roman" w:hAnsi="Arial" w:cs="Arial"/>
          <w:sz w:val="20"/>
          <w:szCs w:val="20"/>
        </w:rPr>
        <w:t>other</w:t>
      </w:r>
      <w:r w:rsidRPr="00807A89">
        <w:rPr>
          <w:rFonts w:ascii="Arial" w:eastAsia="Times New Roman" w:hAnsi="Arial" w:cs="Arial"/>
          <w:sz w:val="20"/>
          <w:szCs w:val="20"/>
        </w:rPr>
        <w:t xml:space="preserve"> stakeholders</w:t>
      </w:r>
      <w:r>
        <w:rPr>
          <w:rFonts w:ascii="Arial" w:eastAsia="Times New Roman" w:hAnsi="Arial" w:cs="Arial"/>
          <w:sz w:val="20"/>
          <w:szCs w:val="20"/>
        </w:rPr>
        <w:t xml:space="preserve"> for collaborative efforts </w:t>
      </w:r>
      <w:r w:rsidRPr="00807A89">
        <w:rPr>
          <w:rFonts w:ascii="Arial" w:eastAsia="Times New Roman" w:hAnsi="Arial" w:cs="Arial"/>
          <w:sz w:val="20"/>
          <w:szCs w:val="20"/>
        </w:rPr>
        <w:t>over the past 12 months</w:t>
      </w:r>
      <w:r>
        <w:rPr>
          <w:rFonts w:ascii="Arial" w:eastAsia="Times New Roman" w:hAnsi="Arial" w:cs="Arial"/>
          <w:sz w:val="20"/>
          <w:szCs w:val="20"/>
        </w:rPr>
        <w:t xml:space="preserve">, in </w:t>
      </w:r>
      <w:r w:rsidRPr="00807A89">
        <w:rPr>
          <w:rFonts w:ascii="Arial" w:eastAsia="Times New Roman" w:hAnsi="Arial" w:cs="Arial"/>
          <w:sz w:val="20"/>
          <w:szCs w:val="20"/>
        </w:rPr>
        <w:t>continu</w:t>
      </w:r>
      <w:r>
        <w:rPr>
          <w:rFonts w:ascii="Arial" w:eastAsia="Times New Roman" w:hAnsi="Arial" w:cs="Arial"/>
          <w:sz w:val="20"/>
          <w:szCs w:val="20"/>
        </w:rPr>
        <w:t>ing work</w:t>
      </w:r>
      <w:r w:rsidRPr="00807A89">
        <w:rPr>
          <w:rFonts w:ascii="Arial" w:eastAsia="Times New Roman" w:hAnsi="Arial" w:cs="Arial"/>
          <w:sz w:val="20"/>
          <w:szCs w:val="20"/>
        </w:rPr>
        <w:t xml:space="preserve"> to align with the National Scheme’s objectives and guiding principles</w:t>
      </w:r>
      <w:r>
        <w:rPr>
          <w:rFonts w:ascii="Arial" w:eastAsia="Times New Roman" w:hAnsi="Arial" w:cs="Arial"/>
          <w:sz w:val="20"/>
          <w:szCs w:val="20"/>
        </w:rPr>
        <w:t xml:space="preserve">. </w:t>
      </w:r>
      <w:r w:rsidRPr="00807A89">
        <w:rPr>
          <w:rFonts w:ascii="Arial" w:eastAsia="Times New Roman" w:hAnsi="Arial" w:cs="Arial"/>
          <w:sz w:val="20"/>
          <w:szCs w:val="20"/>
        </w:rPr>
        <w:t xml:space="preserve">The goodwill and commitment of all involved has allowed </w:t>
      </w:r>
      <w:r>
        <w:rPr>
          <w:rFonts w:ascii="Arial" w:eastAsia="Times New Roman" w:hAnsi="Arial" w:cs="Arial"/>
          <w:sz w:val="20"/>
          <w:szCs w:val="20"/>
        </w:rPr>
        <w:t>the National Board</w:t>
      </w:r>
      <w:r w:rsidRPr="00807A89">
        <w:rPr>
          <w:rFonts w:ascii="Arial" w:eastAsia="Times New Roman" w:hAnsi="Arial" w:cs="Arial"/>
          <w:sz w:val="20"/>
          <w:szCs w:val="20"/>
        </w:rPr>
        <w:t xml:space="preserve"> to uphold protecting the public. </w:t>
      </w:r>
    </w:p>
    <w:p w:rsidR="00801D60" w:rsidRDefault="00801D60" w:rsidP="00801D60">
      <w:pPr>
        <w:shd w:val="clear" w:color="auto" w:fill="FFFFFF"/>
        <w:spacing w:before="245" w:after="245" w:line="245" w:lineRule="atLeast"/>
        <w:ind w:right="245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Thank you to </w:t>
      </w:r>
      <w:r w:rsidRPr="00807A89">
        <w:rPr>
          <w:rFonts w:ascii="Arial" w:eastAsia="Times New Roman" w:hAnsi="Arial" w:cs="Arial"/>
          <w:sz w:val="20"/>
          <w:szCs w:val="20"/>
        </w:rPr>
        <w:t xml:space="preserve">consumers, government, professional associations, industrial organisations, education providers, nurses, midwives and other health profession National Boards, for </w:t>
      </w:r>
      <w:r>
        <w:rPr>
          <w:rFonts w:ascii="Arial" w:eastAsia="Times New Roman" w:hAnsi="Arial" w:cs="Arial"/>
          <w:sz w:val="20"/>
          <w:szCs w:val="20"/>
        </w:rPr>
        <w:t xml:space="preserve">your </w:t>
      </w:r>
      <w:r w:rsidRPr="00807A89">
        <w:rPr>
          <w:rFonts w:ascii="Arial" w:eastAsia="Times New Roman" w:hAnsi="Arial" w:cs="Arial"/>
          <w:sz w:val="20"/>
          <w:szCs w:val="20"/>
        </w:rPr>
        <w:t xml:space="preserve">important and helpful contribution to </w:t>
      </w:r>
      <w:r>
        <w:rPr>
          <w:rFonts w:ascii="Arial" w:eastAsia="Times New Roman" w:hAnsi="Arial" w:cs="Arial"/>
          <w:sz w:val="20"/>
          <w:szCs w:val="20"/>
        </w:rPr>
        <w:t>National Board</w:t>
      </w:r>
      <w:r w:rsidRPr="00807A89">
        <w:rPr>
          <w:rFonts w:ascii="Arial" w:eastAsia="Times New Roman" w:hAnsi="Arial" w:cs="Arial"/>
          <w:sz w:val="20"/>
          <w:szCs w:val="20"/>
        </w:rPr>
        <w:t xml:space="preserve"> key projects, initiatives and accomplishments during the </w:t>
      </w:r>
      <w:r>
        <w:rPr>
          <w:rFonts w:ascii="Arial" w:eastAsia="Times New Roman" w:hAnsi="Arial" w:cs="Arial"/>
          <w:sz w:val="20"/>
          <w:szCs w:val="20"/>
        </w:rPr>
        <w:t>year</w:t>
      </w:r>
      <w:r w:rsidRPr="00807A89">
        <w:rPr>
          <w:rFonts w:ascii="Arial" w:eastAsia="Times New Roman" w:hAnsi="Arial" w:cs="Arial"/>
          <w:sz w:val="20"/>
          <w:szCs w:val="20"/>
        </w:rPr>
        <w:t>.</w:t>
      </w:r>
    </w:p>
    <w:p w:rsidR="00801D60" w:rsidRPr="00DB5EFE" w:rsidRDefault="00801D60" w:rsidP="00801D60">
      <w:pPr>
        <w:pStyle w:val="AHPRASubhead"/>
        <w:jc w:val="both"/>
        <w:rPr>
          <w:rFonts w:cs="Arial"/>
          <w:b w:val="0"/>
          <w:bCs/>
          <w:color w:val="4F81BD" w:themeColor="accent1"/>
          <w:szCs w:val="20"/>
          <w:lang w:eastAsia="en-AU"/>
        </w:rPr>
      </w:pPr>
      <w:r w:rsidRPr="00DB5EFE">
        <w:rPr>
          <w:rFonts w:cs="Arial"/>
          <w:b w:val="0"/>
          <w:bCs/>
          <w:i/>
          <w:color w:val="4F81BD" w:themeColor="accent1"/>
          <w:szCs w:val="20"/>
          <w:lang w:eastAsia="en-AU"/>
        </w:rPr>
        <w:t>Best wishes and a prosperous New Year to you and your familie</w:t>
      </w:r>
      <w:r w:rsidR="00C603A5" w:rsidRPr="00DB5EFE">
        <w:rPr>
          <w:rFonts w:cs="Arial"/>
          <w:b w:val="0"/>
          <w:bCs/>
          <w:i/>
          <w:color w:val="4F81BD" w:themeColor="accent1"/>
          <w:szCs w:val="20"/>
          <w:lang w:eastAsia="en-AU"/>
        </w:rPr>
        <w:t>s.</w:t>
      </w:r>
      <w:r w:rsidR="00C603A5" w:rsidRPr="00DB5EFE">
        <w:rPr>
          <w:rFonts w:cs="Arial"/>
          <w:b w:val="0"/>
          <w:bCs/>
          <w:color w:val="4F81BD" w:themeColor="accent1"/>
          <w:szCs w:val="20"/>
          <w:lang w:eastAsia="en-AU"/>
        </w:rPr>
        <w:t xml:space="preserve"> </w:t>
      </w:r>
    </w:p>
    <w:p w:rsidR="00801D60" w:rsidRPr="00A813A1" w:rsidRDefault="00801D60" w:rsidP="003201D6">
      <w:pPr>
        <w:pStyle w:val="AHPRASubhead"/>
        <w:jc w:val="both"/>
        <w:rPr>
          <w:rFonts w:cs="Arial"/>
          <w:b w:val="0"/>
          <w:bCs/>
          <w:color w:val="008FC5"/>
          <w:szCs w:val="20"/>
          <w:lang w:eastAsia="en-AU"/>
        </w:rPr>
      </w:pPr>
      <w:r w:rsidRPr="00A813A1">
        <w:rPr>
          <w:rFonts w:cs="Arial"/>
          <w:b w:val="0"/>
          <w:bCs/>
          <w:color w:val="008FC5"/>
          <w:szCs w:val="20"/>
          <w:lang w:eastAsia="en-AU"/>
        </w:rPr>
        <w:t>Engaging in i</w:t>
      </w:r>
      <w:r w:rsidR="00E64585" w:rsidRPr="00A813A1">
        <w:rPr>
          <w:rFonts w:cs="Arial"/>
          <w:b w:val="0"/>
          <w:bCs/>
          <w:color w:val="008FC5"/>
          <w:szCs w:val="20"/>
          <w:lang w:eastAsia="en-AU"/>
        </w:rPr>
        <w:t>nternation</w:t>
      </w:r>
      <w:r w:rsidRPr="00A813A1">
        <w:rPr>
          <w:rFonts w:cs="Arial"/>
          <w:b w:val="0"/>
          <w:bCs/>
          <w:color w:val="008FC5"/>
          <w:szCs w:val="20"/>
          <w:lang w:eastAsia="en-AU"/>
        </w:rPr>
        <w:t xml:space="preserve">al </w:t>
      </w:r>
      <w:r w:rsidR="002C5023" w:rsidRPr="00A813A1">
        <w:rPr>
          <w:rFonts w:cs="Arial"/>
          <w:b w:val="0"/>
          <w:bCs/>
          <w:color w:val="008FC5"/>
          <w:szCs w:val="20"/>
          <w:lang w:eastAsia="en-AU"/>
        </w:rPr>
        <w:t xml:space="preserve">nursing </w:t>
      </w:r>
      <w:r w:rsidRPr="00A813A1">
        <w:rPr>
          <w:rFonts w:cs="Arial"/>
          <w:b w:val="0"/>
          <w:bCs/>
          <w:color w:val="008FC5"/>
          <w:szCs w:val="20"/>
          <w:lang w:eastAsia="en-AU"/>
        </w:rPr>
        <w:t>r</w:t>
      </w:r>
      <w:r w:rsidR="00E64585" w:rsidRPr="00A813A1">
        <w:rPr>
          <w:rFonts w:cs="Arial"/>
          <w:b w:val="0"/>
          <w:bCs/>
          <w:color w:val="008FC5"/>
          <w:szCs w:val="20"/>
          <w:lang w:eastAsia="en-AU"/>
        </w:rPr>
        <w:t>egulation</w:t>
      </w:r>
    </w:p>
    <w:p w:rsidR="00575584" w:rsidRDefault="00575584" w:rsidP="003201D6">
      <w:pPr>
        <w:pStyle w:val="AHPRASubhead"/>
        <w:jc w:val="both"/>
        <w:rPr>
          <w:rFonts w:cs="Arial"/>
          <w:b w:val="0"/>
          <w:bCs/>
          <w:color w:val="008FC5"/>
          <w:szCs w:val="20"/>
          <w:lang w:eastAsia="en-AU"/>
        </w:rPr>
      </w:pPr>
      <w:r w:rsidRPr="00A813A1">
        <w:rPr>
          <w:rFonts w:cs="Arial"/>
          <w:bCs/>
          <w:color w:val="auto"/>
          <w:szCs w:val="20"/>
          <w:lang w:eastAsia="en-AU"/>
        </w:rPr>
        <w:t>International Nurse Regulators Collaborative meeting</w:t>
      </w:r>
    </w:p>
    <w:p w:rsidR="007902B8" w:rsidRPr="00DB5EFE" w:rsidRDefault="00FC5434" w:rsidP="00FC5434">
      <w:pPr>
        <w:pStyle w:val="AHPRASubhead"/>
        <w:ind w:left="-11"/>
        <w:jc w:val="both"/>
        <w:rPr>
          <w:rFonts w:cs="Arial"/>
          <w:b w:val="0"/>
          <w:bCs/>
          <w:color w:val="auto"/>
          <w:szCs w:val="20"/>
          <w:lang w:eastAsia="en-AU"/>
        </w:rPr>
      </w:pPr>
      <w:r>
        <w:rPr>
          <w:rFonts w:eastAsia="Times New Roman" w:cs="Arial"/>
          <w:b w:val="0"/>
          <w:color w:val="auto"/>
          <w:szCs w:val="20"/>
        </w:rPr>
        <w:t xml:space="preserve">National Board Presiding Member </w:t>
      </w:r>
      <w:r w:rsidR="00801D60" w:rsidRPr="00DB5EFE">
        <w:rPr>
          <w:rFonts w:eastAsia="Times New Roman" w:cs="Arial"/>
          <w:b w:val="0"/>
          <w:color w:val="auto"/>
          <w:szCs w:val="20"/>
        </w:rPr>
        <w:t>Dr Lynette Cusack</w:t>
      </w:r>
      <w:r w:rsidR="00362B22" w:rsidRPr="00DB5EFE">
        <w:rPr>
          <w:rFonts w:eastAsia="Times New Roman" w:cs="Arial"/>
          <w:b w:val="0"/>
          <w:color w:val="auto"/>
          <w:szCs w:val="20"/>
        </w:rPr>
        <w:t xml:space="preserve"> attended the </w:t>
      </w:r>
      <w:r w:rsidR="002C5023" w:rsidRPr="00DB5EFE">
        <w:rPr>
          <w:rFonts w:cs="Arial"/>
          <w:b w:val="0"/>
          <w:bCs/>
          <w:color w:val="auto"/>
          <w:szCs w:val="20"/>
          <w:lang w:eastAsia="en-AU"/>
        </w:rPr>
        <w:t xml:space="preserve">International Nurse Regulators Collaborative meeting </w:t>
      </w:r>
      <w:r w:rsidR="007902B8" w:rsidRPr="00DB5EFE">
        <w:rPr>
          <w:rFonts w:cs="Arial"/>
          <w:b w:val="0"/>
          <w:bCs/>
          <w:color w:val="auto"/>
          <w:szCs w:val="20"/>
          <w:lang w:eastAsia="en-AU"/>
        </w:rPr>
        <w:t xml:space="preserve">on 1 November 2013 </w:t>
      </w:r>
      <w:r w:rsidR="002C5023" w:rsidRPr="00DB5EFE">
        <w:rPr>
          <w:rFonts w:cs="Arial"/>
          <w:b w:val="0"/>
          <w:bCs/>
          <w:color w:val="auto"/>
          <w:szCs w:val="20"/>
          <w:lang w:eastAsia="en-AU"/>
        </w:rPr>
        <w:t>in Toronto, Canada. This mee</w:t>
      </w:r>
      <w:r w:rsidR="007912E6" w:rsidRPr="00DB5EFE">
        <w:rPr>
          <w:rFonts w:cs="Arial"/>
          <w:b w:val="0"/>
          <w:bCs/>
          <w:color w:val="auto"/>
          <w:szCs w:val="20"/>
          <w:lang w:eastAsia="en-AU"/>
        </w:rPr>
        <w:t xml:space="preserve">ting </w:t>
      </w:r>
      <w:r w:rsidR="006513D0">
        <w:rPr>
          <w:rFonts w:cs="Arial"/>
          <w:b w:val="0"/>
          <w:bCs/>
          <w:color w:val="auto"/>
          <w:szCs w:val="20"/>
          <w:lang w:eastAsia="en-AU"/>
        </w:rPr>
        <w:t>encourages</w:t>
      </w:r>
      <w:r w:rsidR="007912E6" w:rsidRPr="00DB5EFE">
        <w:rPr>
          <w:rFonts w:cs="Arial"/>
          <w:b w:val="0"/>
          <w:bCs/>
          <w:color w:val="auto"/>
          <w:szCs w:val="20"/>
          <w:lang w:eastAsia="en-AU"/>
        </w:rPr>
        <w:t xml:space="preserve"> </w:t>
      </w:r>
      <w:r w:rsidR="007902B8" w:rsidRPr="00DB5EFE">
        <w:rPr>
          <w:rFonts w:cs="Arial"/>
          <w:b w:val="0"/>
          <w:bCs/>
          <w:color w:val="auto"/>
          <w:szCs w:val="20"/>
          <w:lang w:eastAsia="en-AU"/>
        </w:rPr>
        <w:t>discuss</w:t>
      </w:r>
      <w:r w:rsidR="006513D0">
        <w:rPr>
          <w:rFonts w:cs="Arial"/>
          <w:b w:val="0"/>
          <w:bCs/>
          <w:color w:val="auto"/>
          <w:szCs w:val="20"/>
          <w:lang w:eastAsia="en-AU"/>
        </w:rPr>
        <w:t>ion</w:t>
      </w:r>
      <w:r w:rsidR="007902B8" w:rsidRPr="00DB5EFE">
        <w:rPr>
          <w:rFonts w:cs="Arial"/>
          <w:b w:val="0"/>
          <w:bCs/>
          <w:color w:val="auto"/>
          <w:szCs w:val="20"/>
          <w:lang w:eastAsia="en-AU"/>
        </w:rPr>
        <w:t xml:space="preserve"> </w:t>
      </w:r>
      <w:r w:rsidR="006513D0">
        <w:rPr>
          <w:rFonts w:cs="Arial"/>
          <w:b w:val="0"/>
          <w:bCs/>
          <w:color w:val="auto"/>
          <w:szCs w:val="20"/>
          <w:lang w:eastAsia="en-AU"/>
        </w:rPr>
        <w:t>o</w:t>
      </w:r>
      <w:r w:rsidR="006513D0" w:rsidRPr="00DB5EFE">
        <w:rPr>
          <w:rFonts w:cs="Arial"/>
          <w:b w:val="0"/>
          <w:bCs/>
          <w:color w:val="auto"/>
          <w:szCs w:val="20"/>
          <w:lang w:eastAsia="en-AU"/>
        </w:rPr>
        <w:t>n nursing regulation with colleagues from Canada, Ireland, New Zealand, Singapore and the United States of America</w:t>
      </w:r>
      <w:r w:rsidR="00BF235A">
        <w:rPr>
          <w:rFonts w:cs="Arial"/>
          <w:b w:val="0"/>
          <w:bCs/>
          <w:color w:val="auto"/>
          <w:szCs w:val="20"/>
          <w:lang w:eastAsia="en-AU"/>
        </w:rPr>
        <w:t>,</w:t>
      </w:r>
      <w:r w:rsidR="006513D0" w:rsidRPr="00DB5EFE">
        <w:rPr>
          <w:rFonts w:cs="Arial"/>
          <w:b w:val="0"/>
          <w:bCs/>
          <w:color w:val="auto"/>
          <w:szCs w:val="20"/>
          <w:lang w:eastAsia="en-AU"/>
        </w:rPr>
        <w:t xml:space="preserve"> </w:t>
      </w:r>
      <w:r w:rsidR="007902B8" w:rsidRPr="00DB5EFE">
        <w:rPr>
          <w:rFonts w:cs="Arial"/>
          <w:b w:val="0"/>
          <w:bCs/>
          <w:color w:val="auto"/>
          <w:szCs w:val="20"/>
          <w:lang w:eastAsia="en-AU"/>
        </w:rPr>
        <w:t xml:space="preserve">and </w:t>
      </w:r>
      <w:r w:rsidR="006513D0">
        <w:rPr>
          <w:rFonts w:cs="Arial"/>
          <w:b w:val="0"/>
          <w:bCs/>
          <w:color w:val="auto"/>
          <w:szCs w:val="20"/>
          <w:lang w:eastAsia="en-AU"/>
        </w:rPr>
        <w:t>opens up</w:t>
      </w:r>
      <w:r w:rsidR="007902B8" w:rsidRPr="00DB5EFE">
        <w:rPr>
          <w:rFonts w:cs="Arial"/>
          <w:b w:val="0"/>
          <w:bCs/>
          <w:color w:val="auto"/>
          <w:szCs w:val="20"/>
          <w:lang w:eastAsia="en-AU"/>
        </w:rPr>
        <w:t xml:space="preserve"> opportunities </w:t>
      </w:r>
      <w:r w:rsidR="006513D0">
        <w:rPr>
          <w:rFonts w:cs="Arial"/>
          <w:b w:val="0"/>
          <w:bCs/>
          <w:color w:val="auto"/>
          <w:szCs w:val="20"/>
          <w:lang w:eastAsia="en-AU"/>
        </w:rPr>
        <w:t>for</w:t>
      </w:r>
      <w:r w:rsidR="007902B8" w:rsidRPr="00DB5EFE">
        <w:rPr>
          <w:rFonts w:cs="Arial"/>
          <w:b w:val="0"/>
          <w:bCs/>
          <w:color w:val="auto"/>
          <w:szCs w:val="20"/>
          <w:lang w:eastAsia="en-AU"/>
        </w:rPr>
        <w:t xml:space="preserve"> collaborative work.</w:t>
      </w:r>
    </w:p>
    <w:p w:rsidR="002C5023" w:rsidRPr="00DB5EFE" w:rsidRDefault="006513D0" w:rsidP="007902B8">
      <w:pPr>
        <w:pStyle w:val="AHPRASubhead"/>
        <w:jc w:val="both"/>
        <w:rPr>
          <w:rFonts w:cs="Arial"/>
          <w:b w:val="0"/>
          <w:bCs/>
          <w:color w:val="auto"/>
          <w:szCs w:val="20"/>
          <w:lang w:eastAsia="en-AU"/>
        </w:rPr>
      </w:pPr>
      <w:r>
        <w:rPr>
          <w:rFonts w:cs="Arial"/>
          <w:b w:val="0"/>
          <w:bCs/>
          <w:color w:val="auto"/>
          <w:szCs w:val="20"/>
          <w:lang w:eastAsia="en-AU"/>
        </w:rPr>
        <w:t>T</w:t>
      </w:r>
      <w:r w:rsidR="007902B8" w:rsidRPr="00DB5EFE">
        <w:rPr>
          <w:rFonts w:cs="Arial"/>
          <w:b w:val="0"/>
          <w:bCs/>
          <w:color w:val="auto"/>
          <w:szCs w:val="20"/>
          <w:lang w:eastAsia="en-AU"/>
        </w:rPr>
        <w:t xml:space="preserve">opics </w:t>
      </w:r>
      <w:r w:rsidR="006616C5" w:rsidRPr="00DB5EFE">
        <w:rPr>
          <w:rFonts w:cs="Arial"/>
          <w:b w:val="0"/>
          <w:bCs/>
          <w:color w:val="auto"/>
          <w:szCs w:val="20"/>
          <w:lang w:eastAsia="en-AU"/>
        </w:rPr>
        <w:t>considered during</w:t>
      </w:r>
      <w:r w:rsidR="007902B8" w:rsidRPr="00DB5EFE">
        <w:rPr>
          <w:rFonts w:cs="Arial"/>
          <w:b w:val="0"/>
          <w:bCs/>
          <w:color w:val="auto"/>
          <w:szCs w:val="20"/>
          <w:lang w:eastAsia="en-AU"/>
        </w:rPr>
        <w:t xml:space="preserve"> </w:t>
      </w:r>
      <w:r w:rsidR="00BF235A">
        <w:rPr>
          <w:rFonts w:cs="Arial"/>
          <w:b w:val="0"/>
          <w:bCs/>
          <w:color w:val="auto"/>
          <w:szCs w:val="20"/>
          <w:lang w:eastAsia="en-AU"/>
        </w:rPr>
        <w:t>this collaborative</w:t>
      </w:r>
      <w:r w:rsidR="00BF235A" w:rsidRPr="00DB5EFE">
        <w:rPr>
          <w:rFonts w:cs="Arial"/>
          <w:b w:val="0"/>
          <w:bCs/>
          <w:color w:val="auto"/>
          <w:szCs w:val="20"/>
          <w:lang w:eastAsia="en-AU"/>
        </w:rPr>
        <w:t xml:space="preserve"> </w:t>
      </w:r>
      <w:r w:rsidR="007902B8" w:rsidRPr="00DB5EFE">
        <w:rPr>
          <w:rFonts w:cs="Arial"/>
          <w:b w:val="0"/>
          <w:bCs/>
          <w:color w:val="auto"/>
          <w:szCs w:val="20"/>
          <w:lang w:eastAsia="en-AU"/>
        </w:rPr>
        <w:t>meeting included</w:t>
      </w:r>
      <w:r w:rsidR="00E64585" w:rsidRPr="00DB5EFE">
        <w:rPr>
          <w:rFonts w:cs="Arial"/>
          <w:b w:val="0"/>
          <w:bCs/>
          <w:color w:val="auto"/>
          <w:szCs w:val="20"/>
          <w:lang w:eastAsia="en-AU"/>
        </w:rPr>
        <w:t xml:space="preserve"> </w:t>
      </w:r>
      <w:r w:rsidR="006616C5" w:rsidRPr="00DB5EFE">
        <w:rPr>
          <w:rFonts w:cs="Arial"/>
          <w:b w:val="0"/>
          <w:bCs/>
          <w:color w:val="auto"/>
          <w:szCs w:val="20"/>
          <w:lang w:eastAsia="en-AU"/>
        </w:rPr>
        <w:t>a</w:t>
      </w:r>
      <w:r w:rsidR="00E64585" w:rsidRPr="00DB5EFE">
        <w:rPr>
          <w:rFonts w:cs="Arial"/>
          <w:b w:val="0"/>
          <w:bCs/>
          <w:color w:val="auto"/>
          <w:szCs w:val="20"/>
          <w:lang w:eastAsia="en-AU"/>
        </w:rPr>
        <w:t xml:space="preserve"> proposed international project regarding the recidivism risk </w:t>
      </w:r>
      <w:r>
        <w:rPr>
          <w:rFonts w:cs="Arial"/>
          <w:b w:val="0"/>
          <w:bCs/>
          <w:color w:val="auto"/>
          <w:szCs w:val="20"/>
          <w:lang w:eastAsia="en-AU"/>
        </w:rPr>
        <w:t xml:space="preserve">(potential to relapse) </w:t>
      </w:r>
      <w:r w:rsidR="00E64585" w:rsidRPr="00DB5EFE">
        <w:rPr>
          <w:rFonts w:cs="Arial"/>
          <w:b w:val="0"/>
          <w:bCs/>
          <w:color w:val="auto"/>
          <w:szCs w:val="20"/>
          <w:lang w:eastAsia="en-AU"/>
        </w:rPr>
        <w:t>for nurses who have had discipline findings</w:t>
      </w:r>
      <w:r w:rsidR="006616C5" w:rsidRPr="00DB5EFE">
        <w:rPr>
          <w:rFonts w:cs="Arial"/>
          <w:b w:val="0"/>
          <w:bCs/>
          <w:color w:val="auto"/>
          <w:szCs w:val="20"/>
          <w:lang w:eastAsia="en-AU"/>
        </w:rPr>
        <w:t>;</w:t>
      </w:r>
      <w:r w:rsidR="007902B8" w:rsidRPr="00DB5EFE">
        <w:rPr>
          <w:rFonts w:cs="Arial"/>
          <w:b w:val="0"/>
          <w:bCs/>
          <w:color w:val="auto"/>
          <w:szCs w:val="20"/>
          <w:lang w:eastAsia="en-AU"/>
        </w:rPr>
        <w:t xml:space="preserve"> review of the current guidelines and resources </w:t>
      </w:r>
      <w:r>
        <w:rPr>
          <w:rFonts w:cs="Arial"/>
          <w:b w:val="0"/>
          <w:bCs/>
          <w:color w:val="auto"/>
          <w:szCs w:val="20"/>
          <w:lang w:eastAsia="en-AU"/>
        </w:rPr>
        <w:t>on</w:t>
      </w:r>
      <w:r w:rsidR="007902B8" w:rsidRPr="00DB5EFE">
        <w:rPr>
          <w:rFonts w:cs="Arial"/>
          <w:b w:val="0"/>
          <w:bCs/>
          <w:color w:val="auto"/>
          <w:szCs w:val="20"/>
          <w:lang w:eastAsia="en-AU"/>
        </w:rPr>
        <w:t xml:space="preserve"> social media; </w:t>
      </w:r>
      <w:r w:rsidR="00E64585" w:rsidRPr="00DB5EFE">
        <w:rPr>
          <w:rFonts w:cs="Arial"/>
          <w:b w:val="0"/>
          <w:bCs/>
          <w:color w:val="auto"/>
          <w:szCs w:val="20"/>
          <w:lang w:eastAsia="en-AU"/>
        </w:rPr>
        <w:t>implications for regulators of e-health, tele-health and virtual practice</w:t>
      </w:r>
      <w:r w:rsidR="007902B8" w:rsidRPr="00DB5EFE">
        <w:rPr>
          <w:rFonts w:cs="Arial"/>
          <w:b w:val="0"/>
          <w:bCs/>
          <w:color w:val="auto"/>
          <w:szCs w:val="20"/>
          <w:lang w:eastAsia="en-AU"/>
        </w:rPr>
        <w:t>;</w:t>
      </w:r>
      <w:r w:rsidR="006616C5" w:rsidRPr="00DB5EFE">
        <w:rPr>
          <w:rFonts w:cs="Arial"/>
          <w:b w:val="0"/>
          <w:bCs/>
          <w:color w:val="auto"/>
          <w:szCs w:val="20"/>
          <w:lang w:eastAsia="en-AU"/>
        </w:rPr>
        <w:t xml:space="preserve"> and</w:t>
      </w:r>
      <w:r w:rsidR="007902B8" w:rsidRPr="00DB5EFE">
        <w:rPr>
          <w:rFonts w:cs="Arial"/>
          <w:b w:val="0"/>
          <w:bCs/>
          <w:color w:val="auto"/>
          <w:szCs w:val="20"/>
          <w:lang w:eastAsia="en-AU"/>
        </w:rPr>
        <w:t xml:space="preserve"> risk assessment for c</w:t>
      </w:r>
      <w:r w:rsidR="00E64585" w:rsidRPr="00DB5EFE">
        <w:rPr>
          <w:rFonts w:cs="Arial"/>
          <w:b w:val="0"/>
          <w:bCs/>
          <w:color w:val="auto"/>
          <w:szCs w:val="20"/>
          <w:lang w:eastAsia="en-AU"/>
        </w:rPr>
        <w:t>omplaints</w:t>
      </w:r>
      <w:r w:rsidR="007902B8" w:rsidRPr="00DB5EFE">
        <w:rPr>
          <w:rFonts w:cs="Arial"/>
          <w:b w:val="0"/>
          <w:bCs/>
          <w:color w:val="auto"/>
          <w:szCs w:val="20"/>
          <w:lang w:eastAsia="en-AU"/>
        </w:rPr>
        <w:t xml:space="preserve"> against nurses</w:t>
      </w:r>
      <w:r>
        <w:rPr>
          <w:rFonts w:cs="Arial"/>
          <w:b w:val="0"/>
          <w:bCs/>
          <w:color w:val="auto"/>
          <w:szCs w:val="20"/>
          <w:lang w:eastAsia="en-AU"/>
        </w:rPr>
        <w:t>.</w:t>
      </w:r>
      <w:r w:rsidRPr="00DB5EFE">
        <w:rPr>
          <w:rFonts w:cs="Arial"/>
          <w:b w:val="0"/>
          <w:bCs/>
          <w:color w:val="auto"/>
          <w:szCs w:val="20"/>
          <w:lang w:eastAsia="en-AU"/>
        </w:rPr>
        <w:t xml:space="preserve"> </w:t>
      </w:r>
    </w:p>
    <w:p w:rsidR="00575584" w:rsidRPr="00575584" w:rsidRDefault="00575584" w:rsidP="003201D6">
      <w:pPr>
        <w:pStyle w:val="AHPRASubhead"/>
        <w:jc w:val="both"/>
        <w:rPr>
          <w:rFonts w:eastAsia="Times New Roman" w:cs="Arial"/>
          <w:b w:val="0"/>
          <w:color w:val="auto"/>
          <w:szCs w:val="20"/>
        </w:rPr>
      </w:pPr>
    </w:p>
    <w:p w:rsidR="00575584" w:rsidRDefault="00575584" w:rsidP="003201D6">
      <w:pPr>
        <w:pStyle w:val="AHPRASubhead"/>
        <w:jc w:val="both"/>
        <w:rPr>
          <w:rFonts w:cs="Arial"/>
          <w:b w:val="0"/>
          <w:bCs/>
          <w:color w:val="008FC5"/>
          <w:szCs w:val="20"/>
          <w:lang w:eastAsia="en-AU"/>
        </w:rPr>
      </w:pPr>
      <w:r w:rsidRPr="00A813A1">
        <w:rPr>
          <w:rFonts w:cs="Arial"/>
          <w:bCs/>
          <w:color w:val="auto"/>
          <w:szCs w:val="20"/>
          <w:lang w:eastAsia="en-AU"/>
        </w:rPr>
        <w:lastRenderedPageBreak/>
        <w:t>ICN Credentialing and Regulators Forum</w:t>
      </w:r>
    </w:p>
    <w:p w:rsidR="00E152F9" w:rsidRPr="006513D0" w:rsidRDefault="006513D0" w:rsidP="006513D0">
      <w:pPr>
        <w:pStyle w:val="AHPRASubhead"/>
        <w:jc w:val="both"/>
        <w:rPr>
          <w:rFonts w:cs="Arial"/>
          <w:b w:val="0"/>
          <w:bCs/>
          <w:color w:val="auto"/>
          <w:szCs w:val="20"/>
          <w:lang w:eastAsia="en-AU"/>
        </w:rPr>
      </w:pPr>
      <w:r w:rsidRPr="006513D0">
        <w:rPr>
          <w:rFonts w:cs="Arial"/>
          <w:b w:val="0"/>
          <w:bCs/>
          <w:color w:val="auto"/>
          <w:szCs w:val="20"/>
          <w:lang w:eastAsia="en-AU"/>
        </w:rPr>
        <w:t xml:space="preserve">Dr Lynette Cusack, National Board Presiding Member, represented the </w:t>
      </w:r>
      <w:r w:rsidR="00E64585" w:rsidRPr="00A813A1">
        <w:rPr>
          <w:rFonts w:cs="Arial"/>
          <w:b w:val="0"/>
          <w:bCs/>
          <w:color w:val="auto"/>
          <w:szCs w:val="20"/>
          <w:lang w:eastAsia="en-AU"/>
        </w:rPr>
        <w:t xml:space="preserve">National </w:t>
      </w:r>
      <w:r w:rsidR="005F72BC" w:rsidRPr="00A813A1">
        <w:rPr>
          <w:rFonts w:cs="Arial"/>
          <w:b w:val="0"/>
          <w:bCs/>
          <w:color w:val="auto"/>
          <w:szCs w:val="20"/>
          <w:lang w:eastAsia="en-AU"/>
        </w:rPr>
        <w:t>B</w:t>
      </w:r>
      <w:r w:rsidR="00E64585" w:rsidRPr="00A813A1">
        <w:rPr>
          <w:rFonts w:cs="Arial"/>
          <w:b w:val="0"/>
          <w:bCs/>
          <w:color w:val="auto"/>
          <w:szCs w:val="20"/>
          <w:lang w:eastAsia="en-AU"/>
        </w:rPr>
        <w:t>oard</w:t>
      </w:r>
      <w:r w:rsidR="005F72BC" w:rsidRPr="00A813A1">
        <w:rPr>
          <w:rFonts w:cs="Arial"/>
          <w:b w:val="0"/>
          <w:bCs/>
          <w:color w:val="auto"/>
          <w:szCs w:val="20"/>
          <w:lang w:eastAsia="en-AU"/>
        </w:rPr>
        <w:t xml:space="preserve"> at the</w:t>
      </w:r>
      <w:r w:rsidR="00E64585" w:rsidRPr="00A813A1">
        <w:rPr>
          <w:rFonts w:cs="Arial"/>
          <w:b w:val="0"/>
          <w:bCs/>
          <w:color w:val="auto"/>
          <w:szCs w:val="20"/>
          <w:lang w:eastAsia="en-AU"/>
        </w:rPr>
        <w:t xml:space="preserve"> I</w:t>
      </w:r>
      <w:r w:rsidR="005F72BC" w:rsidRPr="00A813A1">
        <w:rPr>
          <w:rFonts w:cs="Arial"/>
          <w:b w:val="0"/>
          <w:bCs/>
          <w:color w:val="auto"/>
          <w:szCs w:val="20"/>
          <w:lang w:eastAsia="en-AU"/>
        </w:rPr>
        <w:t xml:space="preserve">nternational </w:t>
      </w:r>
      <w:r w:rsidR="00E64585" w:rsidRPr="00A813A1">
        <w:rPr>
          <w:rFonts w:cs="Arial"/>
          <w:b w:val="0"/>
          <w:bCs/>
          <w:color w:val="auto"/>
          <w:szCs w:val="20"/>
          <w:lang w:eastAsia="en-AU"/>
        </w:rPr>
        <w:t>C</w:t>
      </w:r>
      <w:r w:rsidR="005F72BC" w:rsidRPr="00A813A1">
        <w:rPr>
          <w:rFonts w:cs="Arial"/>
          <w:b w:val="0"/>
          <w:bCs/>
          <w:color w:val="auto"/>
          <w:szCs w:val="20"/>
          <w:lang w:eastAsia="en-AU"/>
        </w:rPr>
        <w:t xml:space="preserve">ouncil of </w:t>
      </w:r>
      <w:r w:rsidR="00E64585" w:rsidRPr="00A813A1">
        <w:rPr>
          <w:rFonts w:cs="Arial"/>
          <w:b w:val="0"/>
          <w:bCs/>
          <w:color w:val="auto"/>
          <w:szCs w:val="20"/>
          <w:lang w:eastAsia="en-AU"/>
        </w:rPr>
        <w:t>N</w:t>
      </w:r>
      <w:r w:rsidR="005F72BC" w:rsidRPr="00A813A1">
        <w:rPr>
          <w:rFonts w:cs="Arial"/>
          <w:b w:val="0"/>
          <w:bCs/>
          <w:color w:val="auto"/>
          <w:szCs w:val="20"/>
          <w:lang w:eastAsia="en-AU"/>
        </w:rPr>
        <w:t>urses</w:t>
      </w:r>
      <w:r w:rsidR="00E64585" w:rsidRPr="00A813A1">
        <w:rPr>
          <w:rFonts w:cs="Arial"/>
          <w:b w:val="0"/>
          <w:bCs/>
          <w:color w:val="auto"/>
          <w:szCs w:val="20"/>
          <w:lang w:eastAsia="en-AU"/>
        </w:rPr>
        <w:t xml:space="preserve"> Regulat</w:t>
      </w:r>
      <w:r w:rsidR="005F72BC" w:rsidRPr="00A813A1">
        <w:rPr>
          <w:rFonts w:cs="Arial"/>
          <w:b w:val="0"/>
          <w:bCs/>
          <w:color w:val="auto"/>
          <w:szCs w:val="20"/>
          <w:lang w:eastAsia="en-AU"/>
        </w:rPr>
        <w:t xml:space="preserve">ion and Credentialing Forum </w:t>
      </w:r>
      <w:r>
        <w:rPr>
          <w:rFonts w:cs="Arial"/>
          <w:b w:val="0"/>
          <w:bCs/>
          <w:color w:val="auto"/>
          <w:szCs w:val="20"/>
          <w:lang w:eastAsia="en-AU"/>
        </w:rPr>
        <w:t xml:space="preserve">that ran </w:t>
      </w:r>
      <w:r w:rsidR="005F72BC" w:rsidRPr="00A813A1">
        <w:rPr>
          <w:rFonts w:cs="Arial"/>
          <w:b w:val="0"/>
          <w:bCs/>
          <w:color w:val="auto"/>
          <w:szCs w:val="20"/>
          <w:lang w:eastAsia="en-AU"/>
        </w:rPr>
        <w:t>from 4 - 5 November 2013 in Ontario, Canada.</w:t>
      </w:r>
    </w:p>
    <w:p w:rsidR="00BF235A" w:rsidRDefault="00A5771F">
      <w:pPr>
        <w:pStyle w:val="AHPRASubhead"/>
        <w:jc w:val="both"/>
        <w:rPr>
          <w:rFonts w:cs="Arial"/>
          <w:b w:val="0"/>
          <w:bCs/>
          <w:color w:val="auto"/>
          <w:szCs w:val="20"/>
          <w:lang w:eastAsia="en-AU"/>
        </w:rPr>
      </w:pPr>
      <w:r>
        <w:rPr>
          <w:rFonts w:cs="Arial"/>
          <w:b w:val="0"/>
          <w:bCs/>
          <w:color w:val="auto"/>
          <w:szCs w:val="20"/>
          <w:lang w:eastAsia="en-AU"/>
        </w:rPr>
        <w:t>Professional nursing associations and nursing regulators presented and discussed a</w:t>
      </w:r>
      <w:r w:rsidR="005F72BC" w:rsidRPr="00A813A1">
        <w:rPr>
          <w:rFonts w:cs="Arial"/>
          <w:b w:val="0"/>
          <w:bCs/>
          <w:color w:val="auto"/>
          <w:szCs w:val="20"/>
          <w:lang w:eastAsia="en-AU"/>
        </w:rPr>
        <w:t xml:space="preserve"> range </w:t>
      </w:r>
      <w:r w:rsidR="003A64C4" w:rsidRPr="00A813A1">
        <w:rPr>
          <w:rFonts w:cs="Arial"/>
          <w:b w:val="0"/>
          <w:bCs/>
          <w:color w:val="auto"/>
          <w:szCs w:val="20"/>
          <w:lang w:eastAsia="en-AU"/>
        </w:rPr>
        <w:t xml:space="preserve">of </w:t>
      </w:r>
      <w:r w:rsidR="00E64585" w:rsidRPr="00A813A1">
        <w:rPr>
          <w:rFonts w:cs="Arial"/>
          <w:b w:val="0"/>
          <w:bCs/>
          <w:color w:val="auto"/>
          <w:szCs w:val="20"/>
          <w:lang w:eastAsia="en-AU"/>
        </w:rPr>
        <w:t>topics</w:t>
      </w:r>
      <w:r w:rsidR="005F72BC" w:rsidRPr="00A813A1">
        <w:rPr>
          <w:rFonts w:cs="Arial"/>
          <w:b w:val="0"/>
          <w:bCs/>
          <w:color w:val="auto"/>
          <w:szCs w:val="20"/>
          <w:lang w:eastAsia="en-AU"/>
        </w:rPr>
        <w:t xml:space="preserve"> </w:t>
      </w:r>
      <w:r w:rsidR="00E64585" w:rsidRPr="00A813A1">
        <w:rPr>
          <w:rFonts w:cs="Arial"/>
          <w:b w:val="0"/>
          <w:bCs/>
          <w:color w:val="auto"/>
          <w:szCs w:val="20"/>
          <w:lang w:eastAsia="en-AU"/>
        </w:rPr>
        <w:t>on important issues that emerged in environmental scans and country reports</w:t>
      </w:r>
      <w:r w:rsidR="005F72BC" w:rsidRPr="00A813A1">
        <w:rPr>
          <w:rFonts w:cs="Arial"/>
          <w:b w:val="0"/>
          <w:bCs/>
          <w:color w:val="auto"/>
          <w:szCs w:val="20"/>
          <w:lang w:eastAsia="en-AU"/>
        </w:rPr>
        <w:t xml:space="preserve">. </w:t>
      </w:r>
    </w:p>
    <w:p w:rsidR="00E152F9" w:rsidRPr="00A813A1" w:rsidRDefault="00A5771F">
      <w:pPr>
        <w:pStyle w:val="AHPRASubhead"/>
        <w:jc w:val="both"/>
        <w:rPr>
          <w:rFonts w:cs="Arial"/>
          <w:bCs/>
          <w:color w:val="auto"/>
          <w:szCs w:val="20"/>
          <w:lang w:eastAsia="en-AU"/>
        </w:rPr>
      </w:pPr>
      <w:r>
        <w:rPr>
          <w:rFonts w:cs="Arial"/>
          <w:b w:val="0"/>
          <w:bCs/>
          <w:color w:val="auto"/>
          <w:szCs w:val="20"/>
          <w:lang w:eastAsia="en-AU"/>
        </w:rPr>
        <w:t>T</w:t>
      </w:r>
      <w:r w:rsidR="003A64C4" w:rsidRPr="00A813A1">
        <w:rPr>
          <w:rFonts w:cs="Arial"/>
          <w:b w:val="0"/>
          <w:bCs/>
          <w:color w:val="auto"/>
          <w:szCs w:val="20"/>
          <w:lang w:eastAsia="en-AU"/>
        </w:rPr>
        <w:t xml:space="preserve">opics </w:t>
      </w:r>
      <w:r>
        <w:rPr>
          <w:rFonts w:cs="Arial"/>
          <w:b w:val="0"/>
          <w:bCs/>
          <w:color w:val="auto"/>
          <w:szCs w:val="20"/>
          <w:lang w:eastAsia="en-AU"/>
        </w:rPr>
        <w:t>included</w:t>
      </w:r>
      <w:r w:rsidR="00E64585" w:rsidRPr="00A813A1">
        <w:rPr>
          <w:rFonts w:cs="Arial"/>
          <w:b w:val="0"/>
          <w:bCs/>
          <w:color w:val="auto"/>
          <w:szCs w:val="20"/>
          <w:lang w:eastAsia="en-AU"/>
        </w:rPr>
        <w:t xml:space="preserve">: </w:t>
      </w:r>
    </w:p>
    <w:p w:rsidR="00E152F9" w:rsidRPr="00A813A1" w:rsidRDefault="00E64585" w:rsidP="00A5771F">
      <w:pPr>
        <w:pStyle w:val="AHPRASubhead"/>
        <w:numPr>
          <w:ilvl w:val="0"/>
          <w:numId w:val="23"/>
        </w:numPr>
        <w:spacing w:after="0"/>
        <w:ind w:left="369"/>
        <w:jc w:val="both"/>
        <w:rPr>
          <w:rFonts w:cs="Arial"/>
          <w:bCs/>
          <w:color w:val="auto"/>
          <w:szCs w:val="20"/>
          <w:lang w:eastAsia="en-AU"/>
        </w:rPr>
      </w:pPr>
      <w:r w:rsidRPr="00A813A1">
        <w:rPr>
          <w:rFonts w:cs="Arial"/>
          <w:b w:val="0"/>
          <w:bCs/>
          <w:color w:val="auto"/>
          <w:szCs w:val="20"/>
          <w:lang w:eastAsia="en-AU"/>
        </w:rPr>
        <w:t>Certification and specialisations</w:t>
      </w:r>
      <w:r w:rsidR="00A5771F">
        <w:rPr>
          <w:rFonts w:cs="Arial"/>
          <w:b w:val="0"/>
          <w:bCs/>
          <w:color w:val="auto"/>
          <w:szCs w:val="20"/>
          <w:lang w:eastAsia="en-AU"/>
        </w:rPr>
        <w:t xml:space="preserve"> – discussion </w:t>
      </w:r>
      <w:r w:rsidRPr="00A813A1">
        <w:rPr>
          <w:rFonts w:cs="Arial"/>
          <w:b w:val="0"/>
          <w:bCs/>
          <w:color w:val="auto"/>
          <w:szCs w:val="20"/>
          <w:lang w:eastAsia="en-AU"/>
        </w:rPr>
        <w:t xml:space="preserve">on how nurses optimise scope of practice </w:t>
      </w:r>
    </w:p>
    <w:p w:rsidR="00E152F9" w:rsidRPr="00A813A1" w:rsidRDefault="003A64C4" w:rsidP="00A5771F">
      <w:pPr>
        <w:pStyle w:val="AHPRASubhead"/>
        <w:numPr>
          <w:ilvl w:val="0"/>
          <w:numId w:val="23"/>
        </w:numPr>
        <w:spacing w:after="0"/>
        <w:ind w:left="369"/>
        <w:jc w:val="both"/>
        <w:rPr>
          <w:rFonts w:cs="Arial"/>
          <w:bCs/>
          <w:color w:val="auto"/>
          <w:szCs w:val="20"/>
          <w:lang w:eastAsia="en-AU"/>
        </w:rPr>
      </w:pPr>
      <w:r w:rsidRPr="00A813A1">
        <w:rPr>
          <w:rFonts w:cs="Arial"/>
          <w:b w:val="0"/>
          <w:bCs/>
          <w:color w:val="auto"/>
          <w:szCs w:val="20"/>
          <w:lang w:eastAsia="en-AU"/>
        </w:rPr>
        <w:t>Evolving regulatory models</w:t>
      </w:r>
    </w:p>
    <w:p w:rsidR="00E152F9" w:rsidRPr="00A813A1" w:rsidRDefault="00E64585" w:rsidP="00A5771F">
      <w:pPr>
        <w:pStyle w:val="AHPRASubhead"/>
        <w:numPr>
          <w:ilvl w:val="0"/>
          <w:numId w:val="23"/>
        </w:numPr>
        <w:spacing w:after="0"/>
        <w:ind w:left="369"/>
        <w:jc w:val="both"/>
        <w:rPr>
          <w:rFonts w:cs="Arial"/>
          <w:bCs/>
          <w:color w:val="auto"/>
          <w:szCs w:val="20"/>
          <w:lang w:eastAsia="en-AU"/>
        </w:rPr>
      </w:pPr>
      <w:r w:rsidRPr="00A813A1">
        <w:rPr>
          <w:rFonts w:cs="Arial"/>
          <w:b w:val="0"/>
          <w:bCs/>
          <w:color w:val="auto"/>
          <w:szCs w:val="20"/>
          <w:lang w:eastAsia="en-AU"/>
        </w:rPr>
        <w:t>The rol</w:t>
      </w:r>
      <w:r w:rsidR="003A64C4" w:rsidRPr="00A813A1">
        <w:rPr>
          <w:rFonts w:cs="Arial"/>
          <w:b w:val="0"/>
          <w:bCs/>
          <w:color w:val="auto"/>
          <w:szCs w:val="20"/>
          <w:lang w:eastAsia="en-AU"/>
        </w:rPr>
        <w:t xml:space="preserve">e of </w:t>
      </w:r>
      <w:r w:rsidR="00A5771F">
        <w:rPr>
          <w:rFonts w:cs="Arial"/>
          <w:b w:val="0"/>
          <w:bCs/>
          <w:color w:val="auto"/>
          <w:szCs w:val="20"/>
          <w:lang w:eastAsia="en-AU"/>
        </w:rPr>
        <w:t>r</w:t>
      </w:r>
      <w:r w:rsidR="003A64C4" w:rsidRPr="00A813A1">
        <w:rPr>
          <w:rFonts w:cs="Arial"/>
          <w:b w:val="0"/>
          <w:bCs/>
          <w:color w:val="auto"/>
          <w:szCs w:val="20"/>
          <w:lang w:eastAsia="en-AU"/>
        </w:rPr>
        <w:t xml:space="preserve">egulators, </w:t>
      </w:r>
      <w:r w:rsidR="00A5771F">
        <w:rPr>
          <w:rFonts w:cs="Arial"/>
          <w:b w:val="0"/>
          <w:bCs/>
          <w:color w:val="auto"/>
          <w:szCs w:val="20"/>
          <w:lang w:eastAsia="en-AU"/>
        </w:rPr>
        <w:t>n</w:t>
      </w:r>
      <w:r w:rsidR="003A64C4" w:rsidRPr="00A813A1">
        <w:rPr>
          <w:rFonts w:cs="Arial"/>
          <w:b w:val="0"/>
          <w:bCs/>
          <w:color w:val="auto"/>
          <w:szCs w:val="20"/>
          <w:lang w:eastAsia="en-AU"/>
        </w:rPr>
        <w:t xml:space="preserve">ational </w:t>
      </w:r>
      <w:r w:rsidR="00A5771F">
        <w:rPr>
          <w:rFonts w:cs="Arial"/>
          <w:b w:val="0"/>
          <w:bCs/>
          <w:color w:val="auto"/>
          <w:szCs w:val="20"/>
          <w:lang w:eastAsia="en-AU"/>
        </w:rPr>
        <w:t>n</w:t>
      </w:r>
      <w:r w:rsidR="003A64C4" w:rsidRPr="00A813A1">
        <w:rPr>
          <w:rFonts w:cs="Arial"/>
          <w:b w:val="0"/>
          <w:bCs/>
          <w:color w:val="auto"/>
          <w:szCs w:val="20"/>
          <w:lang w:eastAsia="en-AU"/>
        </w:rPr>
        <w:t>ursing</w:t>
      </w:r>
      <w:r w:rsidRPr="00A813A1">
        <w:rPr>
          <w:rFonts w:cs="Arial"/>
          <w:b w:val="0"/>
          <w:bCs/>
          <w:color w:val="auto"/>
          <w:szCs w:val="20"/>
          <w:lang w:eastAsia="en-AU"/>
        </w:rPr>
        <w:t xml:space="preserve"> </w:t>
      </w:r>
      <w:r w:rsidR="00A5771F">
        <w:rPr>
          <w:rFonts w:cs="Arial"/>
          <w:b w:val="0"/>
          <w:bCs/>
          <w:color w:val="auto"/>
          <w:szCs w:val="20"/>
          <w:lang w:eastAsia="en-AU"/>
        </w:rPr>
        <w:t>a</w:t>
      </w:r>
      <w:r w:rsidRPr="00A813A1">
        <w:rPr>
          <w:rFonts w:cs="Arial"/>
          <w:b w:val="0"/>
          <w:bCs/>
          <w:color w:val="auto"/>
          <w:szCs w:val="20"/>
          <w:lang w:eastAsia="en-AU"/>
        </w:rPr>
        <w:t xml:space="preserve">ssociations and other stakeholders in collaborating on quality and safety in the workplace </w:t>
      </w:r>
    </w:p>
    <w:p w:rsidR="00E152F9" w:rsidRPr="00A813A1" w:rsidRDefault="003A64C4" w:rsidP="00A5771F">
      <w:pPr>
        <w:pStyle w:val="AHPRASubhead"/>
        <w:numPr>
          <w:ilvl w:val="0"/>
          <w:numId w:val="23"/>
        </w:numPr>
        <w:spacing w:after="0"/>
        <w:ind w:left="369"/>
        <w:jc w:val="both"/>
        <w:rPr>
          <w:rFonts w:cs="Arial"/>
          <w:bCs/>
          <w:color w:val="auto"/>
          <w:szCs w:val="20"/>
          <w:lang w:eastAsia="en-AU"/>
        </w:rPr>
      </w:pPr>
      <w:r w:rsidRPr="00A813A1">
        <w:rPr>
          <w:rFonts w:cs="Arial"/>
          <w:b w:val="0"/>
          <w:bCs/>
          <w:color w:val="auto"/>
          <w:szCs w:val="20"/>
          <w:lang w:eastAsia="en-AU"/>
        </w:rPr>
        <w:t>Continuing competence and/or revalidation</w:t>
      </w:r>
    </w:p>
    <w:p w:rsidR="00E152F9" w:rsidRPr="00A813A1" w:rsidRDefault="00A5771F" w:rsidP="00A5771F">
      <w:pPr>
        <w:pStyle w:val="AHPRASubhead"/>
        <w:numPr>
          <w:ilvl w:val="0"/>
          <w:numId w:val="23"/>
        </w:numPr>
        <w:spacing w:after="0"/>
        <w:ind w:left="369"/>
        <w:jc w:val="both"/>
        <w:rPr>
          <w:rFonts w:cs="Arial"/>
          <w:bCs/>
          <w:color w:val="auto"/>
          <w:szCs w:val="20"/>
          <w:lang w:eastAsia="en-AU"/>
        </w:rPr>
      </w:pPr>
      <w:r>
        <w:rPr>
          <w:rFonts w:cs="Arial"/>
          <w:b w:val="0"/>
          <w:bCs/>
          <w:color w:val="auto"/>
          <w:szCs w:val="20"/>
          <w:lang w:eastAsia="en-AU"/>
        </w:rPr>
        <w:t>T</w:t>
      </w:r>
      <w:r w:rsidR="00E64585" w:rsidRPr="00A813A1">
        <w:rPr>
          <w:rFonts w:cs="Arial"/>
          <w:b w:val="0"/>
          <w:bCs/>
          <w:color w:val="auto"/>
          <w:szCs w:val="20"/>
          <w:lang w:eastAsia="en-AU"/>
        </w:rPr>
        <w:t xml:space="preserve">he roles of regulatory authorities, policymaking bodies, and professional associations in aligning entry level education curriculum and content with the scope of practice required of future nurses </w:t>
      </w:r>
    </w:p>
    <w:p w:rsidR="00E152F9" w:rsidRPr="00A813A1" w:rsidRDefault="00E64585" w:rsidP="00A5771F">
      <w:pPr>
        <w:pStyle w:val="AHPRASubhead"/>
        <w:numPr>
          <w:ilvl w:val="0"/>
          <w:numId w:val="23"/>
        </w:numPr>
        <w:spacing w:after="0"/>
        <w:ind w:left="369"/>
        <w:jc w:val="both"/>
        <w:rPr>
          <w:rFonts w:cs="Arial"/>
          <w:bCs/>
          <w:color w:val="auto"/>
          <w:szCs w:val="20"/>
          <w:lang w:eastAsia="en-AU"/>
        </w:rPr>
      </w:pPr>
      <w:r w:rsidRPr="00A813A1">
        <w:rPr>
          <w:rFonts w:cs="Arial"/>
          <w:b w:val="0"/>
          <w:bCs/>
          <w:color w:val="auto"/>
          <w:szCs w:val="20"/>
          <w:lang w:eastAsia="en-AU"/>
        </w:rPr>
        <w:t xml:space="preserve">Nurse prescribing - </w:t>
      </w:r>
      <w:r w:rsidR="00A5771F">
        <w:rPr>
          <w:rFonts w:cs="Arial"/>
          <w:b w:val="0"/>
          <w:bCs/>
          <w:color w:val="auto"/>
          <w:szCs w:val="20"/>
          <w:lang w:eastAsia="en-AU"/>
        </w:rPr>
        <w:t>h</w:t>
      </w:r>
      <w:r w:rsidRPr="00A813A1">
        <w:rPr>
          <w:rFonts w:cs="Arial"/>
          <w:b w:val="0"/>
          <w:bCs/>
          <w:color w:val="auto"/>
          <w:szCs w:val="20"/>
          <w:lang w:eastAsia="en-AU"/>
        </w:rPr>
        <w:t xml:space="preserve">ow </w:t>
      </w:r>
      <w:r w:rsidR="00A5771F">
        <w:rPr>
          <w:rFonts w:cs="Arial"/>
          <w:b w:val="0"/>
          <w:bCs/>
          <w:color w:val="auto"/>
          <w:szCs w:val="20"/>
          <w:lang w:eastAsia="en-AU"/>
        </w:rPr>
        <w:t xml:space="preserve">it </w:t>
      </w:r>
      <w:r w:rsidRPr="00A813A1">
        <w:rPr>
          <w:rFonts w:cs="Arial"/>
          <w:b w:val="0"/>
          <w:bCs/>
          <w:color w:val="auto"/>
          <w:szCs w:val="20"/>
          <w:lang w:eastAsia="en-AU"/>
        </w:rPr>
        <w:t>has been working</w:t>
      </w:r>
      <w:r w:rsidR="00BF235A">
        <w:rPr>
          <w:rFonts w:cs="Arial"/>
          <w:b w:val="0"/>
          <w:bCs/>
          <w:color w:val="auto"/>
          <w:szCs w:val="20"/>
          <w:lang w:eastAsia="en-AU"/>
        </w:rPr>
        <w:t>, and</w:t>
      </w:r>
    </w:p>
    <w:p w:rsidR="00E152F9" w:rsidRPr="00A813A1" w:rsidRDefault="00E64585" w:rsidP="00BF235A">
      <w:pPr>
        <w:pStyle w:val="AHPRASubhead"/>
        <w:numPr>
          <w:ilvl w:val="0"/>
          <w:numId w:val="23"/>
        </w:numPr>
        <w:spacing w:after="120"/>
        <w:ind w:left="369"/>
        <w:jc w:val="both"/>
        <w:rPr>
          <w:rFonts w:cs="Arial"/>
          <w:bCs/>
          <w:color w:val="auto"/>
          <w:szCs w:val="20"/>
          <w:lang w:eastAsia="en-AU"/>
        </w:rPr>
      </w:pPr>
      <w:r w:rsidRPr="00A813A1">
        <w:rPr>
          <w:rFonts w:cs="Arial"/>
          <w:b w:val="0"/>
          <w:bCs/>
          <w:color w:val="auto"/>
          <w:szCs w:val="20"/>
          <w:lang w:eastAsia="en-AU"/>
        </w:rPr>
        <w:t>Inter-professional practice: Implications for regulation</w:t>
      </w:r>
      <w:r w:rsidR="00BF235A">
        <w:rPr>
          <w:rFonts w:cs="Arial"/>
          <w:b w:val="0"/>
          <w:bCs/>
          <w:color w:val="auto"/>
          <w:szCs w:val="20"/>
          <w:lang w:eastAsia="en-AU"/>
        </w:rPr>
        <w:t>.</w:t>
      </w:r>
      <w:r w:rsidRPr="00A813A1">
        <w:rPr>
          <w:rFonts w:cs="Arial"/>
          <w:b w:val="0"/>
          <w:bCs/>
          <w:color w:val="auto"/>
          <w:szCs w:val="20"/>
          <w:lang w:eastAsia="en-AU"/>
        </w:rPr>
        <w:t xml:space="preserve"> </w:t>
      </w:r>
    </w:p>
    <w:p w:rsidR="00575584" w:rsidRPr="00575584" w:rsidRDefault="00674946" w:rsidP="00575584">
      <w:pPr>
        <w:pStyle w:val="AHPRASubhead"/>
        <w:jc w:val="both"/>
        <w:rPr>
          <w:rFonts w:eastAsia="Times New Roman" w:cs="Arial"/>
          <w:b w:val="0"/>
          <w:color w:val="auto"/>
          <w:szCs w:val="20"/>
        </w:rPr>
      </w:pPr>
      <w:r>
        <w:rPr>
          <w:rFonts w:eastAsia="Times New Roman" w:cs="Arial"/>
          <w:b w:val="0"/>
          <w:color w:val="auto"/>
          <w:szCs w:val="20"/>
        </w:rPr>
        <w:t>More on the</w:t>
      </w:r>
      <w:r w:rsidR="003A64C4">
        <w:rPr>
          <w:rFonts w:eastAsia="Times New Roman" w:cs="Arial"/>
          <w:b w:val="0"/>
          <w:color w:val="auto"/>
          <w:szCs w:val="20"/>
        </w:rPr>
        <w:t xml:space="preserve"> forum </w:t>
      </w:r>
      <w:r>
        <w:rPr>
          <w:rFonts w:eastAsia="Times New Roman" w:cs="Arial"/>
          <w:b w:val="0"/>
          <w:color w:val="auto"/>
          <w:szCs w:val="20"/>
        </w:rPr>
        <w:t>is available</w:t>
      </w:r>
      <w:r w:rsidR="003A64C4">
        <w:rPr>
          <w:rFonts w:eastAsia="Times New Roman" w:cs="Arial"/>
          <w:b w:val="0"/>
          <w:color w:val="auto"/>
          <w:szCs w:val="20"/>
        </w:rPr>
        <w:t xml:space="preserve"> </w:t>
      </w:r>
      <w:r w:rsidR="00A813A1">
        <w:rPr>
          <w:rFonts w:eastAsia="Times New Roman" w:cs="Arial"/>
          <w:b w:val="0"/>
          <w:color w:val="auto"/>
          <w:szCs w:val="20"/>
        </w:rPr>
        <w:t xml:space="preserve">on the </w:t>
      </w:r>
      <w:hyperlink r:id="rId9" w:history="1">
        <w:r w:rsidR="003A64C4" w:rsidRPr="00A813A1">
          <w:rPr>
            <w:rStyle w:val="Hyperlink"/>
            <w:rFonts w:eastAsia="Times New Roman" w:cs="Arial"/>
            <w:b w:val="0"/>
            <w:szCs w:val="20"/>
          </w:rPr>
          <w:t>ICN website</w:t>
        </w:r>
      </w:hyperlink>
      <w:r w:rsidR="003A64C4">
        <w:rPr>
          <w:rFonts w:eastAsia="Times New Roman" w:cs="Arial"/>
          <w:b w:val="0"/>
          <w:color w:val="auto"/>
          <w:szCs w:val="20"/>
        </w:rPr>
        <w:t xml:space="preserve">. </w:t>
      </w:r>
    </w:p>
    <w:p w:rsidR="003201D6" w:rsidRPr="00786214" w:rsidRDefault="003201D6" w:rsidP="003201D6">
      <w:pPr>
        <w:pStyle w:val="AHPRASubhead"/>
        <w:jc w:val="both"/>
        <w:rPr>
          <w:rFonts w:cs="Arial"/>
          <w:b w:val="0"/>
          <w:bCs/>
          <w:color w:val="008FC5"/>
          <w:szCs w:val="20"/>
          <w:lang w:eastAsia="en-AU"/>
        </w:rPr>
      </w:pPr>
      <w:r w:rsidRPr="00786214">
        <w:rPr>
          <w:rFonts w:cs="Arial"/>
          <w:b w:val="0"/>
          <w:bCs/>
          <w:color w:val="008FC5"/>
          <w:szCs w:val="20"/>
          <w:lang w:eastAsia="en-AU"/>
        </w:rPr>
        <w:t xml:space="preserve">Audit </w:t>
      </w:r>
      <w:r w:rsidR="000D1302">
        <w:rPr>
          <w:rFonts w:cs="Arial"/>
          <w:b w:val="0"/>
          <w:bCs/>
          <w:color w:val="008FC5"/>
          <w:szCs w:val="20"/>
          <w:lang w:eastAsia="en-AU"/>
        </w:rPr>
        <w:t xml:space="preserve">is </w:t>
      </w:r>
      <w:r w:rsidR="00E730F7">
        <w:rPr>
          <w:rFonts w:cs="Arial"/>
          <w:b w:val="0"/>
          <w:bCs/>
          <w:color w:val="008FC5"/>
          <w:szCs w:val="20"/>
          <w:lang w:eastAsia="en-AU"/>
        </w:rPr>
        <w:t>now business as usual</w:t>
      </w:r>
      <w:r w:rsidRPr="00786214">
        <w:rPr>
          <w:rFonts w:cs="Arial"/>
          <w:b w:val="0"/>
          <w:bCs/>
          <w:color w:val="008FC5"/>
          <w:szCs w:val="20"/>
          <w:lang w:eastAsia="en-AU"/>
        </w:rPr>
        <w:t xml:space="preserve"> </w:t>
      </w:r>
    </w:p>
    <w:p w:rsidR="00674946" w:rsidRDefault="006224DF" w:rsidP="000D1302">
      <w:pPr>
        <w:shd w:val="clear" w:color="auto" w:fill="FFFFFF"/>
        <w:spacing w:before="245" w:after="245" w:line="245" w:lineRule="atLeast"/>
        <w:ind w:right="245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AHPRA conducted pilot</w:t>
      </w:r>
      <w:r w:rsidRPr="00786214">
        <w:rPr>
          <w:rFonts w:ascii="Arial" w:eastAsia="Times New Roman" w:hAnsi="Arial" w:cs="Arial"/>
          <w:sz w:val="20"/>
          <w:szCs w:val="20"/>
        </w:rPr>
        <w:t xml:space="preserve"> audits</w:t>
      </w:r>
      <w:r>
        <w:rPr>
          <w:rFonts w:ascii="Arial" w:eastAsia="Times New Roman" w:hAnsi="Arial" w:cs="Arial"/>
          <w:sz w:val="20"/>
          <w:szCs w:val="20"/>
        </w:rPr>
        <w:t xml:space="preserve"> on behalf of three </w:t>
      </w:r>
      <w:r w:rsidRPr="00786214">
        <w:rPr>
          <w:rFonts w:ascii="Arial" w:eastAsia="Times New Roman" w:hAnsi="Arial" w:cs="Arial"/>
          <w:sz w:val="20"/>
          <w:szCs w:val="20"/>
        </w:rPr>
        <w:t>National Board</w:t>
      </w:r>
      <w:r>
        <w:rPr>
          <w:rFonts w:ascii="Arial" w:eastAsia="Times New Roman" w:hAnsi="Arial" w:cs="Arial"/>
          <w:sz w:val="20"/>
          <w:szCs w:val="20"/>
        </w:rPr>
        <w:t>s to develop a nationally consistent approach to auditing health practitioners’ compliance with the mandatory registration standards.</w:t>
      </w:r>
      <w:r w:rsidR="00843FD8">
        <w:rPr>
          <w:rFonts w:ascii="Arial" w:eastAsia="Times New Roman" w:hAnsi="Arial" w:cs="Arial"/>
          <w:sz w:val="20"/>
          <w:szCs w:val="20"/>
        </w:rPr>
        <w:t xml:space="preserve"> </w:t>
      </w:r>
      <w:r w:rsidR="00160D3D">
        <w:rPr>
          <w:rFonts w:ascii="Arial" w:eastAsia="Times New Roman" w:hAnsi="Arial" w:cs="Arial"/>
          <w:sz w:val="20"/>
          <w:szCs w:val="20"/>
        </w:rPr>
        <w:t xml:space="preserve">The pilot audit for nursing and midwifery </w:t>
      </w:r>
      <w:r w:rsidR="002B6430">
        <w:rPr>
          <w:rFonts w:ascii="Arial" w:eastAsia="Times New Roman" w:hAnsi="Arial" w:cs="Arial"/>
          <w:sz w:val="20"/>
          <w:szCs w:val="20"/>
        </w:rPr>
        <w:t xml:space="preserve">during 2013 </w:t>
      </w:r>
      <w:r w:rsidR="00160D3D">
        <w:rPr>
          <w:rFonts w:ascii="Arial" w:eastAsia="Times New Roman" w:hAnsi="Arial" w:cs="Arial"/>
          <w:sz w:val="20"/>
          <w:szCs w:val="20"/>
        </w:rPr>
        <w:t xml:space="preserve">is </w:t>
      </w:r>
      <w:r w:rsidR="002B6430">
        <w:rPr>
          <w:rFonts w:ascii="Arial" w:eastAsia="Times New Roman" w:hAnsi="Arial" w:cs="Arial"/>
          <w:sz w:val="20"/>
          <w:szCs w:val="20"/>
        </w:rPr>
        <w:t>in its final stages</w:t>
      </w:r>
      <w:r>
        <w:rPr>
          <w:rFonts w:ascii="Arial" w:eastAsia="Times New Roman" w:hAnsi="Arial" w:cs="Arial"/>
          <w:sz w:val="20"/>
          <w:szCs w:val="20"/>
        </w:rPr>
        <w:t>. A</w:t>
      </w:r>
      <w:r w:rsidR="00674946">
        <w:rPr>
          <w:rFonts w:ascii="Arial" w:eastAsia="Times New Roman" w:hAnsi="Arial" w:cs="Arial"/>
          <w:sz w:val="20"/>
          <w:szCs w:val="20"/>
        </w:rPr>
        <w:t xml:space="preserve"> published</w:t>
      </w:r>
      <w:r w:rsidR="002B6430">
        <w:rPr>
          <w:rFonts w:ascii="Arial" w:eastAsia="Times New Roman" w:hAnsi="Arial" w:cs="Arial"/>
          <w:sz w:val="20"/>
          <w:szCs w:val="20"/>
        </w:rPr>
        <w:t xml:space="preserve"> report </w:t>
      </w:r>
      <w:r w:rsidR="00674946">
        <w:rPr>
          <w:rFonts w:ascii="Arial" w:eastAsia="Times New Roman" w:hAnsi="Arial" w:cs="Arial"/>
          <w:sz w:val="20"/>
          <w:szCs w:val="20"/>
        </w:rPr>
        <w:t>is due</w:t>
      </w:r>
      <w:r w:rsidR="002B6430">
        <w:rPr>
          <w:rFonts w:ascii="Arial" w:eastAsia="Times New Roman" w:hAnsi="Arial" w:cs="Arial"/>
          <w:sz w:val="20"/>
          <w:szCs w:val="20"/>
        </w:rPr>
        <w:t xml:space="preserve"> in early 2014.</w:t>
      </w:r>
      <w:r w:rsidR="00160D3D">
        <w:rPr>
          <w:rFonts w:ascii="Arial" w:eastAsia="Times New Roman" w:hAnsi="Arial" w:cs="Arial"/>
          <w:sz w:val="20"/>
          <w:szCs w:val="20"/>
        </w:rPr>
        <w:t xml:space="preserve"> </w:t>
      </w:r>
    </w:p>
    <w:p w:rsidR="0075757B" w:rsidRDefault="006224DF" w:rsidP="005E2F86">
      <w:pPr>
        <w:shd w:val="clear" w:color="auto" w:fill="FFFFFF"/>
        <w:spacing w:before="245" w:after="245" w:line="245" w:lineRule="atLeast"/>
        <w:ind w:right="245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From </w:t>
      </w:r>
      <w:r w:rsidR="002B6430">
        <w:rPr>
          <w:rFonts w:ascii="Arial" w:eastAsia="Times New Roman" w:hAnsi="Arial" w:cs="Arial"/>
          <w:sz w:val="20"/>
          <w:szCs w:val="20"/>
        </w:rPr>
        <w:t xml:space="preserve">July 2013, all professions </w:t>
      </w:r>
      <w:r w:rsidR="00674946">
        <w:rPr>
          <w:rFonts w:ascii="Arial" w:eastAsia="Times New Roman" w:hAnsi="Arial" w:cs="Arial"/>
          <w:sz w:val="20"/>
          <w:szCs w:val="20"/>
        </w:rPr>
        <w:t xml:space="preserve">– </w:t>
      </w:r>
      <w:r w:rsidR="002B6430">
        <w:rPr>
          <w:rFonts w:ascii="Arial" w:eastAsia="Times New Roman" w:hAnsi="Arial" w:cs="Arial"/>
          <w:sz w:val="20"/>
          <w:szCs w:val="20"/>
        </w:rPr>
        <w:t>including</w:t>
      </w:r>
      <w:r w:rsidR="0075757B">
        <w:rPr>
          <w:rFonts w:ascii="Arial" w:eastAsia="Times New Roman" w:hAnsi="Arial" w:cs="Arial"/>
          <w:sz w:val="20"/>
          <w:szCs w:val="20"/>
        </w:rPr>
        <w:t xml:space="preserve"> nursing and mid</w:t>
      </w:r>
      <w:r w:rsidR="002B6430">
        <w:rPr>
          <w:rFonts w:ascii="Arial" w:eastAsia="Times New Roman" w:hAnsi="Arial" w:cs="Arial"/>
          <w:sz w:val="20"/>
          <w:szCs w:val="20"/>
        </w:rPr>
        <w:t xml:space="preserve">wifery </w:t>
      </w:r>
      <w:r w:rsidR="00674946">
        <w:rPr>
          <w:rFonts w:ascii="Arial" w:eastAsia="Times New Roman" w:hAnsi="Arial" w:cs="Arial"/>
          <w:sz w:val="20"/>
          <w:szCs w:val="20"/>
        </w:rPr>
        <w:t xml:space="preserve">– are now </w:t>
      </w:r>
      <w:r w:rsidR="002B6430">
        <w:rPr>
          <w:rFonts w:ascii="Arial" w:eastAsia="Times New Roman" w:hAnsi="Arial" w:cs="Arial"/>
          <w:sz w:val="20"/>
          <w:szCs w:val="20"/>
        </w:rPr>
        <w:t>audited against their respective mandatory registration standards of criminal history, continuing professional development</w:t>
      </w:r>
      <w:r>
        <w:rPr>
          <w:rFonts w:ascii="Arial" w:eastAsia="Times New Roman" w:hAnsi="Arial" w:cs="Arial"/>
          <w:sz w:val="20"/>
          <w:szCs w:val="20"/>
        </w:rPr>
        <w:t xml:space="preserve"> (CPD)</w:t>
      </w:r>
      <w:r w:rsidR="002B6430">
        <w:rPr>
          <w:rFonts w:ascii="Arial" w:eastAsia="Times New Roman" w:hAnsi="Arial" w:cs="Arial"/>
          <w:sz w:val="20"/>
          <w:szCs w:val="20"/>
        </w:rPr>
        <w:t xml:space="preserve">, recency of practice and professional indemnity insurance </w:t>
      </w:r>
      <w:r>
        <w:rPr>
          <w:rFonts w:ascii="Arial" w:eastAsia="Times New Roman" w:hAnsi="Arial" w:cs="Arial"/>
          <w:sz w:val="20"/>
          <w:szCs w:val="20"/>
        </w:rPr>
        <w:t xml:space="preserve">(PII) </w:t>
      </w:r>
      <w:r w:rsidR="002B6430">
        <w:rPr>
          <w:rFonts w:ascii="Arial" w:eastAsia="Times New Roman" w:hAnsi="Arial" w:cs="Arial"/>
          <w:sz w:val="20"/>
          <w:szCs w:val="20"/>
        </w:rPr>
        <w:t>arrangements.</w:t>
      </w:r>
      <w:r w:rsidR="0075757B">
        <w:rPr>
          <w:rFonts w:ascii="Arial" w:eastAsia="Times New Roman" w:hAnsi="Arial" w:cs="Arial"/>
          <w:sz w:val="20"/>
          <w:szCs w:val="20"/>
        </w:rPr>
        <w:t xml:space="preserve"> </w:t>
      </w:r>
      <w:r w:rsidR="00843FD8">
        <w:rPr>
          <w:rFonts w:ascii="Arial" w:eastAsia="Times New Roman" w:hAnsi="Arial" w:cs="Arial"/>
          <w:sz w:val="20"/>
          <w:szCs w:val="20"/>
        </w:rPr>
        <w:t>Unlike the pilot audit, t</w:t>
      </w:r>
      <w:r w:rsidR="0075757B">
        <w:rPr>
          <w:rFonts w:ascii="Arial" w:eastAsia="Times New Roman" w:hAnsi="Arial" w:cs="Arial"/>
          <w:sz w:val="20"/>
          <w:szCs w:val="20"/>
        </w:rPr>
        <w:t xml:space="preserve">he timeframe for the </w:t>
      </w:r>
      <w:r w:rsidR="00801D60">
        <w:rPr>
          <w:rFonts w:ascii="Arial" w:eastAsia="Times New Roman" w:hAnsi="Arial" w:cs="Arial"/>
          <w:sz w:val="20"/>
          <w:szCs w:val="20"/>
        </w:rPr>
        <w:t>nursing and mid</w:t>
      </w:r>
      <w:r w:rsidR="0075757B">
        <w:rPr>
          <w:rFonts w:ascii="Arial" w:eastAsia="Times New Roman" w:hAnsi="Arial" w:cs="Arial"/>
          <w:sz w:val="20"/>
          <w:szCs w:val="20"/>
        </w:rPr>
        <w:t xml:space="preserve">wifery audit is not aligned to the annual </w:t>
      </w:r>
      <w:r>
        <w:rPr>
          <w:rFonts w:ascii="Arial" w:eastAsia="Times New Roman" w:hAnsi="Arial" w:cs="Arial"/>
          <w:sz w:val="20"/>
          <w:szCs w:val="20"/>
        </w:rPr>
        <w:t xml:space="preserve">registration </w:t>
      </w:r>
      <w:r w:rsidR="0075757B">
        <w:rPr>
          <w:rFonts w:ascii="Arial" w:eastAsia="Times New Roman" w:hAnsi="Arial" w:cs="Arial"/>
          <w:sz w:val="20"/>
          <w:szCs w:val="20"/>
        </w:rPr>
        <w:t>renewal (31 May).</w:t>
      </w:r>
    </w:p>
    <w:p w:rsidR="0075757B" w:rsidRDefault="0075757B" w:rsidP="005E2F86">
      <w:pPr>
        <w:shd w:val="clear" w:color="auto" w:fill="FFFFFF"/>
        <w:spacing w:before="245" w:after="245" w:line="245" w:lineRule="atLeast"/>
        <w:ind w:right="245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S</w:t>
      </w:r>
      <w:r w:rsidR="00801D60">
        <w:rPr>
          <w:rFonts w:ascii="Arial" w:eastAsia="Times New Roman" w:hAnsi="Arial" w:cs="Arial"/>
          <w:sz w:val="20"/>
          <w:szCs w:val="20"/>
        </w:rPr>
        <w:t>election</w:t>
      </w:r>
      <w:r>
        <w:rPr>
          <w:rFonts w:ascii="Arial" w:eastAsia="Times New Roman" w:hAnsi="Arial" w:cs="Arial"/>
          <w:sz w:val="20"/>
          <w:szCs w:val="20"/>
        </w:rPr>
        <w:t xml:space="preserve"> for audit is a random process,</w:t>
      </w:r>
      <w:r w:rsidR="00801D60">
        <w:rPr>
          <w:rFonts w:ascii="Arial" w:eastAsia="Times New Roman" w:hAnsi="Arial" w:cs="Arial"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 xml:space="preserve">with sample sizes determined for statistical significance according to the </w:t>
      </w:r>
      <w:r w:rsidR="00843FD8">
        <w:rPr>
          <w:rFonts w:ascii="Arial" w:eastAsia="Times New Roman" w:hAnsi="Arial" w:cs="Arial"/>
          <w:sz w:val="20"/>
          <w:szCs w:val="20"/>
        </w:rPr>
        <w:t xml:space="preserve">size of the </w:t>
      </w:r>
      <w:r>
        <w:rPr>
          <w:rFonts w:ascii="Arial" w:eastAsia="Times New Roman" w:hAnsi="Arial" w:cs="Arial"/>
          <w:sz w:val="20"/>
          <w:szCs w:val="20"/>
        </w:rPr>
        <w:t xml:space="preserve">profession and the registration types </w:t>
      </w:r>
      <w:r w:rsidR="004F6E14">
        <w:rPr>
          <w:rFonts w:ascii="Arial" w:eastAsia="Times New Roman" w:hAnsi="Arial" w:cs="Arial"/>
          <w:sz w:val="20"/>
          <w:szCs w:val="20"/>
        </w:rPr>
        <w:t>of</w:t>
      </w:r>
      <w:r w:rsidR="00843FD8">
        <w:rPr>
          <w:rFonts w:ascii="Arial" w:eastAsia="Times New Roman" w:hAnsi="Arial" w:cs="Arial"/>
          <w:sz w:val="20"/>
          <w:szCs w:val="20"/>
        </w:rPr>
        <w:t xml:space="preserve"> that</w:t>
      </w:r>
      <w:r>
        <w:rPr>
          <w:rFonts w:ascii="Arial" w:eastAsia="Times New Roman" w:hAnsi="Arial" w:cs="Arial"/>
          <w:sz w:val="20"/>
          <w:szCs w:val="20"/>
        </w:rPr>
        <w:t xml:space="preserve"> profession. The details </w:t>
      </w:r>
      <w:r w:rsidR="004F6E14">
        <w:rPr>
          <w:rFonts w:ascii="Arial" w:eastAsia="Times New Roman" w:hAnsi="Arial" w:cs="Arial"/>
          <w:sz w:val="20"/>
          <w:szCs w:val="20"/>
        </w:rPr>
        <w:t xml:space="preserve">of audit specifics </w:t>
      </w:r>
      <w:r>
        <w:rPr>
          <w:rFonts w:ascii="Arial" w:eastAsia="Times New Roman" w:hAnsi="Arial" w:cs="Arial"/>
          <w:sz w:val="20"/>
          <w:szCs w:val="20"/>
        </w:rPr>
        <w:t>are not made public.</w:t>
      </w:r>
    </w:p>
    <w:p w:rsidR="0075757B" w:rsidRDefault="0075757B" w:rsidP="005E2F86">
      <w:pPr>
        <w:shd w:val="clear" w:color="auto" w:fill="FFFFFF"/>
        <w:spacing w:before="245" w:after="245" w:line="245" w:lineRule="atLeast"/>
        <w:ind w:right="245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The nursing and midwifery audit is an important way that the National Board can better protect the public by regularly checking the declarations </w:t>
      </w:r>
      <w:r w:rsidR="00801D60">
        <w:rPr>
          <w:rFonts w:ascii="Arial" w:eastAsia="Times New Roman" w:hAnsi="Arial" w:cs="Arial"/>
          <w:sz w:val="20"/>
          <w:szCs w:val="20"/>
        </w:rPr>
        <w:t xml:space="preserve">made during the previous renewal of registration </w:t>
      </w:r>
      <w:r>
        <w:rPr>
          <w:rFonts w:ascii="Arial" w:eastAsia="Times New Roman" w:hAnsi="Arial" w:cs="Arial"/>
          <w:sz w:val="20"/>
          <w:szCs w:val="20"/>
        </w:rPr>
        <w:t>for a random sample of enrolled nurses, reg</w:t>
      </w:r>
      <w:r w:rsidR="00801D60">
        <w:rPr>
          <w:rFonts w:ascii="Arial" w:eastAsia="Times New Roman" w:hAnsi="Arial" w:cs="Arial"/>
          <w:sz w:val="20"/>
          <w:szCs w:val="20"/>
        </w:rPr>
        <w:t xml:space="preserve">istered nurses and </w:t>
      </w:r>
      <w:r w:rsidR="00674946">
        <w:rPr>
          <w:rFonts w:ascii="Arial" w:eastAsia="Times New Roman" w:hAnsi="Arial" w:cs="Arial"/>
          <w:sz w:val="20"/>
          <w:szCs w:val="20"/>
        </w:rPr>
        <w:t>midwives</w:t>
      </w:r>
      <w:r w:rsidR="00801D60">
        <w:rPr>
          <w:rFonts w:ascii="Arial" w:eastAsia="Times New Roman" w:hAnsi="Arial" w:cs="Arial"/>
          <w:sz w:val="20"/>
          <w:szCs w:val="20"/>
        </w:rPr>
        <w:t xml:space="preserve">. They help to </w:t>
      </w:r>
      <w:r w:rsidR="00DB5FA8">
        <w:rPr>
          <w:rFonts w:ascii="Arial" w:eastAsia="Times New Roman" w:hAnsi="Arial" w:cs="Arial"/>
          <w:sz w:val="20"/>
          <w:szCs w:val="20"/>
        </w:rPr>
        <w:t xml:space="preserve">make sure </w:t>
      </w:r>
      <w:r w:rsidR="00801D60">
        <w:rPr>
          <w:rFonts w:ascii="Arial" w:eastAsia="Times New Roman" w:hAnsi="Arial" w:cs="Arial"/>
          <w:sz w:val="20"/>
          <w:szCs w:val="20"/>
        </w:rPr>
        <w:t xml:space="preserve">that nurses and </w:t>
      </w:r>
      <w:r w:rsidR="00674946">
        <w:rPr>
          <w:rFonts w:ascii="Arial" w:eastAsia="Times New Roman" w:hAnsi="Arial" w:cs="Arial"/>
          <w:sz w:val="20"/>
          <w:szCs w:val="20"/>
        </w:rPr>
        <w:t>midwives</w:t>
      </w:r>
      <w:r w:rsidR="00801D60">
        <w:rPr>
          <w:rFonts w:ascii="Arial" w:eastAsia="Times New Roman" w:hAnsi="Arial" w:cs="Arial"/>
          <w:sz w:val="20"/>
          <w:szCs w:val="20"/>
        </w:rPr>
        <w:t xml:space="preserve"> are meeting the requirements of the standards and </w:t>
      </w:r>
      <w:r w:rsidR="00DB5FA8">
        <w:rPr>
          <w:rFonts w:ascii="Arial" w:eastAsia="Times New Roman" w:hAnsi="Arial" w:cs="Arial"/>
          <w:sz w:val="20"/>
          <w:szCs w:val="20"/>
        </w:rPr>
        <w:t xml:space="preserve">give </w:t>
      </w:r>
      <w:r w:rsidR="00801D60">
        <w:rPr>
          <w:rFonts w:ascii="Arial" w:eastAsia="Times New Roman" w:hAnsi="Arial" w:cs="Arial"/>
          <w:sz w:val="20"/>
          <w:szCs w:val="20"/>
        </w:rPr>
        <w:t>important assurance to the community and the National Board.</w:t>
      </w:r>
    </w:p>
    <w:p w:rsidR="001C7CE6" w:rsidRDefault="001C7CE6">
      <w:pPr>
        <w:spacing w:after="0"/>
        <w:rPr>
          <w:rFonts w:ascii="Arial" w:hAnsi="Arial" w:cs="Arial"/>
          <w:bCs/>
          <w:color w:val="008FC5"/>
          <w:sz w:val="20"/>
          <w:szCs w:val="20"/>
          <w:lang w:eastAsia="en-AU"/>
        </w:rPr>
      </w:pPr>
      <w:r>
        <w:rPr>
          <w:rFonts w:cs="Arial"/>
          <w:b/>
          <w:bCs/>
          <w:color w:val="008FC5"/>
          <w:szCs w:val="20"/>
          <w:lang w:eastAsia="en-AU"/>
        </w:rPr>
        <w:br w:type="page"/>
      </w:r>
    </w:p>
    <w:p w:rsidR="00DA281F" w:rsidRPr="00786214" w:rsidRDefault="00DA281F" w:rsidP="00DA281F">
      <w:pPr>
        <w:pStyle w:val="AHPRASubhead"/>
        <w:jc w:val="both"/>
        <w:rPr>
          <w:rFonts w:cs="Arial"/>
          <w:b w:val="0"/>
          <w:bCs/>
          <w:color w:val="008FC5"/>
          <w:szCs w:val="20"/>
          <w:lang w:eastAsia="en-AU"/>
        </w:rPr>
      </w:pPr>
      <w:r w:rsidRPr="00786214">
        <w:rPr>
          <w:rFonts w:cs="Arial"/>
          <w:b w:val="0"/>
          <w:bCs/>
          <w:color w:val="008FC5"/>
          <w:szCs w:val="20"/>
          <w:lang w:eastAsia="en-AU"/>
        </w:rPr>
        <w:t>Approved programs of study leading to registration and endorsement</w:t>
      </w:r>
    </w:p>
    <w:tbl>
      <w:tblPr>
        <w:tblStyle w:val="TableGrid"/>
        <w:tblW w:w="9300" w:type="dxa"/>
        <w:tblInd w:w="1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2397"/>
        <w:gridCol w:w="2395"/>
        <w:gridCol w:w="2395"/>
        <w:gridCol w:w="2113"/>
      </w:tblGrid>
      <w:tr w:rsidR="00ED562D" w:rsidRPr="0033683F" w:rsidTr="00DB5FA8">
        <w:trPr>
          <w:cantSplit/>
        </w:trPr>
        <w:tc>
          <w:tcPr>
            <w:tcW w:w="9300" w:type="dxa"/>
            <w:gridSpan w:val="4"/>
          </w:tcPr>
          <w:p w:rsidR="00ED562D" w:rsidRDefault="00ED562D" w:rsidP="00F94C83">
            <w:pPr>
              <w:shd w:val="clear" w:color="auto" w:fill="FFFFFF"/>
              <w:spacing w:before="245" w:after="245" w:line="245" w:lineRule="atLeast"/>
              <w:ind w:right="245"/>
              <w:rPr>
                <w:rFonts w:cs="Arial"/>
                <w:szCs w:val="20"/>
              </w:rPr>
            </w:pPr>
            <w:r w:rsidRPr="00F94C83">
              <w:rPr>
                <w:rFonts w:ascii="Arial" w:eastAsia="Times New Roman" w:hAnsi="Arial" w:cs="Arial"/>
                <w:sz w:val="20"/>
                <w:szCs w:val="20"/>
              </w:rPr>
              <w:t>The National Board approved for five years the following program of study as providing a qualification for the purposes of registration as a midwife:</w:t>
            </w:r>
          </w:p>
        </w:tc>
      </w:tr>
      <w:tr w:rsidR="00ED562D" w:rsidRPr="0033683F" w:rsidTr="00DB5FA8">
        <w:trPr>
          <w:cantSplit/>
        </w:trPr>
        <w:tc>
          <w:tcPr>
            <w:tcW w:w="2397" w:type="dxa"/>
          </w:tcPr>
          <w:p w:rsidR="00ED562D" w:rsidRDefault="00ED562D" w:rsidP="00807A89">
            <w:pPr>
              <w:pStyle w:val="AHPRANumberedlistlevel1"/>
              <w:numPr>
                <w:ilvl w:val="0"/>
                <w:numId w:val="0"/>
              </w:numPr>
              <w:spacing w:before="240"/>
              <w:ind w:left="-108"/>
              <w:rPr>
                <w:rFonts w:cs="Arial"/>
                <w:b/>
                <w:szCs w:val="20"/>
              </w:rPr>
            </w:pPr>
            <w:r w:rsidRPr="0033683F">
              <w:rPr>
                <w:rFonts w:cs="Arial"/>
                <w:b/>
                <w:szCs w:val="20"/>
              </w:rPr>
              <w:t>Education Provider</w:t>
            </w:r>
          </w:p>
        </w:tc>
        <w:tc>
          <w:tcPr>
            <w:tcW w:w="4790" w:type="dxa"/>
            <w:gridSpan w:val="2"/>
          </w:tcPr>
          <w:p w:rsidR="00ED562D" w:rsidRPr="0033683F" w:rsidRDefault="00ED562D" w:rsidP="00807A89">
            <w:pPr>
              <w:pStyle w:val="AHPRANumberedlistlevel1"/>
              <w:numPr>
                <w:ilvl w:val="0"/>
                <w:numId w:val="0"/>
              </w:numPr>
              <w:spacing w:before="240"/>
              <w:rPr>
                <w:rFonts w:cs="Arial"/>
                <w:b/>
                <w:szCs w:val="20"/>
              </w:rPr>
            </w:pPr>
            <w:r w:rsidRPr="0033683F">
              <w:rPr>
                <w:rFonts w:cs="Arial"/>
                <w:b/>
                <w:szCs w:val="20"/>
              </w:rPr>
              <w:t>Program</w:t>
            </w:r>
          </w:p>
        </w:tc>
        <w:tc>
          <w:tcPr>
            <w:tcW w:w="2113" w:type="dxa"/>
          </w:tcPr>
          <w:p w:rsidR="00ED562D" w:rsidRPr="0033683F" w:rsidRDefault="00ED562D" w:rsidP="00807A89">
            <w:pPr>
              <w:pStyle w:val="AHPRANumberedlistlevel1"/>
              <w:numPr>
                <w:ilvl w:val="0"/>
                <w:numId w:val="0"/>
              </w:numPr>
              <w:spacing w:before="240"/>
              <w:rPr>
                <w:rFonts w:cs="Arial"/>
                <w:b/>
                <w:szCs w:val="20"/>
              </w:rPr>
            </w:pPr>
            <w:r w:rsidRPr="0033683F">
              <w:rPr>
                <w:rFonts w:cs="Arial"/>
                <w:b/>
                <w:szCs w:val="20"/>
              </w:rPr>
              <w:t>Campus</w:t>
            </w:r>
          </w:p>
        </w:tc>
      </w:tr>
      <w:tr w:rsidR="00ED562D" w:rsidRPr="0033683F" w:rsidTr="00DB5FA8">
        <w:trPr>
          <w:cantSplit/>
        </w:trPr>
        <w:tc>
          <w:tcPr>
            <w:tcW w:w="2397" w:type="dxa"/>
          </w:tcPr>
          <w:p w:rsidR="00ED562D" w:rsidRDefault="00ED562D" w:rsidP="00807A89">
            <w:pPr>
              <w:pStyle w:val="AHPRANumberedlistlevel1"/>
              <w:numPr>
                <w:ilvl w:val="0"/>
                <w:numId w:val="0"/>
              </w:numPr>
              <w:spacing w:before="120"/>
              <w:ind w:left="-108"/>
            </w:pPr>
            <w:r w:rsidRPr="0033683F">
              <w:t xml:space="preserve">University of Canberra </w:t>
            </w:r>
          </w:p>
        </w:tc>
        <w:tc>
          <w:tcPr>
            <w:tcW w:w="4790" w:type="dxa"/>
            <w:gridSpan w:val="2"/>
          </w:tcPr>
          <w:p w:rsidR="00ED562D" w:rsidRPr="0033683F" w:rsidRDefault="00ED562D" w:rsidP="00807A89">
            <w:pPr>
              <w:pStyle w:val="AHPRANumberedlistlevel1"/>
              <w:numPr>
                <w:ilvl w:val="0"/>
                <w:numId w:val="0"/>
              </w:numPr>
              <w:spacing w:before="120"/>
            </w:pPr>
            <w:r w:rsidRPr="0033683F">
              <w:t xml:space="preserve">Bachelor of Midwifery </w:t>
            </w:r>
          </w:p>
        </w:tc>
        <w:tc>
          <w:tcPr>
            <w:tcW w:w="2113" w:type="dxa"/>
          </w:tcPr>
          <w:p w:rsidR="00ED562D" w:rsidRPr="0033683F" w:rsidRDefault="00ED562D" w:rsidP="00807A89">
            <w:pPr>
              <w:pStyle w:val="AHPRANumberedlistlevel1"/>
              <w:numPr>
                <w:ilvl w:val="0"/>
                <w:numId w:val="0"/>
              </w:numPr>
              <w:spacing w:before="120"/>
            </w:pPr>
            <w:r w:rsidRPr="0033683F">
              <w:t xml:space="preserve">Bruce, ACT </w:t>
            </w:r>
          </w:p>
        </w:tc>
      </w:tr>
      <w:tr w:rsidR="00ED562D" w:rsidRPr="0033683F" w:rsidTr="00DB5FA8">
        <w:trPr>
          <w:cantSplit/>
        </w:trPr>
        <w:tc>
          <w:tcPr>
            <w:tcW w:w="2397" w:type="dxa"/>
          </w:tcPr>
          <w:p w:rsidR="00ED562D" w:rsidRDefault="00ED562D" w:rsidP="00807A89">
            <w:pPr>
              <w:pStyle w:val="AHPRANumberedlistlevel1"/>
              <w:numPr>
                <w:ilvl w:val="0"/>
                <w:numId w:val="0"/>
              </w:numPr>
              <w:spacing w:before="120"/>
              <w:ind w:left="-108"/>
            </w:pPr>
            <w:r w:rsidRPr="0033683F">
              <w:t xml:space="preserve">James Cook University </w:t>
            </w:r>
          </w:p>
        </w:tc>
        <w:tc>
          <w:tcPr>
            <w:tcW w:w="4790" w:type="dxa"/>
            <w:gridSpan w:val="2"/>
          </w:tcPr>
          <w:p w:rsidR="00ED562D" w:rsidRPr="0033683F" w:rsidRDefault="00ED562D" w:rsidP="00807A89">
            <w:pPr>
              <w:pStyle w:val="AHPRANumberedlistlevel1"/>
              <w:numPr>
                <w:ilvl w:val="0"/>
                <w:numId w:val="0"/>
              </w:numPr>
              <w:spacing w:before="120"/>
            </w:pPr>
            <w:r w:rsidRPr="0033683F">
              <w:t>Graduate Diploma of Midwifery</w:t>
            </w:r>
          </w:p>
        </w:tc>
        <w:tc>
          <w:tcPr>
            <w:tcW w:w="2113" w:type="dxa"/>
          </w:tcPr>
          <w:p w:rsidR="00ED562D" w:rsidRPr="0033683F" w:rsidRDefault="00ED562D" w:rsidP="00807A89">
            <w:pPr>
              <w:pStyle w:val="AHPRANumberedlistlevel1"/>
              <w:numPr>
                <w:ilvl w:val="0"/>
                <w:numId w:val="0"/>
              </w:numPr>
              <w:spacing w:before="120"/>
            </w:pPr>
            <w:r w:rsidRPr="0033683F">
              <w:t>Townsville,</w:t>
            </w:r>
            <w:r>
              <w:t xml:space="preserve"> </w:t>
            </w:r>
            <w:proofErr w:type="spellStart"/>
            <w:r w:rsidRPr="0033683F">
              <w:t>Qld</w:t>
            </w:r>
            <w:proofErr w:type="spellEnd"/>
          </w:p>
        </w:tc>
      </w:tr>
      <w:tr w:rsidR="00ED562D" w:rsidRPr="0033683F" w:rsidTr="00DB5FA8">
        <w:trPr>
          <w:cantSplit/>
        </w:trPr>
        <w:tc>
          <w:tcPr>
            <w:tcW w:w="2397" w:type="dxa"/>
          </w:tcPr>
          <w:p w:rsidR="00ED562D" w:rsidRDefault="00ED562D" w:rsidP="00807A89">
            <w:pPr>
              <w:pStyle w:val="AHPRANumberedlistlevel1"/>
              <w:numPr>
                <w:ilvl w:val="0"/>
                <w:numId w:val="0"/>
              </w:numPr>
              <w:spacing w:before="120"/>
              <w:ind w:left="-108"/>
            </w:pPr>
            <w:r w:rsidRPr="0033683F">
              <w:t xml:space="preserve">La Trobe University </w:t>
            </w:r>
          </w:p>
        </w:tc>
        <w:tc>
          <w:tcPr>
            <w:tcW w:w="4790" w:type="dxa"/>
            <w:gridSpan w:val="2"/>
          </w:tcPr>
          <w:p w:rsidR="00ED562D" w:rsidRPr="0033683F" w:rsidRDefault="00ED562D" w:rsidP="00807A89">
            <w:pPr>
              <w:pStyle w:val="AHPRANumberedlistlevel1"/>
              <w:numPr>
                <w:ilvl w:val="0"/>
                <w:numId w:val="0"/>
              </w:numPr>
              <w:spacing w:before="120"/>
            </w:pPr>
            <w:r w:rsidRPr="0033683F">
              <w:t>Graduate Diploma of Midwifery</w:t>
            </w:r>
          </w:p>
        </w:tc>
        <w:tc>
          <w:tcPr>
            <w:tcW w:w="2113" w:type="dxa"/>
          </w:tcPr>
          <w:p w:rsidR="00ED562D" w:rsidRPr="0033683F" w:rsidRDefault="00ED562D" w:rsidP="00807A89">
            <w:pPr>
              <w:pStyle w:val="AHPRANumberedlistlevel1"/>
              <w:numPr>
                <w:ilvl w:val="0"/>
                <w:numId w:val="0"/>
              </w:numPr>
              <w:spacing w:before="120"/>
            </w:pPr>
            <w:proofErr w:type="spellStart"/>
            <w:r>
              <w:t>Bundoora</w:t>
            </w:r>
            <w:proofErr w:type="spellEnd"/>
            <w:r>
              <w:t xml:space="preserve"> a</w:t>
            </w:r>
            <w:r w:rsidRPr="0033683F">
              <w:t xml:space="preserve">nd </w:t>
            </w:r>
            <w:proofErr w:type="spellStart"/>
            <w:r w:rsidRPr="0033683F">
              <w:t>Bendigo</w:t>
            </w:r>
            <w:proofErr w:type="spellEnd"/>
            <w:r w:rsidRPr="0033683F">
              <w:t xml:space="preserve">, Vic </w:t>
            </w:r>
          </w:p>
        </w:tc>
      </w:tr>
      <w:tr w:rsidR="00ED562D" w:rsidRPr="0033683F" w:rsidTr="00DB5FA8">
        <w:trPr>
          <w:cantSplit/>
        </w:trPr>
        <w:tc>
          <w:tcPr>
            <w:tcW w:w="9300" w:type="dxa"/>
            <w:gridSpan w:val="4"/>
          </w:tcPr>
          <w:p w:rsidR="00ED562D" w:rsidRDefault="00ED562D" w:rsidP="00F94C83">
            <w:pPr>
              <w:shd w:val="clear" w:color="auto" w:fill="FFFFFF"/>
              <w:spacing w:before="245" w:after="245" w:line="245" w:lineRule="atLeast"/>
              <w:ind w:right="245"/>
              <w:rPr>
                <w:rFonts w:cs="Arial"/>
                <w:szCs w:val="20"/>
              </w:rPr>
            </w:pPr>
            <w:r w:rsidRPr="00F94C83">
              <w:rPr>
                <w:rFonts w:ascii="Arial" w:eastAsia="Times New Roman" w:hAnsi="Arial" w:cs="Arial"/>
                <w:sz w:val="20"/>
                <w:szCs w:val="20"/>
              </w:rPr>
              <w:t>The National Board approved for five years the following program of study as providing a qualification for the purposes of registration as a registered nurse.</w:t>
            </w:r>
            <w:r>
              <w:t xml:space="preserve"> </w:t>
            </w:r>
          </w:p>
        </w:tc>
      </w:tr>
      <w:tr w:rsidR="00ED562D" w:rsidRPr="0033683F" w:rsidTr="00DB5FA8">
        <w:trPr>
          <w:cantSplit/>
        </w:trPr>
        <w:tc>
          <w:tcPr>
            <w:tcW w:w="2397" w:type="dxa"/>
          </w:tcPr>
          <w:p w:rsidR="00ED562D" w:rsidRPr="0033683F" w:rsidRDefault="00ED562D" w:rsidP="00807A89">
            <w:pPr>
              <w:pStyle w:val="AHPRANumberedlistlevel1"/>
              <w:numPr>
                <w:ilvl w:val="0"/>
                <w:numId w:val="0"/>
              </w:numPr>
              <w:spacing w:before="240"/>
              <w:ind w:left="-108"/>
              <w:rPr>
                <w:rFonts w:cs="Arial"/>
                <w:b/>
                <w:szCs w:val="20"/>
              </w:rPr>
            </w:pPr>
            <w:r w:rsidRPr="0033683F">
              <w:rPr>
                <w:rFonts w:cs="Arial"/>
                <w:b/>
                <w:szCs w:val="20"/>
              </w:rPr>
              <w:t>Education Provider</w:t>
            </w:r>
          </w:p>
        </w:tc>
        <w:tc>
          <w:tcPr>
            <w:tcW w:w="4790" w:type="dxa"/>
            <w:gridSpan w:val="2"/>
          </w:tcPr>
          <w:p w:rsidR="00ED562D" w:rsidRPr="0033683F" w:rsidRDefault="00ED562D" w:rsidP="00807A89">
            <w:pPr>
              <w:pStyle w:val="AHPRANumberedlistlevel1"/>
              <w:numPr>
                <w:ilvl w:val="0"/>
                <w:numId w:val="0"/>
              </w:numPr>
              <w:spacing w:before="240"/>
              <w:rPr>
                <w:rFonts w:cs="Arial"/>
                <w:b/>
                <w:szCs w:val="20"/>
              </w:rPr>
            </w:pPr>
            <w:r w:rsidRPr="0033683F">
              <w:rPr>
                <w:rFonts w:cs="Arial"/>
                <w:b/>
                <w:szCs w:val="20"/>
              </w:rPr>
              <w:t>Program</w:t>
            </w:r>
          </w:p>
        </w:tc>
        <w:tc>
          <w:tcPr>
            <w:tcW w:w="2113" w:type="dxa"/>
          </w:tcPr>
          <w:p w:rsidR="00ED562D" w:rsidRPr="0033683F" w:rsidRDefault="00ED562D" w:rsidP="00807A89">
            <w:pPr>
              <w:pStyle w:val="AHPRANumberedlistlevel1"/>
              <w:numPr>
                <w:ilvl w:val="0"/>
                <w:numId w:val="0"/>
              </w:numPr>
              <w:spacing w:before="240"/>
              <w:rPr>
                <w:rFonts w:cs="Arial"/>
                <w:b/>
                <w:szCs w:val="20"/>
              </w:rPr>
            </w:pPr>
            <w:r w:rsidRPr="0033683F">
              <w:rPr>
                <w:rFonts w:cs="Arial"/>
                <w:b/>
                <w:szCs w:val="20"/>
              </w:rPr>
              <w:t>Campus</w:t>
            </w:r>
          </w:p>
        </w:tc>
      </w:tr>
      <w:tr w:rsidR="00ED562D" w:rsidRPr="0033683F" w:rsidTr="00DB5FA8">
        <w:trPr>
          <w:cantSplit/>
        </w:trPr>
        <w:tc>
          <w:tcPr>
            <w:tcW w:w="2397" w:type="dxa"/>
          </w:tcPr>
          <w:p w:rsidR="00ED562D" w:rsidRDefault="00ED562D" w:rsidP="00807A89">
            <w:pPr>
              <w:pStyle w:val="AHPRANumberedlistlevel1"/>
              <w:numPr>
                <w:ilvl w:val="0"/>
                <w:numId w:val="0"/>
              </w:numPr>
              <w:spacing w:before="120"/>
              <w:ind w:left="-108"/>
            </w:pPr>
            <w:r w:rsidRPr="0033683F">
              <w:t xml:space="preserve">Australian College Of Nursing (trading as the College Of Nursing) </w:t>
            </w:r>
          </w:p>
        </w:tc>
        <w:tc>
          <w:tcPr>
            <w:tcW w:w="4790" w:type="dxa"/>
            <w:gridSpan w:val="2"/>
          </w:tcPr>
          <w:p w:rsidR="00ED562D" w:rsidRPr="0033683F" w:rsidRDefault="00ED562D" w:rsidP="00807A89">
            <w:pPr>
              <w:pStyle w:val="AHPRANumberedlistlevel1"/>
              <w:numPr>
                <w:ilvl w:val="0"/>
                <w:numId w:val="0"/>
              </w:numPr>
              <w:spacing w:before="120"/>
            </w:pPr>
            <w:r w:rsidRPr="0033683F">
              <w:t>Return to Register Registered Nurse &amp; Entry Program for Internationally Qualified Nurse Registered Nurse</w:t>
            </w:r>
          </w:p>
        </w:tc>
        <w:tc>
          <w:tcPr>
            <w:tcW w:w="2113" w:type="dxa"/>
          </w:tcPr>
          <w:p w:rsidR="00ED562D" w:rsidRPr="0033683F" w:rsidRDefault="00ED562D" w:rsidP="00807A89">
            <w:pPr>
              <w:pStyle w:val="AHPRANumberedlistlevel1"/>
              <w:numPr>
                <w:ilvl w:val="0"/>
                <w:numId w:val="0"/>
              </w:numPr>
              <w:spacing w:before="120"/>
            </w:pPr>
            <w:proofErr w:type="spellStart"/>
            <w:r w:rsidRPr="0033683F">
              <w:t>Burwood</w:t>
            </w:r>
            <w:proofErr w:type="spellEnd"/>
            <w:r w:rsidRPr="0033683F">
              <w:t xml:space="preserve">, NSW </w:t>
            </w:r>
          </w:p>
        </w:tc>
      </w:tr>
      <w:tr w:rsidR="00ED562D" w:rsidRPr="0033683F" w:rsidTr="00DB5FA8">
        <w:trPr>
          <w:cantSplit/>
        </w:trPr>
        <w:tc>
          <w:tcPr>
            <w:tcW w:w="2397" w:type="dxa"/>
          </w:tcPr>
          <w:p w:rsidR="00ED562D" w:rsidRDefault="00ED562D" w:rsidP="00807A89">
            <w:pPr>
              <w:pStyle w:val="AHPRANumberedlistlevel1"/>
              <w:numPr>
                <w:ilvl w:val="0"/>
                <w:numId w:val="0"/>
              </w:numPr>
              <w:spacing w:before="120"/>
              <w:ind w:left="-108"/>
            </w:pPr>
            <w:r w:rsidRPr="0033683F">
              <w:t xml:space="preserve">Australian College of Nursing (trading as the College Of Nursing) </w:t>
            </w:r>
          </w:p>
        </w:tc>
        <w:tc>
          <w:tcPr>
            <w:tcW w:w="4790" w:type="dxa"/>
            <w:gridSpan w:val="2"/>
          </w:tcPr>
          <w:p w:rsidR="00ED562D" w:rsidRPr="0033683F" w:rsidRDefault="00ED562D" w:rsidP="00807A89">
            <w:pPr>
              <w:pStyle w:val="AHPRANumberedlistlevel1"/>
              <w:numPr>
                <w:ilvl w:val="0"/>
                <w:numId w:val="0"/>
              </w:numPr>
              <w:spacing w:before="120"/>
            </w:pPr>
            <w:r w:rsidRPr="0033683F">
              <w:t xml:space="preserve">Return to Register Enrolled Nurse &amp; Entry Program for Internationally </w:t>
            </w:r>
            <w:r w:rsidRPr="005C7D84">
              <w:t xml:space="preserve">Qualified Nurse </w:t>
            </w:r>
            <w:r w:rsidRPr="008D0283">
              <w:t xml:space="preserve">- </w:t>
            </w:r>
            <w:r>
              <w:t>Enrolled Nurse</w:t>
            </w:r>
          </w:p>
        </w:tc>
        <w:tc>
          <w:tcPr>
            <w:tcW w:w="2113" w:type="dxa"/>
          </w:tcPr>
          <w:p w:rsidR="00ED562D" w:rsidRPr="0033683F" w:rsidRDefault="00ED562D" w:rsidP="00807A89">
            <w:pPr>
              <w:pStyle w:val="AHPRANumberedlistlevel1"/>
              <w:numPr>
                <w:ilvl w:val="0"/>
                <w:numId w:val="0"/>
              </w:numPr>
              <w:spacing w:before="120"/>
            </w:pPr>
            <w:proofErr w:type="spellStart"/>
            <w:r w:rsidRPr="0033683F">
              <w:t>Burwood</w:t>
            </w:r>
            <w:proofErr w:type="spellEnd"/>
            <w:r w:rsidRPr="0033683F">
              <w:t xml:space="preserve">, NSW </w:t>
            </w:r>
          </w:p>
        </w:tc>
      </w:tr>
      <w:tr w:rsidR="00ED562D" w:rsidRPr="0033683F" w:rsidTr="00DB5FA8">
        <w:trPr>
          <w:cantSplit/>
        </w:trPr>
        <w:tc>
          <w:tcPr>
            <w:tcW w:w="9300" w:type="dxa"/>
            <w:gridSpan w:val="4"/>
          </w:tcPr>
          <w:p w:rsidR="00ED562D" w:rsidRDefault="00ED562D" w:rsidP="00F94C83">
            <w:pPr>
              <w:shd w:val="clear" w:color="auto" w:fill="FFFFFF"/>
              <w:spacing w:before="245" w:after="245" w:line="245" w:lineRule="atLeast"/>
              <w:ind w:right="245"/>
              <w:rPr>
                <w:rFonts w:cs="Arial"/>
                <w:szCs w:val="20"/>
              </w:rPr>
            </w:pPr>
            <w:r w:rsidRPr="00F94C83">
              <w:rPr>
                <w:rFonts w:ascii="Arial" w:eastAsia="Times New Roman" w:hAnsi="Arial" w:cs="Arial"/>
                <w:sz w:val="20"/>
                <w:szCs w:val="20"/>
              </w:rPr>
              <w:t>The National Board approved for five years the following program of study as providing a qualification for the purposes of registration as a registered nurse and midwife:</w:t>
            </w:r>
          </w:p>
        </w:tc>
      </w:tr>
      <w:tr w:rsidR="00ED562D" w:rsidRPr="0033683F" w:rsidTr="00DB5FA8">
        <w:trPr>
          <w:cantSplit/>
        </w:trPr>
        <w:tc>
          <w:tcPr>
            <w:tcW w:w="2397" w:type="dxa"/>
          </w:tcPr>
          <w:p w:rsidR="00ED562D" w:rsidRPr="0033683F" w:rsidRDefault="00ED562D" w:rsidP="00807A89">
            <w:pPr>
              <w:pStyle w:val="AHPRANumberedlistlevel1"/>
              <w:numPr>
                <w:ilvl w:val="0"/>
                <w:numId w:val="0"/>
              </w:numPr>
              <w:spacing w:before="240"/>
              <w:ind w:left="-108"/>
              <w:rPr>
                <w:rFonts w:cs="Arial"/>
                <w:b/>
                <w:szCs w:val="20"/>
              </w:rPr>
            </w:pPr>
            <w:r w:rsidRPr="0033683F">
              <w:rPr>
                <w:rFonts w:cs="Arial"/>
                <w:b/>
                <w:szCs w:val="20"/>
              </w:rPr>
              <w:t>Education Provider</w:t>
            </w:r>
          </w:p>
        </w:tc>
        <w:tc>
          <w:tcPr>
            <w:tcW w:w="4790" w:type="dxa"/>
            <w:gridSpan w:val="2"/>
          </w:tcPr>
          <w:p w:rsidR="00ED562D" w:rsidRPr="0033683F" w:rsidRDefault="00ED562D" w:rsidP="00807A89">
            <w:pPr>
              <w:pStyle w:val="AHPRANumberedlistlevel1"/>
              <w:numPr>
                <w:ilvl w:val="0"/>
                <w:numId w:val="0"/>
              </w:numPr>
              <w:spacing w:before="240"/>
              <w:rPr>
                <w:rFonts w:cs="Arial"/>
                <w:b/>
                <w:szCs w:val="20"/>
              </w:rPr>
            </w:pPr>
            <w:r w:rsidRPr="0033683F">
              <w:rPr>
                <w:rFonts w:cs="Arial"/>
                <w:b/>
                <w:szCs w:val="20"/>
              </w:rPr>
              <w:t>Program</w:t>
            </w:r>
          </w:p>
        </w:tc>
        <w:tc>
          <w:tcPr>
            <w:tcW w:w="2113" w:type="dxa"/>
          </w:tcPr>
          <w:p w:rsidR="00ED562D" w:rsidRPr="0033683F" w:rsidRDefault="00ED562D" w:rsidP="00807A89">
            <w:pPr>
              <w:pStyle w:val="AHPRANumberedlistlevel1"/>
              <w:numPr>
                <w:ilvl w:val="0"/>
                <w:numId w:val="0"/>
              </w:numPr>
              <w:spacing w:before="240"/>
              <w:rPr>
                <w:rFonts w:cs="Arial"/>
                <w:b/>
                <w:szCs w:val="20"/>
              </w:rPr>
            </w:pPr>
            <w:r w:rsidRPr="0033683F">
              <w:rPr>
                <w:rFonts w:cs="Arial"/>
                <w:b/>
                <w:szCs w:val="20"/>
              </w:rPr>
              <w:t>Campus</w:t>
            </w:r>
          </w:p>
        </w:tc>
      </w:tr>
      <w:tr w:rsidR="00ED562D" w:rsidRPr="0033683F" w:rsidTr="00DB5FA8">
        <w:trPr>
          <w:cantSplit/>
        </w:trPr>
        <w:tc>
          <w:tcPr>
            <w:tcW w:w="2397" w:type="dxa"/>
          </w:tcPr>
          <w:p w:rsidR="00ED562D" w:rsidRDefault="00ED562D" w:rsidP="00807A89">
            <w:pPr>
              <w:pStyle w:val="AHPRANumberedlistlevel1"/>
              <w:numPr>
                <w:ilvl w:val="0"/>
                <w:numId w:val="0"/>
              </w:numPr>
              <w:spacing w:before="120"/>
              <w:ind w:left="-108" w:firstLine="108"/>
            </w:pPr>
            <w:r w:rsidRPr="0033683F">
              <w:t xml:space="preserve">James Cook University </w:t>
            </w:r>
          </w:p>
        </w:tc>
        <w:tc>
          <w:tcPr>
            <w:tcW w:w="4790" w:type="dxa"/>
            <w:gridSpan w:val="2"/>
          </w:tcPr>
          <w:p w:rsidR="00ED562D" w:rsidRPr="0033683F" w:rsidRDefault="00ED562D" w:rsidP="00807A89">
            <w:pPr>
              <w:pStyle w:val="AHPRANumberedlistlevel1"/>
              <w:numPr>
                <w:ilvl w:val="0"/>
                <w:numId w:val="0"/>
              </w:numPr>
              <w:spacing w:before="120"/>
            </w:pPr>
            <w:r w:rsidRPr="0033683F">
              <w:t>Bachelor of Nursing and Bachelor of Midwifery</w:t>
            </w:r>
          </w:p>
        </w:tc>
        <w:tc>
          <w:tcPr>
            <w:tcW w:w="2113" w:type="dxa"/>
          </w:tcPr>
          <w:p w:rsidR="00ED562D" w:rsidRPr="0033683F" w:rsidRDefault="00ED562D" w:rsidP="00807A89">
            <w:pPr>
              <w:pStyle w:val="AHPRANumberedlistlevel1"/>
              <w:numPr>
                <w:ilvl w:val="0"/>
                <w:numId w:val="0"/>
              </w:numPr>
              <w:spacing w:before="120"/>
            </w:pPr>
            <w:r w:rsidRPr="0033683F">
              <w:t>Townsville,</w:t>
            </w:r>
            <w:r>
              <w:t xml:space="preserve"> </w:t>
            </w:r>
            <w:proofErr w:type="spellStart"/>
            <w:r w:rsidRPr="0033683F">
              <w:t>Qld</w:t>
            </w:r>
            <w:proofErr w:type="spellEnd"/>
          </w:p>
        </w:tc>
      </w:tr>
      <w:tr w:rsidR="00ED562D" w:rsidRPr="0033683F" w:rsidTr="00DB5FA8">
        <w:trPr>
          <w:cantSplit/>
        </w:trPr>
        <w:tc>
          <w:tcPr>
            <w:tcW w:w="2397" w:type="dxa"/>
          </w:tcPr>
          <w:p w:rsidR="00ED562D" w:rsidRDefault="00ED562D" w:rsidP="00807A89">
            <w:pPr>
              <w:pStyle w:val="AHPRANumberedlistlevel1"/>
              <w:numPr>
                <w:ilvl w:val="0"/>
                <w:numId w:val="0"/>
              </w:numPr>
              <w:spacing w:before="120"/>
              <w:ind w:left="-108" w:firstLine="108"/>
            </w:pPr>
            <w:r w:rsidRPr="0033683F">
              <w:t xml:space="preserve">La Trobe University </w:t>
            </w:r>
          </w:p>
        </w:tc>
        <w:tc>
          <w:tcPr>
            <w:tcW w:w="4790" w:type="dxa"/>
            <w:gridSpan w:val="2"/>
          </w:tcPr>
          <w:p w:rsidR="00ED562D" w:rsidRPr="0033683F" w:rsidRDefault="00ED562D" w:rsidP="00807A89">
            <w:pPr>
              <w:pStyle w:val="AHPRANumberedlistlevel1"/>
              <w:numPr>
                <w:ilvl w:val="0"/>
                <w:numId w:val="0"/>
              </w:numPr>
              <w:spacing w:before="120"/>
            </w:pPr>
            <w:r>
              <w:t>Bachelor of Nursing a</w:t>
            </w:r>
            <w:r w:rsidRPr="0033683F">
              <w:t>nd Bachelor of Midwifery</w:t>
            </w:r>
          </w:p>
        </w:tc>
        <w:tc>
          <w:tcPr>
            <w:tcW w:w="2113" w:type="dxa"/>
          </w:tcPr>
          <w:p w:rsidR="00ED562D" w:rsidRPr="0033683F" w:rsidRDefault="00ED562D" w:rsidP="00807A89">
            <w:pPr>
              <w:pStyle w:val="AHPRANumberedlistlevel1"/>
              <w:numPr>
                <w:ilvl w:val="0"/>
                <w:numId w:val="0"/>
              </w:numPr>
              <w:spacing w:before="120"/>
            </w:pPr>
            <w:proofErr w:type="spellStart"/>
            <w:r w:rsidRPr="0033683F">
              <w:t>Bundoora</w:t>
            </w:r>
            <w:proofErr w:type="spellEnd"/>
            <w:r w:rsidRPr="0033683F">
              <w:t xml:space="preserve"> VIC </w:t>
            </w:r>
          </w:p>
        </w:tc>
      </w:tr>
      <w:tr w:rsidR="00ED562D" w:rsidRPr="0033683F" w:rsidTr="00DB5FA8">
        <w:trPr>
          <w:cantSplit/>
        </w:trPr>
        <w:tc>
          <w:tcPr>
            <w:tcW w:w="9300" w:type="dxa"/>
            <w:gridSpan w:val="4"/>
          </w:tcPr>
          <w:p w:rsidR="00ED562D" w:rsidRDefault="00ED562D" w:rsidP="00F94C83">
            <w:pPr>
              <w:shd w:val="clear" w:color="auto" w:fill="FFFFFF"/>
              <w:spacing w:before="245" w:after="245" w:line="245" w:lineRule="atLeast"/>
              <w:ind w:right="245"/>
              <w:rPr>
                <w:rFonts w:cs="Arial"/>
                <w:szCs w:val="20"/>
              </w:rPr>
            </w:pPr>
            <w:r w:rsidRPr="00F94C83">
              <w:rPr>
                <w:rFonts w:ascii="Arial" w:eastAsia="Times New Roman" w:hAnsi="Arial" w:cs="Arial"/>
                <w:sz w:val="20"/>
                <w:szCs w:val="20"/>
              </w:rPr>
              <w:t>The National Board approved the following to be moved into ‘inactive’ in the midwifery list</w:t>
            </w:r>
            <w:r w:rsidRPr="00F94C83" w:rsidDel="005C0253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r w:rsidRPr="00F94C83">
              <w:rPr>
                <w:rFonts w:ascii="Arial" w:eastAsia="Times New Roman" w:hAnsi="Arial" w:cs="Arial"/>
                <w:sz w:val="20"/>
                <w:szCs w:val="20"/>
              </w:rPr>
              <w:t>of approved programs of study (these programs are no longer approved for new enrolments):</w:t>
            </w:r>
          </w:p>
        </w:tc>
      </w:tr>
      <w:tr w:rsidR="00ED562D" w:rsidRPr="0033683F" w:rsidTr="00DB5FA8">
        <w:trPr>
          <w:cantSplit/>
        </w:trPr>
        <w:tc>
          <w:tcPr>
            <w:tcW w:w="2397" w:type="dxa"/>
          </w:tcPr>
          <w:p w:rsidR="00ED562D" w:rsidRDefault="00ED562D" w:rsidP="00807A89">
            <w:pPr>
              <w:pStyle w:val="AHPRANumberedlistlevel1"/>
              <w:numPr>
                <w:ilvl w:val="0"/>
                <w:numId w:val="0"/>
              </w:numPr>
              <w:spacing w:before="240"/>
              <w:ind w:left="-108"/>
              <w:rPr>
                <w:rFonts w:cs="Arial"/>
                <w:b/>
                <w:szCs w:val="20"/>
              </w:rPr>
            </w:pPr>
            <w:r w:rsidRPr="0033683F">
              <w:rPr>
                <w:rFonts w:cs="Arial"/>
                <w:b/>
                <w:szCs w:val="20"/>
              </w:rPr>
              <w:t>Education Provider</w:t>
            </w:r>
          </w:p>
        </w:tc>
        <w:tc>
          <w:tcPr>
            <w:tcW w:w="2395" w:type="dxa"/>
          </w:tcPr>
          <w:p w:rsidR="00ED562D" w:rsidRPr="0033683F" w:rsidRDefault="00ED562D" w:rsidP="00807A89">
            <w:pPr>
              <w:pStyle w:val="AHPRANumberedlistlevel1"/>
              <w:numPr>
                <w:ilvl w:val="0"/>
                <w:numId w:val="0"/>
              </w:numPr>
              <w:spacing w:before="240"/>
              <w:rPr>
                <w:rFonts w:cs="Arial"/>
                <w:b/>
                <w:szCs w:val="20"/>
              </w:rPr>
            </w:pPr>
            <w:r w:rsidRPr="0033683F">
              <w:rPr>
                <w:rFonts w:cs="Arial"/>
                <w:b/>
                <w:szCs w:val="20"/>
              </w:rPr>
              <w:t>Program</w:t>
            </w:r>
          </w:p>
        </w:tc>
        <w:tc>
          <w:tcPr>
            <w:tcW w:w="4508" w:type="dxa"/>
            <w:gridSpan w:val="2"/>
          </w:tcPr>
          <w:p w:rsidR="00ED562D" w:rsidRPr="0033683F" w:rsidRDefault="00ED562D" w:rsidP="00807A89">
            <w:pPr>
              <w:pStyle w:val="AHPRANumberedlistlevel1"/>
              <w:numPr>
                <w:ilvl w:val="0"/>
                <w:numId w:val="0"/>
              </w:numPr>
              <w:spacing w:before="240"/>
              <w:rPr>
                <w:rFonts w:cs="Arial"/>
                <w:b/>
                <w:szCs w:val="20"/>
              </w:rPr>
            </w:pPr>
          </w:p>
        </w:tc>
      </w:tr>
      <w:tr w:rsidR="00ED562D" w:rsidRPr="0033683F" w:rsidTr="00DB5FA8">
        <w:trPr>
          <w:cantSplit/>
        </w:trPr>
        <w:tc>
          <w:tcPr>
            <w:tcW w:w="2397" w:type="dxa"/>
          </w:tcPr>
          <w:p w:rsidR="00ED562D" w:rsidRDefault="00ED562D" w:rsidP="00807A89">
            <w:pPr>
              <w:pStyle w:val="AHPRANumberedlistlevel1"/>
              <w:numPr>
                <w:ilvl w:val="0"/>
                <w:numId w:val="0"/>
              </w:numPr>
              <w:spacing w:before="120"/>
              <w:ind w:left="-108"/>
            </w:pPr>
            <w:r w:rsidRPr="0033683F">
              <w:t xml:space="preserve">University of Canberra </w:t>
            </w:r>
          </w:p>
        </w:tc>
        <w:tc>
          <w:tcPr>
            <w:tcW w:w="2395" w:type="dxa"/>
          </w:tcPr>
          <w:p w:rsidR="00ED562D" w:rsidRPr="0033683F" w:rsidRDefault="00ED562D" w:rsidP="00807A89">
            <w:pPr>
              <w:pStyle w:val="AHPRANumberedlistlevel1"/>
              <w:numPr>
                <w:ilvl w:val="0"/>
                <w:numId w:val="0"/>
              </w:numPr>
              <w:spacing w:before="120"/>
            </w:pPr>
            <w:r w:rsidRPr="0033683F">
              <w:t>Bachelor o</w:t>
            </w:r>
            <w:r>
              <w:t>f Mid</w:t>
            </w:r>
            <w:r w:rsidRPr="0033683F">
              <w:t>w</w:t>
            </w:r>
            <w:r>
              <w:t>i</w:t>
            </w:r>
            <w:r w:rsidRPr="0033683F">
              <w:t xml:space="preserve">fery </w:t>
            </w:r>
          </w:p>
        </w:tc>
        <w:tc>
          <w:tcPr>
            <w:tcW w:w="4508" w:type="dxa"/>
            <w:gridSpan w:val="2"/>
          </w:tcPr>
          <w:p w:rsidR="00ED562D" w:rsidRPr="0033683F" w:rsidRDefault="00ED562D" w:rsidP="00807A89">
            <w:pPr>
              <w:pStyle w:val="AHPRANumberedlistlevel1"/>
              <w:numPr>
                <w:ilvl w:val="0"/>
                <w:numId w:val="0"/>
              </w:numPr>
              <w:spacing w:before="120"/>
            </w:pPr>
          </w:p>
        </w:tc>
      </w:tr>
      <w:tr w:rsidR="00ED562D" w:rsidRPr="0033683F" w:rsidTr="00DB5FA8">
        <w:trPr>
          <w:cantSplit/>
        </w:trPr>
        <w:tc>
          <w:tcPr>
            <w:tcW w:w="2397" w:type="dxa"/>
          </w:tcPr>
          <w:p w:rsidR="00ED562D" w:rsidRDefault="00ED562D" w:rsidP="00807A89">
            <w:pPr>
              <w:pStyle w:val="AHPRANumberedlistlevel1"/>
              <w:numPr>
                <w:ilvl w:val="0"/>
                <w:numId w:val="0"/>
              </w:numPr>
              <w:spacing w:before="120"/>
              <w:ind w:left="-108"/>
            </w:pPr>
            <w:r w:rsidRPr="0033683F">
              <w:t xml:space="preserve">James Cook University </w:t>
            </w:r>
          </w:p>
        </w:tc>
        <w:tc>
          <w:tcPr>
            <w:tcW w:w="2395" w:type="dxa"/>
          </w:tcPr>
          <w:p w:rsidR="00ED562D" w:rsidRPr="0033683F" w:rsidRDefault="00ED562D" w:rsidP="00807A89">
            <w:pPr>
              <w:pStyle w:val="AHPRANumberedlistlevel1"/>
              <w:numPr>
                <w:ilvl w:val="0"/>
                <w:numId w:val="0"/>
              </w:numPr>
              <w:spacing w:before="120"/>
            </w:pPr>
            <w:r w:rsidRPr="0033683F">
              <w:t>Graduate Diploma of Midwifery</w:t>
            </w:r>
          </w:p>
        </w:tc>
        <w:tc>
          <w:tcPr>
            <w:tcW w:w="4508" w:type="dxa"/>
            <w:gridSpan w:val="2"/>
          </w:tcPr>
          <w:p w:rsidR="00ED562D" w:rsidRPr="0033683F" w:rsidRDefault="00ED562D" w:rsidP="00807A89">
            <w:pPr>
              <w:pStyle w:val="AHPRANumberedlistlevel1"/>
              <w:numPr>
                <w:ilvl w:val="0"/>
                <w:numId w:val="0"/>
              </w:numPr>
              <w:spacing w:before="120"/>
            </w:pPr>
          </w:p>
        </w:tc>
      </w:tr>
      <w:tr w:rsidR="00ED562D" w:rsidRPr="0033683F" w:rsidTr="00DB5FA8">
        <w:trPr>
          <w:cantSplit/>
        </w:trPr>
        <w:tc>
          <w:tcPr>
            <w:tcW w:w="2397" w:type="dxa"/>
          </w:tcPr>
          <w:p w:rsidR="00ED562D" w:rsidRDefault="00ED562D" w:rsidP="00807A89">
            <w:pPr>
              <w:pStyle w:val="AHPRANumberedlistlevel1"/>
              <w:numPr>
                <w:ilvl w:val="0"/>
                <w:numId w:val="0"/>
              </w:numPr>
              <w:spacing w:before="120"/>
              <w:ind w:left="-108"/>
            </w:pPr>
            <w:r w:rsidRPr="0033683F">
              <w:t xml:space="preserve">La Trobe University </w:t>
            </w:r>
          </w:p>
        </w:tc>
        <w:tc>
          <w:tcPr>
            <w:tcW w:w="2395" w:type="dxa"/>
          </w:tcPr>
          <w:p w:rsidR="00ED562D" w:rsidRPr="0033683F" w:rsidRDefault="00ED562D" w:rsidP="00807A89">
            <w:pPr>
              <w:pStyle w:val="AHPRANumberedlistlevel1"/>
              <w:numPr>
                <w:ilvl w:val="0"/>
                <w:numId w:val="0"/>
              </w:numPr>
              <w:spacing w:before="120"/>
            </w:pPr>
            <w:r w:rsidRPr="0033683F">
              <w:t>Graduate Diploma of Midwifery</w:t>
            </w:r>
          </w:p>
        </w:tc>
        <w:tc>
          <w:tcPr>
            <w:tcW w:w="4508" w:type="dxa"/>
            <w:gridSpan w:val="2"/>
          </w:tcPr>
          <w:p w:rsidR="00ED562D" w:rsidRPr="0033683F" w:rsidRDefault="00ED562D" w:rsidP="00807A89">
            <w:pPr>
              <w:pStyle w:val="AHPRANumberedlistlevel1"/>
              <w:numPr>
                <w:ilvl w:val="0"/>
                <w:numId w:val="0"/>
              </w:numPr>
              <w:spacing w:before="120"/>
            </w:pPr>
          </w:p>
        </w:tc>
      </w:tr>
    </w:tbl>
    <w:p w:rsidR="00DB5FA8" w:rsidRDefault="00DB5FA8">
      <w:r>
        <w:br w:type="page"/>
      </w:r>
    </w:p>
    <w:tbl>
      <w:tblPr>
        <w:tblStyle w:val="TableGrid"/>
        <w:tblW w:w="9356" w:type="dxa"/>
        <w:tblInd w:w="5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6"/>
        <w:gridCol w:w="2338"/>
        <w:gridCol w:w="59"/>
        <w:gridCol w:w="2336"/>
        <w:gridCol w:w="59"/>
        <w:gridCol w:w="2337"/>
        <w:gridCol w:w="2114"/>
        <w:gridCol w:w="57"/>
      </w:tblGrid>
      <w:tr w:rsidR="00ED562D" w:rsidRPr="0033683F" w:rsidTr="00DB5FA8">
        <w:trPr>
          <w:gridBefore w:val="1"/>
          <w:wBefore w:w="56" w:type="dxa"/>
          <w:cantSplit/>
        </w:trPr>
        <w:tc>
          <w:tcPr>
            <w:tcW w:w="9300" w:type="dxa"/>
            <w:gridSpan w:val="7"/>
          </w:tcPr>
          <w:p w:rsidR="00ED562D" w:rsidRDefault="00ED562D" w:rsidP="00F94C83">
            <w:pPr>
              <w:shd w:val="clear" w:color="auto" w:fill="FFFFFF"/>
              <w:spacing w:before="245" w:after="245" w:line="245" w:lineRule="atLeast"/>
              <w:ind w:right="245"/>
              <w:rPr>
                <w:rFonts w:cs="Arial"/>
                <w:szCs w:val="20"/>
              </w:rPr>
            </w:pPr>
            <w:r w:rsidRPr="00F94C83">
              <w:rPr>
                <w:rFonts w:ascii="Arial" w:eastAsia="Times New Roman" w:hAnsi="Arial" w:cs="Arial"/>
                <w:sz w:val="20"/>
                <w:szCs w:val="20"/>
              </w:rPr>
              <w:t>The National Board approved the following to be moved into ‘inactive’ in the nursing list</w:t>
            </w:r>
            <w:r w:rsidRPr="00F94C83" w:rsidDel="005C0253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r w:rsidRPr="00F94C83">
              <w:rPr>
                <w:rFonts w:ascii="Arial" w:eastAsia="Times New Roman" w:hAnsi="Arial" w:cs="Arial"/>
                <w:sz w:val="20"/>
                <w:szCs w:val="20"/>
              </w:rPr>
              <w:t>of approved programs of study (this program is no longer approved for new enrolments):</w:t>
            </w:r>
          </w:p>
        </w:tc>
      </w:tr>
      <w:tr w:rsidR="00ED562D" w:rsidRPr="0033683F" w:rsidTr="00DB5FA8">
        <w:trPr>
          <w:gridBefore w:val="1"/>
          <w:wBefore w:w="56" w:type="dxa"/>
          <w:cantSplit/>
        </w:trPr>
        <w:tc>
          <w:tcPr>
            <w:tcW w:w="2397" w:type="dxa"/>
            <w:gridSpan w:val="2"/>
          </w:tcPr>
          <w:p w:rsidR="00ED562D" w:rsidRPr="0033683F" w:rsidRDefault="00ED562D" w:rsidP="00807A89">
            <w:pPr>
              <w:pStyle w:val="AHPRANumberedlistlevel1"/>
              <w:numPr>
                <w:ilvl w:val="0"/>
                <w:numId w:val="0"/>
              </w:numPr>
              <w:spacing w:before="240"/>
              <w:ind w:left="-108"/>
              <w:rPr>
                <w:rFonts w:cs="Arial"/>
                <w:b/>
                <w:szCs w:val="20"/>
              </w:rPr>
            </w:pPr>
            <w:r w:rsidRPr="0033683F">
              <w:rPr>
                <w:rFonts w:cs="Arial"/>
                <w:b/>
                <w:szCs w:val="20"/>
              </w:rPr>
              <w:t>Education Provider</w:t>
            </w:r>
          </w:p>
        </w:tc>
        <w:tc>
          <w:tcPr>
            <w:tcW w:w="2395" w:type="dxa"/>
            <w:gridSpan w:val="2"/>
          </w:tcPr>
          <w:p w:rsidR="00ED562D" w:rsidRPr="0033683F" w:rsidRDefault="00ED562D" w:rsidP="00807A89">
            <w:pPr>
              <w:pStyle w:val="AHPRANumberedlistlevel1"/>
              <w:numPr>
                <w:ilvl w:val="0"/>
                <w:numId w:val="0"/>
              </w:numPr>
              <w:spacing w:before="240"/>
              <w:rPr>
                <w:rFonts w:cs="Arial"/>
                <w:b/>
                <w:szCs w:val="20"/>
              </w:rPr>
            </w:pPr>
            <w:r w:rsidRPr="0033683F">
              <w:rPr>
                <w:rFonts w:cs="Arial"/>
                <w:b/>
                <w:szCs w:val="20"/>
              </w:rPr>
              <w:t>Program</w:t>
            </w:r>
          </w:p>
        </w:tc>
        <w:tc>
          <w:tcPr>
            <w:tcW w:w="4508" w:type="dxa"/>
            <w:gridSpan w:val="3"/>
          </w:tcPr>
          <w:p w:rsidR="00ED562D" w:rsidRPr="0033683F" w:rsidRDefault="00ED562D" w:rsidP="00807A89">
            <w:pPr>
              <w:pStyle w:val="AHPRANumberedlistlevel1"/>
              <w:numPr>
                <w:ilvl w:val="0"/>
                <w:numId w:val="0"/>
              </w:numPr>
              <w:spacing w:before="240"/>
              <w:rPr>
                <w:rFonts w:cs="Arial"/>
                <w:b/>
                <w:szCs w:val="20"/>
              </w:rPr>
            </w:pPr>
            <w:r w:rsidRPr="0033683F">
              <w:rPr>
                <w:rFonts w:cs="Arial"/>
                <w:b/>
                <w:szCs w:val="20"/>
              </w:rPr>
              <w:t>Details</w:t>
            </w:r>
          </w:p>
        </w:tc>
      </w:tr>
      <w:tr w:rsidR="00ED562D" w:rsidRPr="0033683F" w:rsidTr="00DB5FA8">
        <w:trPr>
          <w:gridBefore w:val="1"/>
          <w:wBefore w:w="56" w:type="dxa"/>
          <w:cantSplit/>
        </w:trPr>
        <w:tc>
          <w:tcPr>
            <w:tcW w:w="2397" w:type="dxa"/>
            <w:gridSpan w:val="2"/>
          </w:tcPr>
          <w:p w:rsidR="00ED562D" w:rsidRDefault="00ED562D" w:rsidP="00807A89">
            <w:pPr>
              <w:pStyle w:val="AHPRANumberedlistlevel1"/>
              <w:numPr>
                <w:ilvl w:val="0"/>
                <w:numId w:val="0"/>
              </w:numPr>
              <w:spacing w:before="120"/>
              <w:ind w:left="-108"/>
            </w:pPr>
            <w:r w:rsidRPr="0033683F">
              <w:t xml:space="preserve">Australian College Of Nursing (trading the College Of Nursing) </w:t>
            </w:r>
          </w:p>
        </w:tc>
        <w:tc>
          <w:tcPr>
            <w:tcW w:w="2395" w:type="dxa"/>
            <w:gridSpan w:val="2"/>
          </w:tcPr>
          <w:p w:rsidR="00ED562D" w:rsidRPr="0033683F" w:rsidRDefault="00ED562D" w:rsidP="00807A89">
            <w:pPr>
              <w:pStyle w:val="AHPRANumberedlistlevel1"/>
              <w:numPr>
                <w:ilvl w:val="0"/>
                <w:numId w:val="0"/>
              </w:numPr>
              <w:spacing w:before="120"/>
            </w:pPr>
            <w:r w:rsidRPr="0033683F">
              <w:t>Return to Register Enrolled Nurse &amp; Entry Program for Internationally Qualified Nurse Enrolled Nurse</w:t>
            </w:r>
          </w:p>
        </w:tc>
        <w:tc>
          <w:tcPr>
            <w:tcW w:w="4508" w:type="dxa"/>
            <w:gridSpan w:val="3"/>
          </w:tcPr>
          <w:p w:rsidR="00ED562D" w:rsidRPr="0033683F" w:rsidRDefault="00ED562D" w:rsidP="00807A89">
            <w:pPr>
              <w:pStyle w:val="AHPRANumberedlistlevel1"/>
              <w:numPr>
                <w:ilvl w:val="0"/>
                <w:numId w:val="0"/>
              </w:numPr>
              <w:spacing w:before="120"/>
            </w:pPr>
            <w:r w:rsidRPr="0033683F">
              <w:t xml:space="preserve">. </w:t>
            </w:r>
          </w:p>
        </w:tc>
      </w:tr>
      <w:tr w:rsidR="00ED562D" w:rsidRPr="0033683F" w:rsidTr="00DB5FA8">
        <w:trPr>
          <w:gridBefore w:val="1"/>
          <w:wBefore w:w="56" w:type="dxa"/>
          <w:cantSplit/>
        </w:trPr>
        <w:tc>
          <w:tcPr>
            <w:tcW w:w="9300" w:type="dxa"/>
            <w:gridSpan w:val="7"/>
          </w:tcPr>
          <w:p w:rsidR="00ED562D" w:rsidRPr="0033683F" w:rsidRDefault="00ED562D" w:rsidP="00807A89">
            <w:pPr>
              <w:pStyle w:val="AHPRANumberedlistlevel1"/>
              <w:numPr>
                <w:ilvl w:val="0"/>
                <w:numId w:val="0"/>
              </w:numPr>
              <w:spacing w:before="120"/>
            </w:pPr>
            <w:r w:rsidRPr="00855CE9">
              <w:rPr>
                <w:rFonts w:cs="Arial"/>
                <w:szCs w:val="20"/>
              </w:rPr>
              <w:t xml:space="preserve">The National Board approved the following to be moved into ‘inactive’ in the </w:t>
            </w:r>
            <w:r>
              <w:rPr>
                <w:rFonts w:cs="Arial"/>
                <w:szCs w:val="20"/>
              </w:rPr>
              <w:t xml:space="preserve">nursing and midwifery </w:t>
            </w:r>
            <w:r w:rsidRPr="00855CE9">
              <w:rPr>
                <w:rFonts w:cs="Arial"/>
                <w:szCs w:val="20"/>
              </w:rPr>
              <w:t>list</w:t>
            </w:r>
            <w:r>
              <w:rPr>
                <w:rFonts w:cs="Arial"/>
                <w:szCs w:val="20"/>
              </w:rPr>
              <w:t>s of approved programs of study (these</w:t>
            </w:r>
            <w:r w:rsidRPr="00855CE9">
              <w:rPr>
                <w:rFonts w:cs="Arial"/>
                <w:szCs w:val="20"/>
              </w:rPr>
              <w:t xml:space="preserve"> program</w:t>
            </w:r>
            <w:r>
              <w:rPr>
                <w:rFonts w:cs="Arial"/>
                <w:szCs w:val="20"/>
              </w:rPr>
              <w:t>s are</w:t>
            </w:r>
            <w:r w:rsidRPr="00855CE9">
              <w:rPr>
                <w:rFonts w:cs="Arial"/>
                <w:szCs w:val="20"/>
              </w:rPr>
              <w:t xml:space="preserve"> no longer approved for new enrolments):</w:t>
            </w:r>
          </w:p>
        </w:tc>
      </w:tr>
      <w:tr w:rsidR="00ED562D" w:rsidRPr="0033683F" w:rsidTr="00DB5FA8">
        <w:trPr>
          <w:gridBefore w:val="1"/>
          <w:wBefore w:w="56" w:type="dxa"/>
          <w:cantSplit/>
        </w:trPr>
        <w:tc>
          <w:tcPr>
            <w:tcW w:w="2397" w:type="dxa"/>
            <w:gridSpan w:val="2"/>
          </w:tcPr>
          <w:p w:rsidR="00ED562D" w:rsidRPr="0033683F" w:rsidRDefault="00ED562D" w:rsidP="00807A89">
            <w:pPr>
              <w:pStyle w:val="AHPRANumberedlistlevel1"/>
              <w:numPr>
                <w:ilvl w:val="0"/>
                <w:numId w:val="0"/>
              </w:numPr>
              <w:spacing w:before="240"/>
              <w:ind w:left="-108"/>
              <w:rPr>
                <w:rFonts w:cs="Arial"/>
                <w:b/>
                <w:szCs w:val="20"/>
              </w:rPr>
            </w:pPr>
            <w:r w:rsidRPr="0033683F">
              <w:rPr>
                <w:rFonts w:cs="Arial"/>
                <w:b/>
                <w:szCs w:val="20"/>
              </w:rPr>
              <w:t>Education Provider</w:t>
            </w:r>
          </w:p>
        </w:tc>
        <w:tc>
          <w:tcPr>
            <w:tcW w:w="2395" w:type="dxa"/>
            <w:gridSpan w:val="2"/>
          </w:tcPr>
          <w:p w:rsidR="00ED562D" w:rsidRPr="0033683F" w:rsidRDefault="00ED562D" w:rsidP="00807A89">
            <w:pPr>
              <w:pStyle w:val="AHPRANumberedlistlevel1"/>
              <w:numPr>
                <w:ilvl w:val="0"/>
                <w:numId w:val="0"/>
              </w:numPr>
              <w:spacing w:before="240"/>
              <w:rPr>
                <w:rFonts w:cs="Arial"/>
                <w:b/>
                <w:szCs w:val="20"/>
              </w:rPr>
            </w:pPr>
            <w:r w:rsidRPr="0033683F">
              <w:rPr>
                <w:rFonts w:cs="Arial"/>
                <w:b/>
                <w:szCs w:val="20"/>
              </w:rPr>
              <w:t>Program</w:t>
            </w:r>
          </w:p>
        </w:tc>
        <w:tc>
          <w:tcPr>
            <w:tcW w:w="4508" w:type="dxa"/>
            <w:gridSpan w:val="3"/>
          </w:tcPr>
          <w:p w:rsidR="00ED562D" w:rsidRPr="0033683F" w:rsidRDefault="00ED562D" w:rsidP="00807A89">
            <w:pPr>
              <w:pStyle w:val="AHPRANumberedlistlevel1"/>
              <w:numPr>
                <w:ilvl w:val="0"/>
                <w:numId w:val="0"/>
              </w:numPr>
              <w:spacing w:before="240"/>
              <w:rPr>
                <w:rFonts w:cs="Arial"/>
                <w:b/>
                <w:szCs w:val="20"/>
              </w:rPr>
            </w:pPr>
          </w:p>
        </w:tc>
      </w:tr>
      <w:tr w:rsidR="00ED562D" w:rsidRPr="0033683F" w:rsidTr="00DB5FA8">
        <w:trPr>
          <w:gridBefore w:val="1"/>
          <w:wBefore w:w="56" w:type="dxa"/>
          <w:cantSplit/>
        </w:trPr>
        <w:tc>
          <w:tcPr>
            <w:tcW w:w="2397" w:type="dxa"/>
            <w:gridSpan w:val="2"/>
          </w:tcPr>
          <w:p w:rsidR="00ED562D" w:rsidRDefault="00ED562D" w:rsidP="00807A89">
            <w:pPr>
              <w:pStyle w:val="AHPRANumberedlistlevel1"/>
              <w:numPr>
                <w:ilvl w:val="0"/>
                <w:numId w:val="0"/>
              </w:numPr>
              <w:spacing w:before="120"/>
              <w:ind w:left="-108"/>
            </w:pPr>
            <w:r w:rsidRPr="0033683F">
              <w:t>James Cook University</w:t>
            </w:r>
          </w:p>
        </w:tc>
        <w:tc>
          <w:tcPr>
            <w:tcW w:w="2395" w:type="dxa"/>
            <w:gridSpan w:val="2"/>
          </w:tcPr>
          <w:p w:rsidR="00ED562D" w:rsidRPr="0033683F" w:rsidRDefault="00ED562D" w:rsidP="00807A89">
            <w:pPr>
              <w:pStyle w:val="AHPRANumberedlistlevel1"/>
              <w:numPr>
                <w:ilvl w:val="0"/>
                <w:numId w:val="0"/>
              </w:numPr>
              <w:spacing w:before="120"/>
            </w:pPr>
            <w:r w:rsidRPr="0033683F">
              <w:t>Bachelor of Nursing and Bachelor of Midwifery</w:t>
            </w:r>
          </w:p>
        </w:tc>
        <w:tc>
          <w:tcPr>
            <w:tcW w:w="4508" w:type="dxa"/>
            <w:gridSpan w:val="3"/>
          </w:tcPr>
          <w:p w:rsidR="00ED562D" w:rsidRPr="0033683F" w:rsidRDefault="00ED562D" w:rsidP="00807A89">
            <w:pPr>
              <w:pStyle w:val="AHPRANumberedlistlevel1"/>
              <w:numPr>
                <w:ilvl w:val="0"/>
                <w:numId w:val="0"/>
              </w:numPr>
              <w:spacing w:before="120"/>
            </w:pPr>
          </w:p>
        </w:tc>
      </w:tr>
      <w:tr w:rsidR="00ED562D" w:rsidRPr="0033683F" w:rsidTr="00DB5FA8">
        <w:trPr>
          <w:gridBefore w:val="1"/>
          <w:wBefore w:w="56" w:type="dxa"/>
          <w:cantSplit/>
        </w:trPr>
        <w:tc>
          <w:tcPr>
            <w:tcW w:w="2397" w:type="dxa"/>
            <w:gridSpan w:val="2"/>
          </w:tcPr>
          <w:p w:rsidR="00ED562D" w:rsidRDefault="00ED562D" w:rsidP="00807A89">
            <w:pPr>
              <w:pStyle w:val="AHPRANumberedlistlevel1"/>
              <w:numPr>
                <w:ilvl w:val="0"/>
                <w:numId w:val="0"/>
              </w:numPr>
              <w:spacing w:before="120"/>
              <w:ind w:left="-108"/>
            </w:pPr>
            <w:r w:rsidRPr="0033683F">
              <w:t>La Trobe University</w:t>
            </w:r>
          </w:p>
        </w:tc>
        <w:tc>
          <w:tcPr>
            <w:tcW w:w="2395" w:type="dxa"/>
            <w:gridSpan w:val="2"/>
          </w:tcPr>
          <w:p w:rsidR="00ED562D" w:rsidRPr="0033683F" w:rsidRDefault="00ED562D" w:rsidP="00807A89">
            <w:pPr>
              <w:pStyle w:val="AHPRANumberedlistlevel1"/>
              <w:numPr>
                <w:ilvl w:val="0"/>
                <w:numId w:val="0"/>
              </w:numPr>
              <w:spacing w:before="120"/>
            </w:pPr>
            <w:r w:rsidRPr="0033683F">
              <w:t>Bachelor of Nursing and Bachelor of Midwifery</w:t>
            </w:r>
          </w:p>
        </w:tc>
        <w:tc>
          <w:tcPr>
            <w:tcW w:w="4508" w:type="dxa"/>
            <w:gridSpan w:val="3"/>
          </w:tcPr>
          <w:p w:rsidR="00ED562D" w:rsidRPr="0033683F" w:rsidRDefault="00ED562D" w:rsidP="00807A89">
            <w:pPr>
              <w:pStyle w:val="AHPRANumberedlistlevel1"/>
              <w:numPr>
                <w:ilvl w:val="0"/>
                <w:numId w:val="0"/>
              </w:numPr>
              <w:spacing w:before="120"/>
            </w:pPr>
          </w:p>
        </w:tc>
      </w:tr>
      <w:tr w:rsidR="00ED562D" w:rsidRPr="0033683F" w:rsidTr="00DB5FA8">
        <w:trPr>
          <w:gridAfter w:val="1"/>
          <w:wAfter w:w="57" w:type="dxa"/>
          <w:cantSplit/>
        </w:trPr>
        <w:tc>
          <w:tcPr>
            <w:tcW w:w="9299" w:type="dxa"/>
            <w:gridSpan w:val="7"/>
          </w:tcPr>
          <w:p w:rsidR="00ED562D" w:rsidRPr="00F94C83" w:rsidRDefault="00ED562D" w:rsidP="00F94C83">
            <w:pPr>
              <w:shd w:val="clear" w:color="auto" w:fill="FFFFFF"/>
              <w:spacing w:before="245" w:after="245" w:line="245" w:lineRule="atLeast"/>
              <w:ind w:right="245"/>
              <w:rPr>
                <w:rFonts w:ascii="Arial" w:eastAsia="Times New Roman" w:hAnsi="Arial" w:cs="Arial"/>
                <w:sz w:val="20"/>
                <w:szCs w:val="20"/>
              </w:rPr>
            </w:pPr>
            <w:r w:rsidRPr="00F94C83">
              <w:rPr>
                <w:rFonts w:ascii="Arial" w:eastAsia="Times New Roman" w:hAnsi="Arial" w:cs="Arial"/>
                <w:sz w:val="20"/>
                <w:szCs w:val="20"/>
              </w:rPr>
              <w:t>The National Board approved the prolongation of accreditation for the following accredited nursing program:</w:t>
            </w:r>
          </w:p>
        </w:tc>
      </w:tr>
      <w:tr w:rsidR="00ED562D" w:rsidRPr="0033683F" w:rsidTr="00DB5FA8">
        <w:trPr>
          <w:gridAfter w:val="1"/>
          <w:wAfter w:w="57" w:type="dxa"/>
          <w:cantSplit/>
        </w:trPr>
        <w:tc>
          <w:tcPr>
            <w:tcW w:w="2394" w:type="dxa"/>
            <w:gridSpan w:val="2"/>
          </w:tcPr>
          <w:p w:rsidR="00ED562D" w:rsidRDefault="00ED562D" w:rsidP="00C62759">
            <w:pPr>
              <w:pStyle w:val="AHPRANumberedlistlevel1"/>
              <w:numPr>
                <w:ilvl w:val="0"/>
                <w:numId w:val="0"/>
              </w:numPr>
              <w:spacing w:before="240"/>
              <w:ind w:left="-108"/>
              <w:rPr>
                <w:rFonts w:cs="Arial"/>
                <w:b/>
                <w:szCs w:val="20"/>
              </w:rPr>
            </w:pPr>
            <w:r w:rsidRPr="0033683F">
              <w:rPr>
                <w:rFonts w:cs="Arial"/>
                <w:b/>
                <w:szCs w:val="20"/>
              </w:rPr>
              <w:t>Education Provider</w:t>
            </w:r>
          </w:p>
        </w:tc>
        <w:tc>
          <w:tcPr>
            <w:tcW w:w="2395" w:type="dxa"/>
            <w:gridSpan w:val="2"/>
          </w:tcPr>
          <w:p w:rsidR="00ED562D" w:rsidRPr="0033683F" w:rsidRDefault="00ED562D" w:rsidP="00807A89">
            <w:pPr>
              <w:pStyle w:val="AHPRANumberedlistlevel1"/>
              <w:numPr>
                <w:ilvl w:val="0"/>
                <w:numId w:val="0"/>
              </w:numPr>
              <w:spacing w:before="240"/>
              <w:rPr>
                <w:rFonts w:cs="Arial"/>
                <w:b/>
                <w:szCs w:val="20"/>
              </w:rPr>
            </w:pPr>
            <w:r w:rsidRPr="0033683F">
              <w:rPr>
                <w:rFonts w:cs="Arial"/>
                <w:b/>
                <w:szCs w:val="20"/>
              </w:rPr>
              <w:t>Program</w:t>
            </w:r>
          </w:p>
        </w:tc>
        <w:tc>
          <w:tcPr>
            <w:tcW w:w="2396" w:type="dxa"/>
            <w:gridSpan w:val="2"/>
          </w:tcPr>
          <w:p w:rsidR="00ED562D" w:rsidRPr="0033683F" w:rsidRDefault="00ED562D" w:rsidP="00807A89">
            <w:pPr>
              <w:pStyle w:val="AHPRANumberedlistlevel1"/>
              <w:numPr>
                <w:ilvl w:val="0"/>
                <w:numId w:val="0"/>
              </w:numPr>
              <w:spacing w:before="240"/>
              <w:rPr>
                <w:rFonts w:cs="Arial"/>
                <w:b/>
                <w:szCs w:val="20"/>
              </w:rPr>
            </w:pPr>
            <w:r w:rsidRPr="0033683F">
              <w:rPr>
                <w:rFonts w:cs="Arial"/>
                <w:b/>
                <w:szCs w:val="20"/>
              </w:rPr>
              <w:t>Expiry Date</w:t>
            </w:r>
          </w:p>
        </w:tc>
        <w:tc>
          <w:tcPr>
            <w:tcW w:w="2114" w:type="dxa"/>
          </w:tcPr>
          <w:p w:rsidR="00ED562D" w:rsidRPr="0033683F" w:rsidRDefault="00ED562D" w:rsidP="00807A89">
            <w:pPr>
              <w:pStyle w:val="AHPRANumberedlistlevel1"/>
              <w:numPr>
                <w:ilvl w:val="0"/>
                <w:numId w:val="0"/>
              </w:numPr>
              <w:spacing w:before="240"/>
              <w:rPr>
                <w:rFonts w:cs="Arial"/>
                <w:b/>
                <w:szCs w:val="20"/>
              </w:rPr>
            </w:pPr>
            <w:r w:rsidRPr="0033683F">
              <w:rPr>
                <w:rFonts w:cs="Arial"/>
                <w:b/>
                <w:szCs w:val="20"/>
              </w:rPr>
              <w:t>Revised Expiry Date</w:t>
            </w:r>
          </w:p>
        </w:tc>
      </w:tr>
      <w:tr w:rsidR="00ED562D" w:rsidRPr="0033683F" w:rsidTr="00DB5FA8">
        <w:trPr>
          <w:gridAfter w:val="1"/>
          <w:wAfter w:w="57" w:type="dxa"/>
          <w:cantSplit/>
        </w:trPr>
        <w:tc>
          <w:tcPr>
            <w:tcW w:w="2394" w:type="dxa"/>
            <w:gridSpan w:val="2"/>
          </w:tcPr>
          <w:p w:rsidR="00ED562D" w:rsidRDefault="00ED562D" w:rsidP="00C62759">
            <w:pPr>
              <w:pStyle w:val="AHPRANumberedlistlevel1"/>
              <w:numPr>
                <w:ilvl w:val="0"/>
                <w:numId w:val="0"/>
              </w:numPr>
              <w:spacing w:before="120"/>
              <w:ind w:left="-108"/>
            </w:pPr>
            <w:r w:rsidRPr="0033683F">
              <w:t xml:space="preserve">University of New </w:t>
            </w:r>
            <w:r w:rsidR="00C62759">
              <w:t xml:space="preserve"> </w:t>
            </w:r>
            <w:r w:rsidRPr="0033683F">
              <w:t>England</w:t>
            </w:r>
          </w:p>
        </w:tc>
        <w:tc>
          <w:tcPr>
            <w:tcW w:w="2395" w:type="dxa"/>
            <w:gridSpan w:val="2"/>
          </w:tcPr>
          <w:p w:rsidR="00ED562D" w:rsidRPr="0033683F" w:rsidRDefault="00ED562D" w:rsidP="00807A89">
            <w:pPr>
              <w:pStyle w:val="AHPRANumberedlistlevel1"/>
              <w:numPr>
                <w:ilvl w:val="0"/>
                <w:numId w:val="0"/>
              </w:numPr>
              <w:spacing w:before="120"/>
            </w:pPr>
            <w:r w:rsidRPr="0033683F">
              <w:t xml:space="preserve">Bachelor of Nursing </w:t>
            </w:r>
          </w:p>
        </w:tc>
        <w:tc>
          <w:tcPr>
            <w:tcW w:w="2396" w:type="dxa"/>
            <w:gridSpan w:val="2"/>
          </w:tcPr>
          <w:p w:rsidR="00ED562D" w:rsidRPr="0033683F" w:rsidRDefault="00ED562D" w:rsidP="00807A89">
            <w:pPr>
              <w:pStyle w:val="AHPRANumberedlistlevel1"/>
              <w:numPr>
                <w:ilvl w:val="0"/>
                <w:numId w:val="0"/>
              </w:numPr>
              <w:spacing w:before="120"/>
            </w:pPr>
            <w:r w:rsidRPr="0033683F">
              <w:t>1 January 2014</w:t>
            </w:r>
          </w:p>
        </w:tc>
        <w:tc>
          <w:tcPr>
            <w:tcW w:w="2114" w:type="dxa"/>
          </w:tcPr>
          <w:p w:rsidR="00ED562D" w:rsidRPr="0033683F" w:rsidRDefault="00ED562D" w:rsidP="00807A89">
            <w:pPr>
              <w:pStyle w:val="AHPRANumberedlistlevel1"/>
              <w:numPr>
                <w:ilvl w:val="0"/>
                <w:numId w:val="0"/>
              </w:numPr>
              <w:spacing w:before="120"/>
            </w:pPr>
            <w:r w:rsidRPr="0033683F">
              <w:t>31 March 2014</w:t>
            </w:r>
          </w:p>
        </w:tc>
      </w:tr>
    </w:tbl>
    <w:p w:rsidR="00DA281F" w:rsidRPr="00786214" w:rsidRDefault="00DA281F" w:rsidP="00DA281F">
      <w:pPr>
        <w:spacing w:after="0"/>
        <w:jc w:val="both"/>
        <w:rPr>
          <w:rFonts w:ascii="Arial" w:hAnsi="Arial" w:cs="Arial"/>
          <w:sz w:val="20"/>
          <w:szCs w:val="20"/>
        </w:rPr>
      </w:pPr>
      <w:r w:rsidRPr="00786214">
        <w:rPr>
          <w:rFonts w:ascii="Arial" w:hAnsi="Arial" w:cs="Arial"/>
          <w:sz w:val="20"/>
          <w:szCs w:val="20"/>
        </w:rPr>
        <w:t xml:space="preserve">For more detailed information please go to the </w:t>
      </w:r>
      <w:hyperlink r:id="rId10" w:history="1">
        <w:r w:rsidRPr="00786214">
          <w:rPr>
            <w:rStyle w:val="Hyperlink"/>
            <w:rFonts w:ascii="Arial" w:hAnsi="Arial" w:cs="Arial"/>
            <w:sz w:val="20"/>
            <w:szCs w:val="20"/>
          </w:rPr>
          <w:t>approved program of study lists</w:t>
        </w:r>
      </w:hyperlink>
      <w:r w:rsidRPr="00786214">
        <w:rPr>
          <w:rFonts w:ascii="Arial" w:hAnsi="Arial" w:cs="Arial"/>
          <w:sz w:val="20"/>
          <w:szCs w:val="20"/>
        </w:rPr>
        <w:t xml:space="preserve"> </w:t>
      </w:r>
      <w:r w:rsidR="00C66DE6" w:rsidRPr="00786214">
        <w:rPr>
          <w:rFonts w:ascii="Arial" w:hAnsi="Arial" w:cs="Arial"/>
          <w:sz w:val="20"/>
          <w:szCs w:val="20"/>
        </w:rPr>
        <w:t xml:space="preserve">for nursing and midwifery </w:t>
      </w:r>
      <w:r w:rsidRPr="00786214">
        <w:rPr>
          <w:rFonts w:ascii="Arial" w:hAnsi="Arial" w:cs="Arial"/>
          <w:sz w:val="20"/>
          <w:szCs w:val="20"/>
        </w:rPr>
        <w:t>on the National Board website.</w:t>
      </w:r>
    </w:p>
    <w:p w:rsidR="00DA281F" w:rsidRPr="00786214" w:rsidRDefault="00DA281F" w:rsidP="00DA281F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DA281F" w:rsidRPr="00786214" w:rsidRDefault="00DA281F">
      <w:pPr>
        <w:spacing w:after="0"/>
        <w:rPr>
          <w:rFonts w:ascii="Arial" w:hAnsi="Arial" w:cs="Arial"/>
          <w:b/>
          <w:color w:val="008EC4"/>
          <w:sz w:val="20"/>
          <w:szCs w:val="20"/>
        </w:rPr>
      </w:pPr>
    </w:p>
    <w:p w:rsidR="00DA281F" w:rsidRPr="00786214" w:rsidRDefault="00DA281F" w:rsidP="00DA281F">
      <w:pPr>
        <w:pStyle w:val="AHPRASubhead"/>
        <w:spacing w:after="0"/>
        <w:jc w:val="both"/>
        <w:rPr>
          <w:rFonts w:cs="Arial"/>
          <w:szCs w:val="20"/>
        </w:rPr>
      </w:pPr>
      <w:r w:rsidRPr="00786214">
        <w:rPr>
          <w:rFonts w:cs="Arial"/>
          <w:szCs w:val="20"/>
        </w:rPr>
        <w:t>Dr Lynette Cusack, Registered Nurse</w:t>
      </w:r>
    </w:p>
    <w:p w:rsidR="00DA281F" w:rsidRPr="00786214" w:rsidRDefault="00DA281F" w:rsidP="00DA281F">
      <w:pPr>
        <w:pStyle w:val="Default"/>
        <w:jc w:val="both"/>
        <w:rPr>
          <w:rFonts w:ascii="Arial" w:eastAsia="Cambria" w:hAnsi="Arial" w:cs="Arial"/>
          <w:b/>
          <w:color w:val="404040"/>
          <w:sz w:val="20"/>
          <w:szCs w:val="20"/>
        </w:rPr>
      </w:pPr>
      <w:r w:rsidRPr="00786214">
        <w:rPr>
          <w:rFonts w:ascii="Arial" w:eastAsia="Cambria" w:hAnsi="Arial" w:cs="Arial"/>
          <w:b/>
          <w:color w:val="404040"/>
          <w:sz w:val="20"/>
          <w:szCs w:val="20"/>
        </w:rPr>
        <w:t>Presiding Member, Nursing and Midwifery Board of Australia</w:t>
      </w:r>
    </w:p>
    <w:p w:rsidR="00DA281F" w:rsidRPr="00786214" w:rsidRDefault="00DB5FA8" w:rsidP="00DA281F">
      <w:pPr>
        <w:pStyle w:val="Default"/>
        <w:jc w:val="both"/>
        <w:rPr>
          <w:rFonts w:ascii="Arial" w:eastAsia="Cambria" w:hAnsi="Arial" w:cs="Arial"/>
          <w:color w:val="auto"/>
          <w:sz w:val="20"/>
          <w:szCs w:val="20"/>
        </w:rPr>
      </w:pPr>
      <w:r>
        <w:rPr>
          <w:rFonts w:ascii="Arial" w:eastAsia="Cambria" w:hAnsi="Arial" w:cs="Arial"/>
          <w:color w:val="auto"/>
          <w:sz w:val="20"/>
          <w:szCs w:val="20"/>
        </w:rPr>
        <w:t xml:space="preserve">17 </w:t>
      </w:r>
      <w:r w:rsidR="00DA2249">
        <w:rPr>
          <w:rFonts w:ascii="Arial" w:eastAsia="Cambria" w:hAnsi="Arial" w:cs="Arial"/>
          <w:color w:val="auto"/>
          <w:sz w:val="20"/>
          <w:szCs w:val="20"/>
        </w:rPr>
        <w:t>Dec</w:t>
      </w:r>
      <w:r w:rsidR="00DA2249" w:rsidRPr="00F219C4">
        <w:rPr>
          <w:rFonts w:ascii="Arial" w:eastAsia="Cambria" w:hAnsi="Arial" w:cs="Arial"/>
          <w:color w:val="auto"/>
          <w:sz w:val="20"/>
          <w:szCs w:val="20"/>
        </w:rPr>
        <w:t xml:space="preserve">ember </w:t>
      </w:r>
      <w:r w:rsidR="00DA281F" w:rsidRPr="00F219C4">
        <w:rPr>
          <w:rFonts w:ascii="Arial" w:eastAsia="Cambria" w:hAnsi="Arial" w:cs="Arial"/>
          <w:color w:val="auto"/>
          <w:sz w:val="20"/>
          <w:szCs w:val="20"/>
        </w:rPr>
        <w:t>2013</w:t>
      </w:r>
    </w:p>
    <w:p w:rsidR="00DA281F" w:rsidRPr="00786214" w:rsidRDefault="00DA281F" w:rsidP="00DA281F">
      <w:pPr>
        <w:pStyle w:val="Default"/>
        <w:jc w:val="both"/>
        <w:rPr>
          <w:rFonts w:ascii="Arial" w:eastAsia="Cambria" w:hAnsi="Arial" w:cs="Arial"/>
          <w:color w:val="auto"/>
          <w:sz w:val="20"/>
          <w:szCs w:val="20"/>
        </w:rPr>
      </w:pPr>
    </w:p>
    <w:p w:rsidR="00DA281F" w:rsidRPr="00786214" w:rsidRDefault="00DA281F" w:rsidP="00DA281F">
      <w:pPr>
        <w:pStyle w:val="AHPRASubhead"/>
        <w:jc w:val="both"/>
        <w:rPr>
          <w:rFonts w:cs="Arial"/>
          <w:szCs w:val="20"/>
        </w:rPr>
      </w:pPr>
      <w:r w:rsidRPr="00786214">
        <w:rPr>
          <w:rFonts w:cs="Arial"/>
          <w:szCs w:val="20"/>
        </w:rPr>
        <w:t>For more information</w:t>
      </w:r>
    </w:p>
    <w:p w:rsidR="00DA281F" w:rsidRPr="00786214" w:rsidRDefault="00DA281F" w:rsidP="00DA281F">
      <w:pPr>
        <w:pStyle w:val="AHPRAbody"/>
        <w:numPr>
          <w:ilvl w:val="0"/>
          <w:numId w:val="3"/>
        </w:numPr>
        <w:spacing w:after="0"/>
        <w:jc w:val="both"/>
        <w:rPr>
          <w:rFonts w:ascii="Arial" w:hAnsi="Arial" w:cs="Arial"/>
          <w:szCs w:val="20"/>
        </w:rPr>
      </w:pPr>
      <w:r w:rsidRPr="00786214">
        <w:rPr>
          <w:rFonts w:ascii="Arial" w:hAnsi="Arial" w:cs="Arial"/>
          <w:szCs w:val="20"/>
        </w:rPr>
        <w:t xml:space="preserve">Keep up to date with regular news and updates on the National Board website </w:t>
      </w:r>
      <w:hyperlink r:id="rId11" w:history="1">
        <w:r w:rsidRPr="00786214">
          <w:rPr>
            <w:rStyle w:val="Hyperlink"/>
            <w:rFonts w:ascii="Arial" w:hAnsi="Arial" w:cs="Arial"/>
            <w:szCs w:val="20"/>
          </w:rPr>
          <w:t>www.nursingmidwiferyboard.gov.au</w:t>
        </w:r>
      </w:hyperlink>
      <w:r w:rsidRPr="00786214">
        <w:rPr>
          <w:rFonts w:ascii="Arial" w:hAnsi="Arial" w:cs="Arial"/>
          <w:szCs w:val="20"/>
        </w:rPr>
        <w:t xml:space="preserve"> </w:t>
      </w:r>
    </w:p>
    <w:p w:rsidR="00DA281F" w:rsidRPr="00786214" w:rsidRDefault="00DA281F" w:rsidP="00DA281F">
      <w:pPr>
        <w:pStyle w:val="AHPRAbody"/>
        <w:numPr>
          <w:ilvl w:val="0"/>
          <w:numId w:val="3"/>
        </w:numPr>
        <w:spacing w:after="0"/>
        <w:jc w:val="both"/>
        <w:rPr>
          <w:rFonts w:ascii="Arial" w:hAnsi="Arial" w:cs="Arial"/>
          <w:szCs w:val="20"/>
        </w:rPr>
      </w:pPr>
      <w:r w:rsidRPr="00786214">
        <w:rPr>
          <w:rFonts w:ascii="Arial" w:hAnsi="Arial" w:cs="Arial"/>
          <w:szCs w:val="20"/>
        </w:rPr>
        <w:t xml:space="preserve">Visit </w:t>
      </w:r>
      <w:hyperlink r:id="rId12" w:history="1">
        <w:r w:rsidRPr="00786214">
          <w:rPr>
            <w:rStyle w:val="Hyperlink"/>
            <w:rFonts w:ascii="Arial" w:hAnsi="Arial" w:cs="Arial"/>
            <w:i/>
            <w:color w:val="auto"/>
            <w:szCs w:val="20"/>
          </w:rPr>
          <w:t>www.nursingmidwiferyboard.gov.au</w:t>
        </w:r>
      </w:hyperlink>
      <w:r w:rsidRPr="00786214">
        <w:rPr>
          <w:rFonts w:ascii="Arial" w:hAnsi="Arial" w:cs="Arial"/>
          <w:szCs w:val="20"/>
        </w:rPr>
        <w:t xml:space="preserve"> under </w:t>
      </w:r>
      <w:r w:rsidRPr="00786214">
        <w:rPr>
          <w:rFonts w:ascii="Arial" w:hAnsi="Arial" w:cs="Arial"/>
          <w:i/>
          <w:szCs w:val="20"/>
        </w:rPr>
        <w:t xml:space="preserve">Contact Us </w:t>
      </w:r>
      <w:r w:rsidRPr="00786214">
        <w:rPr>
          <w:rFonts w:ascii="Arial" w:hAnsi="Arial" w:cs="Arial"/>
          <w:szCs w:val="20"/>
        </w:rPr>
        <w:t>to lodge an online enquiry form</w:t>
      </w:r>
    </w:p>
    <w:p w:rsidR="00DA281F" w:rsidRPr="00786214" w:rsidRDefault="00DA281F" w:rsidP="00DA281F">
      <w:pPr>
        <w:pStyle w:val="ColorfulList-Accent11"/>
        <w:numPr>
          <w:ilvl w:val="0"/>
          <w:numId w:val="3"/>
        </w:numPr>
        <w:spacing w:after="0"/>
        <w:rPr>
          <w:rFonts w:ascii="Arial" w:hAnsi="Arial" w:cs="Arial"/>
          <w:sz w:val="20"/>
          <w:szCs w:val="20"/>
        </w:rPr>
      </w:pPr>
      <w:r w:rsidRPr="00786214">
        <w:rPr>
          <w:rFonts w:ascii="Arial" w:hAnsi="Arial" w:cs="Arial"/>
          <w:sz w:val="20"/>
          <w:szCs w:val="20"/>
        </w:rPr>
        <w:t>For registration enquiries: 1300 419 495 (within Australia) +61 3 8708 9001 (overseas callers)</w:t>
      </w:r>
    </w:p>
    <w:p w:rsidR="00DA281F" w:rsidRPr="00786214" w:rsidRDefault="00DA281F" w:rsidP="00DA281F">
      <w:pPr>
        <w:pStyle w:val="ColorfulList-Accent11"/>
        <w:numPr>
          <w:ilvl w:val="0"/>
          <w:numId w:val="3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786214">
        <w:rPr>
          <w:rFonts w:ascii="Arial" w:hAnsi="Arial" w:cs="Arial"/>
          <w:sz w:val="20"/>
          <w:szCs w:val="20"/>
        </w:rPr>
        <w:t>For media enquiries: (03) 8708 9200</w:t>
      </w:r>
    </w:p>
    <w:sectPr w:rsidR="00DA281F" w:rsidRPr="00786214" w:rsidSect="00DA281F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type w:val="continuous"/>
      <w:pgSz w:w="11900" w:h="16840" w:code="9"/>
      <w:pgMar w:top="1440" w:right="1440" w:bottom="1440" w:left="1440" w:header="284" w:footer="359" w:gutter="0"/>
      <w:cols w:space="708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F235A" w:rsidRDefault="00BF235A" w:rsidP="00DA281F">
      <w:pPr>
        <w:spacing w:after="0"/>
      </w:pPr>
      <w:r>
        <w:separator/>
      </w:r>
    </w:p>
  </w:endnote>
  <w:endnote w:type="continuationSeparator" w:id="0">
    <w:p w:rsidR="00BF235A" w:rsidRDefault="00BF235A" w:rsidP="00DA281F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Grande">
    <w:charset w:val="00"/>
    <w:family w:val="auto"/>
    <w:pitch w:val="variable"/>
    <w:sig w:usb0="00000003" w:usb1="00000000" w:usb2="00000000" w:usb3="00000000" w:csb0="00000001" w:csb1="00000000"/>
  </w:font>
  <w:font w:name="Arial MT Lt">
    <w:altName w:val="Cambria"/>
    <w:charset w:val="00"/>
    <w:family w:val="auto"/>
    <w:pitch w:val="variable"/>
    <w:sig w:usb0="00000003" w:usb1="00000000" w:usb2="00000000" w:usb3="00000000" w:csb0="00000001" w:csb1="00000000"/>
  </w:font>
  <w:font w:name="Times-Roman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235A" w:rsidRDefault="00C052D7" w:rsidP="00DA281F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BF235A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BF235A" w:rsidRDefault="00BF235A" w:rsidP="00DA281F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5FA8" w:rsidRPr="00DB5FA8" w:rsidRDefault="00C052D7" w:rsidP="00DB5FA8">
    <w:pPr>
      <w:pStyle w:val="AHPRApagenumber"/>
      <w:rPr>
        <w:rFonts w:cs="Times New Roman"/>
        <w:i/>
        <w:color w:val="008EC4"/>
        <w:sz w:val="20"/>
        <w:szCs w:val="24"/>
      </w:rPr>
    </w:pPr>
    <w:sdt>
      <w:sdtPr>
        <w:rPr>
          <w:rFonts w:cs="Times New Roman"/>
          <w:i/>
          <w:color w:val="008EC4"/>
          <w:sz w:val="20"/>
          <w:szCs w:val="24"/>
        </w:rPr>
        <w:id w:val="16333165"/>
        <w:docPartObj>
          <w:docPartGallery w:val="Page Numbers (Top of Page)"/>
          <w:docPartUnique/>
        </w:docPartObj>
      </w:sdtPr>
      <w:sdtContent>
        <w:r w:rsidR="00DB5FA8" w:rsidRPr="00DB5FA8">
          <w:rPr>
            <w:rFonts w:cs="Times New Roman"/>
            <w:i/>
            <w:color w:val="008EC4"/>
            <w:sz w:val="20"/>
            <w:szCs w:val="24"/>
          </w:rPr>
          <w:t xml:space="preserve">Page </w:t>
        </w:r>
        <w:r w:rsidRPr="00DB5FA8">
          <w:rPr>
            <w:rFonts w:cs="Times New Roman"/>
            <w:i/>
            <w:color w:val="008EC4"/>
            <w:sz w:val="20"/>
            <w:szCs w:val="24"/>
          </w:rPr>
          <w:fldChar w:fldCharType="begin"/>
        </w:r>
        <w:r w:rsidR="00DB5FA8" w:rsidRPr="00DB5FA8">
          <w:rPr>
            <w:rFonts w:cs="Times New Roman"/>
            <w:i/>
            <w:color w:val="008EC4"/>
            <w:sz w:val="20"/>
            <w:szCs w:val="24"/>
          </w:rPr>
          <w:instrText xml:space="preserve"> PAGE </w:instrText>
        </w:r>
        <w:r w:rsidRPr="00DB5FA8">
          <w:rPr>
            <w:rFonts w:cs="Times New Roman"/>
            <w:i/>
            <w:color w:val="008EC4"/>
            <w:sz w:val="20"/>
            <w:szCs w:val="24"/>
          </w:rPr>
          <w:fldChar w:fldCharType="separate"/>
        </w:r>
        <w:r w:rsidR="000B5AE4">
          <w:rPr>
            <w:rFonts w:cs="Times New Roman"/>
            <w:i/>
            <w:noProof/>
            <w:color w:val="008EC4"/>
            <w:sz w:val="20"/>
            <w:szCs w:val="24"/>
          </w:rPr>
          <w:t>4</w:t>
        </w:r>
        <w:r w:rsidRPr="00DB5FA8">
          <w:rPr>
            <w:rFonts w:cs="Times New Roman"/>
            <w:i/>
            <w:color w:val="008EC4"/>
            <w:sz w:val="20"/>
            <w:szCs w:val="24"/>
          </w:rPr>
          <w:fldChar w:fldCharType="end"/>
        </w:r>
        <w:r w:rsidR="00DB5FA8" w:rsidRPr="00DB5FA8">
          <w:rPr>
            <w:rFonts w:cs="Times New Roman"/>
            <w:i/>
            <w:color w:val="008EC4"/>
            <w:sz w:val="20"/>
            <w:szCs w:val="24"/>
          </w:rPr>
          <w:t xml:space="preserve"> of </w:t>
        </w:r>
        <w:r w:rsidRPr="00DB5FA8">
          <w:rPr>
            <w:rFonts w:cs="Times New Roman"/>
            <w:i/>
            <w:color w:val="008EC4"/>
            <w:sz w:val="20"/>
            <w:szCs w:val="24"/>
          </w:rPr>
          <w:fldChar w:fldCharType="begin"/>
        </w:r>
        <w:r w:rsidR="00DB5FA8" w:rsidRPr="00DB5FA8">
          <w:rPr>
            <w:rFonts w:cs="Times New Roman"/>
            <w:i/>
            <w:color w:val="008EC4"/>
            <w:sz w:val="20"/>
            <w:szCs w:val="24"/>
          </w:rPr>
          <w:instrText xml:space="preserve"> NUMPAGES  </w:instrText>
        </w:r>
        <w:r w:rsidRPr="00DB5FA8">
          <w:rPr>
            <w:rFonts w:cs="Times New Roman"/>
            <w:i/>
            <w:color w:val="008EC4"/>
            <w:sz w:val="20"/>
            <w:szCs w:val="24"/>
          </w:rPr>
          <w:fldChar w:fldCharType="separate"/>
        </w:r>
        <w:r w:rsidR="000B5AE4">
          <w:rPr>
            <w:rFonts w:cs="Times New Roman"/>
            <w:i/>
            <w:noProof/>
            <w:color w:val="008EC4"/>
            <w:sz w:val="20"/>
            <w:szCs w:val="24"/>
          </w:rPr>
          <w:t>4</w:t>
        </w:r>
        <w:r w:rsidRPr="00DB5FA8">
          <w:rPr>
            <w:rFonts w:cs="Times New Roman"/>
            <w:i/>
            <w:color w:val="008EC4"/>
            <w:sz w:val="20"/>
            <w:szCs w:val="24"/>
          </w:rPr>
          <w:fldChar w:fldCharType="end"/>
        </w:r>
      </w:sdtContent>
    </w:sdt>
  </w:p>
  <w:p w:rsidR="00BF235A" w:rsidRPr="00083845" w:rsidRDefault="00DB5FA8" w:rsidP="00DA281F">
    <w:pPr>
      <w:pStyle w:val="AHPRASubhead"/>
      <w:spacing w:after="0"/>
      <w:rPr>
        <w:b w:val="0"/>
        <w:i/>
      </w:rPr>
    </w:pPr>
    <w:r w:rsidRPr="00ED65DE" w:rsidDel="00DB5FA8">
      <w:rPr>
        <w:rStyle w:val="PageNumber"/>
        <w:rFonts w:cs="Arial"/>
        <w:b w:val="0"/>
        <w:i/>
        <w:szCs w:val="20"/>
      </w:rPr>
      <w:t xml:space="preserve"> </w:t>
    </w:r>
    <w:r w:rsidR="00BF235A" w:rsidRPr="00083845">
      <w:rPr>
        <w:b w:val="0"/>
        <w:i/>
      </w:rPr>
      <w:t xml:space="preserve">Communiqué: Nursing and Midwifery Board of Australia meeting held </w:t>
    </w:r>
    <w:r w:rsidR="00BF235A">
      <w:rPr>
        <w:b w:val="0"/>
        <w:i/>
      </w:rPr>
      <w:t>28 November 2013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235A" w:rsidRDefault="00C052D7" w:rsidP="00DA281F">
    <w:pPr>
      <w:pStyle w:val="AHPRASubhead"/>
      <w:jc w:val="right"/>
    </w:pPr>
    <w:r w:rsidRPr="00C052D7">
      <w:fldChar w:fldCharType="begin"/>
    </w:r>
    <w:r w:rsidR="00BF235A">
      <w:instrText xml:space="preserve"> PAGE   \* MERGEFORMAT </w:instrText>
    </w:r>
    <w:r w:rsidRPr="00C052D7">
      <w:fldChar w:fldCharType="separate"/>
    </w:r>
    <w:r w:rsidR="000B5AE4" w:rsidRPr="000B5AE4">
      <w:rPr>
        <w:b w:val="0"/>
        <w:i/>
        <w:noProof/>
      </w:rPr>
      <w:t>1</w:t>
    </w:r>
    <w:r>
      <w:rPr>
        <w:b w:val="0"/>
        <w:i/>
        <w:noProof/>
      </w:rPr>
      <w:fldChar w:fldCharType="end"/>
    </w:r>
  </w:p>
  <w:p w:rsidR="00BF235A" w:rsidRPr="00D638E0" w:rsidRDefault="00BF235A" w:rsidP="00DA281F">
    <w:pPr>
      <w:pStyle w:val="AHPRAbody"/>
      <w:spacing w:after="0"/>
      <w:ind w:right="360"/>
      <w:jc w:val="center"/>
      <w:rPr>
        <w:rFonts w:ascii="Arial" w:hAnsi="Arial" w:cs="Arial"/>
        <w:b/>
        <w:color w:val="008EC4"/>
      </w:rPr>
    </w:pPr>
    <w:r w:rsidRPr="00212BC3">
      <w:rPr>
        <w:rFonts w:ascii="Arial" w:hAnsi="Arial" w:cs="Arial"/>
        <w:b/>
        <w:color w:val="008EC4"/>
      </w:rPr>
      <w:t>Nursing and Midwifery Board of Australia</w:t>
    </w:r>
  </w:p>
  <w:p w:rsidR="00BF235A" w:rsidRPr="00D638E0" w:rsidRDefault="00BF235A" w:rsidP="00DA281F">
    <w:pPr>
      <w:pStyle w:val="AHPRAbody"/>
      <w:tabs>
        <w:tab w:val="center" w:pos="4749"/>
      </w:tabs>
      <w:rPr>
        <w:rFonts w:ascii="Arial" w:hAnsi="Arial" w:cs="Arial"/>
        <w:szCs w:val="20"/>
      </w:rPr>
    </w:pPr>
    <w:r w:rsidRPr="00D638E0">
      <w:rPr>
        <w:rFonts w:ascii="Arial" w:hAnsi="Arial" w:cs="Arial"/>
        <w:szCs w:val="20"/>
      </w:rPr>
      <w:tab/>
      <w:t xml:space="preserve">G.P.O. Box </w:t>
    </w:r>
    <w:r>
      <w:rPr>
        <w:rFonts w:ascii="Arial" w:hAnsi="Arial" w:cs="Arial"/>
        <w:szCs w:val="20"/>
      </w:rPr>
      <w:t>9958</w:t>
    </w:r>
    <w:r w:rsidRPr="00D638E0">
      <w:rPr>
        <w:rFonts w:ascii="Arial" w:hAnsi="Arial" w:cs="Arial"/>
        <w:szCs w:val="20"/>
      </w:rPr>
      <w:t xml:space="preserve">   </w:t>
    </w:r>
    <w:r w:rsidRPr="00D638E0">
      <w:rPr>
        <w:rFonts w:ascii="Arial" w:hAnsi="Arial" w:cs="Arial"/>
        <w:b/>
        <w:color w:val="008EC4"/>
        <w:sz w:val="24"/>
        <w:szCs w:val="28"/>
      </w:rPr>
      <w:t>|</w:t>
    </w:r>
    <w:r w:rsidRPr="00D638E0">
      <w:rPr>
        <w:rFonts w:ascii="Arial" w:hAnsi="Arial" w:cs="Arial"/>
        <w:szCs w:val="20"/>
      </w:rPr>
      <w:t xml:space="preserve">   Melbourne VIC 3001   </w:t>
    </w:r>
    <w:r w:rsidRPr="00D638E0">
      <w:rPr>
        <w:rFonts w:ascii="Arial" w:hAnsi="Arial" w:cs="Arial"/>
        <w:b/>
        <w:color w:val="008EC4"/>
        <w:sz w:val="24"/>
        <w:szCs w:val="28"/>
      </w:rPr>
      <w:t>|</w:t>
    </w:r>
    <w:r w:rsidRPr="00D638E0">
      <w:rPr>
        <w:rFonts w:ascii="Arial" w:hAnsi="Arial" w:cs="Arial"/>
        <w:szCs w:val="20"/>
      </w:rPr>
      <w:t xml:space="preserve">   </w:t>
    </w:r>
    <w:r w:rsidRPr="00FD7433">
      <w:rPr>
        <w:rFonts w:ascii="Arial" w:hAnsi="Arial" w:cs="Arial"/>
        <w:szCs w:val="20"/>
      </w:rPr>
      <w:t>www.nursing</w:t>
    </w:r>
    <w:r>
      <w:rPr>
        <w:rFonts w:ascii="Arial" w:hAnsi="Arial" w:cs="Arial"/>
        <w:szCs w:val="20"/>
      </w:rPr>
      <w:t>midwiferyboard</w:t>
    </w:r>
    <w:r w:rsidRPr="00D638E0">
      <w:rPr>
        <w:rFonts w:ascii="Arial" w:hAnsi="Arial" w:cs="Arial"/>
        <w:szCs w:val="20"/>
      </w:rPr>
      <w:t>.gov.au</w:t>
    </w:r>
  </w:p>
  <w:p w:rsidR="00BF235A" w:rsidRPr="00AD312E" w:rsidRDefault="00BF235A" w:rsidP="00DA281F">
    <w:pPr>
      <w:pStyle w:val="AHPRAbody"/>
      <w:tabs>
        <w:tab w:val="center" w:pos="4749"/>
      </w:tabs>
      <w:rPr>
        <w:rFonts w:ascii="Arial" w:hAnsi="Arial" w:cs="Arial"/>
        <w:szCs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F235A" w:rsidRDefault="00BF235A" w:rsidP="00DA281F">
      <w:pPr>
        <w:spacing w:after="0"/>
      </w:pPr>
      <w:r>
        <w:separator/>
      </w:r>
    </w:p>
  </w:footnote>
  <w:footnote w:type="continuationSeparator" w:id="0">
    <w:p w:rsidR="00BF235A" w:rsidRDefault="00BF235A" w:rsidP="00DA281F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5FA8" w:rsidRDefault="00DB5FA8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235A" w:rsidRPr="00315933" w:rsidRDefault="00BF235A" w:rsidP="00DA281F">
    <w:pPr>
      <w:pStyle w:val="Header"/>
      <w:ind w:left="-1134" w:right="-567"/>
      <w:jc w:val="right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235A" w:rsidRDefault="00BF235A">
    <w:pPr>
      <w:pStyle w:val="Header"/>
    </w:pPr>
  </w:p>
  <w:p w:rsidR="00BF235A" w:rsidRDefault="00BF235A" w:rsidP="00DA281F">
    <w:pPr>
      <w:pStyle w:val="Header"/>
      <w:ind w:left="-1134"/>
      <w:jc w:val="right"/>
    </w:pPr>
    <w:r>
      <w:rPr>
        <w:noProof/>
        <w:lang w:val="en-US"/>
      </w:rPr>
      <w:drawing>
        <wp:inline distT="0" distB="0" distL="0" distR="0">
          <wp:extent cx="1694180" cy="1353820"/>
          <wp:effectExtent l="19050" t="0" r="1270" b="0"/>
          <wp:docPr id="1" name="Picture 1" descr="AHPRA_Nursing&amp;MidwiferyBoardofAustral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HPRA_Nursing&amp;MidwiferyBoardofAustral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94180" cy="13538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14" type="#_x0000_t75" style="width:3in;height:3in" o:bullet="t"/>
    </w:pict>
  </w:numPicBullet>
  <w:abstractNum w:abstractNumId="0">
    <w:nsid w:val="03D3566B"/>
    <w:multiLevelType w:val="hybridMultilevel"/>
    <w:tmpl w:val="2C02B720"/>
    <w:lvl w:ilvl="0" w:tplc="362A7A96">
      <w:numFmt w:val="bullet"/>
      <w:lvlText w:val="•"/>
      <w:lvlJc w:val="left"/>
      <w:pPr>
        <w:ind w:left="720" w:hanging="360"/>
      </w:pPr>
      <w:rPr>
        <w:rFonts w:ascii="Arial" w:eastAsia="Cambria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8C50CD"/>
    <w:multiLevelType w:val="multilevel"/>
    <w:tmpl w:val="74C8BB40"/>
    <w:styleLink w:val="AHPRANumberedlist"/>
    <w:lvl w:ilvl="0">
      <w:start w:val="1"/>
      <w:numFmt w:val="decimal"/>
      <w:pStyle w:val="AHPRANumberedlistlevel1"/>
      <w:lvlText w:val="%1."/>
      <w:lvlJc w:val="left"/>
      <w:pPr>
        <w:ind w:left="369" w:hanging="369"/>
      </w:pPr>
      <w:rPr>
        <w:rFonts w:ascii="Arial" w:hAnsi="Arial" w:cs="Times New Roman" w:hint="default"/>
        <w:b w:val="0"/>
        <w:bCs/>
        <w:i w:val="0"/>
        <w:dstrike w:val="0"/>
        <w:noProof w:val="0"/>
        <w:color w:val="auto"/>
        <w:spacing w:val="0"/>
        <w:kern w:val="0"/>
        <w:position w:val="0"/>
        <w:sz w:val="20"/>
        <w:u w:val="none"/>
        <w:vertAlign w:val="baseline"/>
        <w:em w:val="none"/>
      </w:rPr>
    </w:lvl>
    <w:lvl w:ilvl="1">
      <w:start w:val="1"/>
      <w:numFmt w:val="decimal"/>
      <w:pStyle w:val="AHPRANumberedlistlevel2"/>
      <w:lvlText w:val="%1.%2"/>
      <w:lvlJc w:val="left"/>
      <w:pPr>
        <w:ind w:left="737" w:hanging="368"/>
      </w:pPr>
      <w:rPr>
        <w:rFonts w:ascii="Arial" w:hAnsi="Arial" w:hint="default"/>
        <w:b w:val="0"/>
        <w:i w:val="0"/>
        <w:color w:val="auto"/>
        <w:sz w:val="20"/>
      </w:rPr>
    </w:lvl>
    <w:lvl w:ilvl="2">
      <w:start w:val="1"/>
      <w:numFmt w:val="decimal"/>
      <w:pStyle w:val="AHPRANumberedlistlevel3"/>
      <w:lvlText w:val="%1.%2.%3"/>
      <w:lvlJc w:val="left"/>
      <w:pPr>
        <w:ind w:left="1134" w:hanging="397"/>
      </w:pPr>
      <w:rPr>
        <w:rFonts w:ascii="Arial" w:hAnsi="Arial" w:hint="default"/>
        <w:b w:val="0"/>
        <w:i w:val="0"/>
        <w:color w:val="auto"/>
        <w:sz w:val="2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0B5D17CC"/>
    <w:multiLevelType w:val="hybridMultilevel"/>
    <w:tmpl w:val="426A6186"/>
    <w:lvl w:ilvl="0" w:tplc="5FFE25CA">
      <w:start w:val="1"/>
      <w:numFmt w:val="decimal"/>
      <w:pStyle w:val="AHPRAnumberedbulletpoint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E1029A6"/>
    <w:multiLevelType w:val="hybridMultilevel"/>
    <w:tmpl w:val="352EA4E2"/>
    <w:lvl w:ilvl="0" w:tplc="AD309A30">
      <w:start w:val="1"/>
      <w:numFmt w:val="bullet"/>
      <w:pStyle w:val="AHPRAnumberedsubheadinglevel1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958212F6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Arial" w:hint="default"/>
      </w:rPr>
    </w:lvl>
    <w:lvl w:ilvl="2" w:tplc="E3F489EA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69AA1C20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3E48A00A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Arial" w:hint="default"/>
      </w:rPr>
    </w:lvl>
    <w:lvl w:ilvl="5" w:tplc="410A8F4A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9C6A354A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E0A2578E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Arial" w:hint="default"/>
      </w:rPr>
    </w:lvl>
    <w:lvl w:ilvl="8" w:tplc="42E853D4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4">
    <w:nsid w:val="1301430D"/>
    <w:multiLevelType w:val="hybridMultilevel"/>
    <w:tmpl w:val="0A142218"/>
    <w:lvl w:ilvl="0" w:tplc="05B0982A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261C4824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Arial" w:hint="default"/>
      </w:rPr>
    </w:lvl>
    <w:lvl w:ilvl="2" w:tplc="F8905A22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659EB5E0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ACA4BDA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Arial" w:hint="default"/>
      </w:rPr>
    </w:lvl>
    <w:lvl w:ilvl="5" w:tplc="443073A0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29C4B420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A6D0E402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Arial" w:hint="default"/>
      </w:rPr>
    </w:lvl>
    <w:lvl w:ilvl="8" w:tplc="9D461B3C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5">
    <w:nsid w:val="170C507A"/>
    <w:multiLevelType w:val="multilevel"/>
    <w:tmpl w:val="74C8BB40"/>
    <w:numStyleLink w:val="AHPRANumberedlist"/>
  </w:abstractNum>
  <w:abstractNum w:abstractNumId="6">
    <w:nsid w:val="1BC62957"/>
    <w:multiLevelType w:val="hybridMultilevel"/>
    <w:tmpl w:val="6096E45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E056B50"/>
    <w:multiLevelType w:val="multilevel"/>
    <w:tmpl w:val="95F08EB0"/>
    <w:lvl w:ilvl="0">
      <w:start w:val="1"/>
      <w:numFmt w:val="decimal"/>
      <w:pStyle w:val="AHPRAitemheading"/>
      <w:lvlText w:val="Item %1 "/>
      <w:lvlJc w:val="left"/>
      <w:pPr>
        <w:tabs>
          <w:tab w:val="num" w:pos="1134"/>
        </w:tabs>
        <w:ind w:left="1134" w:hanging="1134"/>
      </w:pPr>
      <w:rPr>
        <w:rFonts w:ascii="Arial" w:hAnsi="Arial" w:hint="default"/>
        <w:sz w:val="20"/>
      </w:rPr>
    </w:lvl>
    <w:lvl w:ilvl="1">
      <w:start w:val="1"/>
      <w:numFmt w:val="decimal"/>
      <w:pStyle w:val="AHPRAitemlevel2"/>
      <w:isLgl/>
      <w:lvlText w:val="Item %1.%2"/>
      <w:lvlJc w:val="left"/>
      <w:pPr>
        <w:tabs>
          <w:tab w:val="num" w:pos="1134"/>
        </w:tabs>
        <w:ind w:left="1134" w:hanging="1134"/>
      </w:pPr>
      <w:rPr>
        <w:rFonts w:hint="default"/>
        <w:b/>
        <w:color w:val="auto"/>
      </w:rPr>
    </w:lvl>
    <w:lvl w:ilvl="2">
      <w:start w:val="1"/>
      <w:numFmt w:val="decimal"/>
      <w:isLgl/>
      <w:lvlText w:val="Item 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isLgl/>
      <w:lvlText w:val="Item %1.%2.%3.%4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4">
      <w:start w:val="1"/>
      <w:numFmt w:val="decimal"/>
      <w:isLgl/>
      <w:lvlText w:val="Item %1.%2.%3.%4.%5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5">
      <w:start w:val="1"/>
      <w:numFmt w:val="decimal"/>
      <w:isLgl/>
      <w:lvlText w:val="Item %1.%2.%3.%4.%5.%6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6">
      <w:start w:val="1"/>
      <w:numFmt w:val="decimal"/>
      <w:isLgl/>
      <w:lvlText w:val="Item %1.%2.%3.%4.%5.%6.%7"/>
      <w:lvlJc w:val="left"/>
      <w:pPr>
        <w:tabs>
          <w:tab w:val="num" w:pos="851"/>
        </w:tabs>
        <w:ind w:left="1474" w:hanging="1474"/>
      </w:pPr>
      <w:rPr>
        <w:rFonts w:hint="default"/>
      </w:rPr>
    </w:lvl>
    <w:lvl w:ilvl="7">
      <w:start w:val="1"/>
      <w:numFmt w:val="decimal"/>
      <w:isLgl/>
      <w:lvlText w:val="Item %1.%2.%3.%4.%5.%6.%7.%8"/>
      <w:lvlJc w:val="left"/>
      <w:pPr>
        <w:tabs>
          <w:tab w:val="num" w:pos="851"/>
        </w:tabs>
        <w:ind w:left="1474" w:hanging="1474"/>
      </w:pPr>
      <w:rPr>
        <w:rFonts w:hint="default"/>
      </w:rPr>
    </w:lvl>
    <w:lvl w:ilvl="8">
      <w:start w:val="1"/>
      <w:numFmt w:val="decimal"/>
      <w:isLgl/>
      <w:lvlText w:val="Item %1.%4.%5.%6.%7.%8.%9"/>
      <w:lvlJc w:val="left"/>
      <w:pPr>
        <w:tabs>
          <w:tab w:val="num" w:pos="851"/>
        </w:tabs>
        <w:ind w:left="1474" w:hanging="1474"/>
      </w:pPr>
      <w:rPr>
        <w:rFonts w:hint="default"/>
      </w:rPr>
    </w:lvl>
  </w:abstractNum>
  <w:abstractNum w:abstractNumId="8">
    <w:nsid w:val="2F977265"/>
    <w:multiLevelType w:val="hybridMultilevel"/>
    <w:tmpl w:val="C4AA5B7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8192FC6"/>
    <w:multiLevelType w:val="hybridMultilevel"/>
    <w:tmpl w:val="5F1ADDE8"/>
    <w:lvl w:ilvl="0" w:tplc="F5E61A0E">
      <w:start w:val="3"/>
      <w:numFmt w:val="decimal"/>
      <w:pStyle w:val="AHPRABulletlevel1"/>
      <w:lvlText w:val="%1."/>
      <w:lvlJc w:val="left"/>
      <w:pPr>
        <w:ind w:left="4410" w:hanging="360"/>
      </w:pPr>
      <w:rPr>
        <w:rFonts w:ascii="Arial" w:eastAsia="Cambria" w:hAnsi="Arial" w:cs="Times New Roman" w:hint="default"/>
      </w:rPr>
    </w:lvl>
    <w:lvl w:ilvl="1" w:tplc="02E8EE0E" w:tentative="1">
      <w:start w:val="1"/>
      <w:numFmt w:val="bullet"/>
      <w:lvlText w:val="o"/>
      <w:lvlJc w:val="left"/>
      <w:pPr>
        <w:ind w:left="5130" w:hanging="360"/>
      </w:pPr>
      <w:rPr>
        <w:rFonts w:ascii="Courier New" w:hAnsi="Courier New" w:cs="Arial" w:hint="default"/>
      </w:rPr>
    </w:lvl>
    <w:lvl w:ilvl="2" w:tplc="2488E88A" w:tentative="1">
      <w:start w:val="1"/>
      <w:numFmt w:val="bullet"/>
      <w:lvlText w:val=""/>
      <w:lvlJc w:val="left"/>
      <w:pPr>
        <w:ind w:left="5850" w:hanging="360"/>
      </w:pPr>
      <w:rPr>
        <w:rFonts w:ascii="Wingdings" w:hAnsi="Wingdings" w:hint="default"/>
      </w:rPr>
    </w:lvl>
    <w:lvl w:ilvl="3" w:tplc="780E5506" w:tentative="1">
      <w:start w:val="1"/>
      <w:numFmt w:val="bullet"/>
      <w:lvlText w:val=""/>
      <w:lvlJc w:val="left"/>
      <w:pPr>
        <w:ind w:left="6570" w:hanging="360"/>
      </w:pPr>
      <w:rPr>
        <w:rFonts w:ascii="Symbol" w:hAnsi="Symbol" w:hint="default"/>
      </w:rPr>
    </w:lvl>
    <w:lvl w:ilvl="4" w:tplc="48B23C7E" w:tentative="1">
      <w:start w:val="1"/>
      <w:numFmt w:val="bullet"/>
      <w:lvlText w:val="o"/>
      <w:lvlJc w:val="left"/>
      <w:pPr>
        <w:ind w:left="7290" w:hanging="360"/>
      </w:pPr>
      <w:rPr>
        <w:rFonts w:ascii="Courier New" w:hAnsi="Courier New" w:cs="Arial" w:hint="default"/>
      </w:rPr>
    </w:lvl>
    <w:lvl w:ilvl="5" w:tplc="10DC425A" w:tentative="1">
      <w:start w:val="1"/>
      <w:numFmt w:val="bullet"/>
      <w:lvlText w:val=""/>
      <w:lvlJc w:val="left"/>
      <w:pPr>
        <w:ind w:left="8010" w:hanging="360"/>
      </w:pPr>
      <w:rPr>
        <w:rFonts w:ascii="Wingdings" w:hAnsi="Wingdings" w:hint="default"/>
      </w:rPr>
    </w:lvl>
    <w:lvl w:ilvl="6" w:tplc="E02C734A" w:tentative="1">
      <w:start w:val="1"/>
      <w:numFmt w:val="bullet"/>
      <w:lvlText w:val=""/>
      <w:lvlJc w:val="left"/>
      <w:pPr>
        <w:ind w:left="8730" w:hanging="360"/>
      </w:pPr>
      <w:rPr>
        <w:rFonts w:ascii="Symbol" w:hAnsi="Symbol" w:hint="default"/>
      </w:rPr>
    </w:lvl>
    <w:lvl w:ilvl="7" w:tplc="3D1823B0" w:tentative="1">
      <w:start w:val="1"/>
      <w:numFmt w:val="bullet"/>
      <w:lvlText w:val="o"/>
      <w:lvlJc w:val="left"/>
      <w:pPr>
        <w:ind w:left="9450" w:hanging="360"/>
      </w:pPr>
      <w:rPr>
        <w:rFonts w:ascii="Courier New" w:hAnsi="Courier New" w:cs="Arial" w:hint="default"/>
      </w:rPr>
    </w:lvl>
    <w:lvl w:ilvl="8" w:tplc="81DE97DC" w:tentative="1">
      <w:start w:val="1"/>
      <w:numFmt w:val="bullet"/>
      <w:lvlText w:val=""/>
      <w:lvlJc w:val="left"/>
      <w:pPr>
        <w:ind w:left="10170" w:hanging="360"/>
      </w:pPr>
      <w:rPr>
        <w:rFonts w:ascii="Wingdings" w:hAnsi="Wingdings" w:hint="default"/>
      </w:rPr>
    </w:lvl>
  </w:abstractNum>
  <w:abstractNum w:abstractNumId="10">
    <w:nsid w:val="532E5E6E"/>
    <w:multiLevelType w:val="hybridMultilevel"/>
    <w:tmpl w:val="94AE7E08"/>
    <w:lvl w:ilvl="0" w:tplc="04090001">
      <w:start w:val="1"/>
      <w:numFmt w:val="bullet"/>
      <w:pStyle w:val="AHPRABulletTex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Symbol" w:hAnsi="Symbol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Symbol" w:hAnsi="Symbol" w:hint="default"/>
      </w:rPr>
    </w:lvl>
  </w:abstractNum>
  <w:abstractNum w:abstractNumId="11">
    <w:nsid w:val="56EC6917"/>
    <w:multiLevelType w:val="hybridMultilevel"/>
    <w:tmpl w:val="D4F0A246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80746F9"/>
    <w:multiLevelType w:val="hybridMultilevel"/>
    <w:tmpl w:val="187CAEFC"/>
    <w:lvl w:ilvl="0" w:tplc="0C090001">
      <w:start w:val="1"/>
      <w:numFmt w:val="bullet"/>
      <w:lvlText w:val=""/>
      <w:lvlJc w:val="left"/>
      <w:pPr>
        <w:ind w:left="775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95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215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935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55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75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95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815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535" w:hanging="360"/>
      </w:pPr>
      <w:rPr>
        <w:rFonts w:ascii="Wingdings" w:hAnsi="Wingdings" w:hint="default"/>
      </w:rPr>
    </w:lvl>
  </w:abstractNum>
  <w:abstractNum w:abstractNumId="13">
    <w:nsid w:val="5DD87B73"/>
    <w:multiLevelType w:val="hybridMultilevel"/>
    <w:tmpl w:val="8090A6A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3C13504"/>
    <w:multiLevelType w:val="hybridMultilevel"/>
    <w:tmpl w:val="492208B6"/>
    <w:lvl w:ilvl="0" w:tplc="FAB8F62A">
      <w:start w:val="1"/>
      <w:numFmt w:val="decimal"/>
      <w:pStyle w:val="AHPRANumberedText"/>
      <w:lvlText w:val="%1.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3410AED6" w:tentative="1">
      <w:start w:val="1"/>
      <w:numFmt w:val="bullet"/>
      <w:lvlText w:val="o"/>
      <w:lvlJc w:val="left"/>
      <w:pPr>
        <w:ind w:left="2008" w:hanging="360"/>
      </w:pPr>
      <w:rPr>
        <w:rFonts w:ascii="Courier" w:hAnsi="Courier" w:hint="default"/>
      </w:rPr>
    </w:lvl>
    <w:lvl w:ilvl="2" w:tplc="BC78C0E8" w:tentative="1">
      <w:start w:val="1"/>
      <w:numFmt w:val="bullet"/>
      <w:lvlText w:val=""/>
      <w:lvlJc w:val="left"/>
      <w:pPr>
        <w:ind w:left="2728" w:hanging="360"/>
      </w:pPr>
      <w:rPr>
        <w:rFonts w:ascii="Symbol" w:hAnsi="Symbol" w:hint="default"/>
      </w:rPr>
    </w:lvl>
    <w:lvl w:ilvl="3" w:tplc="1268875C" w:tentative="1">
      <w:start w:val="1"/>
      <w:numFmt w:val="bullet"/>
      <w:lvlText w:val=""/>
      <w:lvlJc w:val="left"/>
      <w:pPr>
        <w:ind w:left="3448" w:hanging="360"/>
      </w:pPr>
      <w:rPr>
        <w:rFonts w:ascii="Symbol" w:hAnsi="Symbol" w:hint="default"/>
      </w:rPr>
    </w:lvl>
    <w:lvl w:ilvl="4" w:tplc="5DCE0524" w:tentative="1">
      <w:start w:val="1"/>
      <w:numFmt w:val="bullet"/>
      <w:lvlText w:val="o"/>
      <w:lvlJc w:val="left"/>
      <w:pPr>
        <w:ind w:left="4168" w:hanging="360"/>
      </w:pPr>
      <w:rPr>
        <w:rFonts w:ascii="Courier" w:hAnsi="Courier" w:hint="default"/>
      </w:rPr>
    </w:lvl>
    <w:lvl w:ilvl="5" w:tplc="A56498E6" w:tentative="1">
      <w:start w:val="1"/>
      <w:numFmt w:val="bullet"/>
      <w:lvlText w:val=""/>
      <w:lvlJc w:val="left"/>
      <w:pPr>
        <w:ind w:left="4888" w:hanging="360"/>
      </w:pPr>
      <w:rPr>
        <w:rFonts w:ascii="Symbol" w:hAnsi="Symbol" w:hint="default"/>
      </w:rPr>
    </w:lvl>
    <w:lvl w:ilvl="6" w:tplc="4FA4DCCA" w:tentative="1">
      <w:start w:val="1"/>
      <w:numFmt w:val="bullet"/>
      <w:lvlText w:val=""/>
      <w:lvlJc w:val="left"/>
      <w:pPr>
        <w:ind w:left="5608" w:hanging="360"/>
      </w:pPr>
      <w:rPr>
        <w:rFonts w:ascii="Symbol" w:hAnsi="Symbol" w:hint="default"/>
      </w:rPr>
    </w:lvl>
    <w:lvl w:ilvl="7" w:tplc="F5460936" w:tentative="1">
      <w:start w:val="1"/>
      <w:numFmt w:val="bullet"/>
      <w:lvlText w:val="o"/>
      <w:lvlJc w:val="left"/>
      <w:pPr>
        <w:ind w:left="6328" w:hanging="360"/>
      </w:pPr>
      <w:rPr>
        <w:rFonts w:ascii="Courier" w:hAnsi="Courier" w:hint="default"/>
      </w:rPr>
    </w:lvl>
    <w:lvl w:ilvl="8" w:tplc="C2385FBA" w:tentative="1">
      <w:start w:val="1"/>
      <w:numFmt w:val="bullet"/>
      <w:lvlText w:val=""/>
      <w:lvlJc w:val="left"/>
      <w:pPr>
        <w:ind w:left="7048" w:hanging="360"/>
      </w:pPr>
      <w:rPr>
        <w:rFonts w:ascii="Symbol" w:hAnsi="Symbol" w:hint="default"/>
      </w:rPr>
    </w:lvl>
  </w:abstractNum>
  <w:abstractNum w:abstractNumId="15">
    <w:nsid w:val="6A5D2CCE"/>
    <w:multiLevelType w:val="hybridMultilevel"/>
    <w:tmpl w:val="370893E4"/>
    <w:lvl w:ilvl="0" w:tplc="0C090001">
      <w:start w:val="1"/>
      <w:numFmt w:val="bullet"/>
      <w:lvlText w:val=""/>
      <w:lvlJc w:val="left"/>
      <w:pPr>
        <w:ind w:left="729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9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9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9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9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9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9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9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9" w:hanging="360"/>
      </w:pPr>
      <w:rPr>
        <w:rFonts w:ascii="Wingdings" w:hAnsi="Wingdings" w:hint="default"/>
      </w:rPr>
    </w:lvl>
  </w:abstractNum>
  <w:abstractNum w:abstractNumId="16">
    <w:nsid w:val="6A9F2ACF"/>
    <w:multiLevelType w:val="multilevel"/>
    <w:tmpl w:val="A8D0E1BE"/>
    <w:styleLink w:val="AHPRAlist"/>
    <w:lvl w:ilvl="0">
      <w:start w:val="1"/>
      <w:numFmt w:val="decimal"/>
      <w:lvlText w:val="%1"/>
      <w:lvlJc w:val="left"/>
      <w:pPr>
        <w:ind w:left="284" w:hanging="284"/>
      </w:pPr>
      <w:rPr>
        <w:rFonts w:ascii="Arial" w:hAnsi="Arial" w:hint="default"/>
        <w:b/>
        <w:color w:val="008EC4"/>
        <w:sz w:val="20"/>
      </w:rPr>
    </w:lvl>
    <w:lvl w:ilvl="1">
      <w:start w:val="1"/>
      <w:numFmt w:val="decimal"/>
      <w:lvlText w:val="%1.%2"/>
      <w:lvlJc w:val="left"/>
      <w:pPr>
        <w:ind w:left="851" w:hanging="567"/>
      </w:pPr>
      <w:rPr>
        <w:rFonts w:ascii="Arial" w:hAnsi="Arial" w:hint="default"/>
        <w:b w:val="0"/>
        <w:i w:val="0"/>
        <w:color w:val="auto"/>
        <w:sz w:val="20"/>
      </w:rPr>
    </w:lvl>
    <w:lvl w:ilvl="2">
      <w:start w:val="1"/>
      <w:numFmt w:val="decimal"/>
      <w:lvlText w:val="%1.%2.%3"/>
      <w:lvlJc w:val="left"/>
      <w:pPr>
        <w:ind w:left="1701" w:hanging="850"/>
      </w:pPr>
      <w:rPr>
        <w:rFonts w:ascii="Arial" w:hAnsi="Arial" w:hint="default"/>
        <w:b w:val="0"/>
        <w:i w:val="0"/>
        <w:color w:val="auto"/>
        <w:sz w:val="20"/>
      </w:rPr>
    </w:lvl>
    <w:lvl w:ilvl="3">
      <w:start w:val="1"/>
      <w:numFmt w:val="decimal"/>
      <w:lvlText w:val="(%4)"/>
      <w:lvlJc w:val="left"/>
      <w:pPr>
        <w:ind w:left="31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52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8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2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6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960" w:hanging="360"/>
      </w:pPr>
      <w:rPr>
        <w:rFonts w:hint="default"/>
      </w:rPr>
    </w:lvl>
  </w:abstractNum>
  <w:abstractNum w:abstractNumId="17">
    <w:nsid w:val="6CBE730D"/>
    <w:multiLevelType w:val="hybridMultilevel"/>
    <w:tmpl w:val="05BC44D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1A75944"/>
    <w:multiLevelType w:val="hybridMultilevel"/>
    <w:tmpl w:val="9BA22F4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C2610BB"/>
    <w:multiLevelType w:val="hybridMultilevel"/>
    <w:tmpl w:val="FF68D3AC"/>
    <w:lvl w:ilvl="0" w:tplc="91ACD9DE">
      <w:start w:val="1"/>
      <w:numFmt w:val="bullet"/>
      <w:pStyle w:val="AHPRABulletlevel2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9AFC39D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Arial" w:hint="default"/>
      </w:rPr>
    </w:lvl>
    <w:lvl w:ilvl="2" w:tplc="8E24844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57C84E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91EC74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Arial" w:hint="default"/>
      </w:rPr>
    </w:lvl>
    <w:lvl w:ilvl="5" w:tplc="0FB6F6A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684422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EFCA61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Arial" w:hint="default"/>
      </w:rPr>
    </w:lvl>
    <w:lvl w:ilvl="8" w:tplc="6CB02FF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C6E68D8"/>
    <w:multiLevelType w:val="hybridMultilevel"/>
    <w:tmpl w:val="F40AB60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D365FF0"/>
    <w:multiLevelType w:val="hybridMultilevel"/>
    <w:tmpl w:val="72800046"/>
    <w:lvl w:ilvl="0" w:tplc="9B74221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ABE27B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02C7E2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8CED8D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066E47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A4C73D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792583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2CCF20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E06447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4"/>
  </w:num>
  <w:num w:numId="3">
    <w:abstractNumId w:val="4"/>
  </w:num>
  <w:num w:numId="4">
    <w:abstractNumId w:val="7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9"/>
  </w:num>
  <w:num w:numId="8">
    <w:abstractNumId w:val="16"/>
  </w:num>
  <w:num w:numId="9">
    <w:abstractNumId w:val="19"/>
  </w:num>
  <w:num w:numId="10">
    <w:abstractNumId w:val="17"/>
  </w:num>
  <w:num w:numId="11">
    <w:abstractNumId w:val="20"/>
  </w:num>
  <w:num w:numId="12">
    <w:abstractNumId w:val="13"/>
  </w:num>
  <w:num w:numId="13">
    <w:abstractNumId w:val="1"/>
  </w:num>
  <w:num w:numId="14">
    <w:abstractNumId w:val="5"/>
  </w:num>
  <w:num w:numId="15">
    <w:abstractNumId w:val="12"/>
  </w:num>
  <w:num w:numId="16">
    <w:abstractNumId w:val="6"/>
  </w:num>
  <w:num w:numId="17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8"/>
  </w:num>
  <w:num w:numId="19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1"/>
  </w:num>
  <w:num w:numId="21">
    <w:abstractNumId w:val="8"/>
  </w:num>
  <w:num w:numId="22">
    <w:abstractNumId w:val="0"/>
  </w:num>
  <w:num w:numId="23">
    <w:abstractNumId w:val="15"/>
  </w:num>
  <w:numIdMacAtCleanup w:val="1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proofState w:spelling="clean" w:grammar="clean"/>
  <w:stylePaneFormatFilter w:val="3701"/>
  <w:trackRevisions/>
  <w:defaultTabStop w:val="720"/>
  <w:drawingGridHorizontalSpacing w:val="120"/>
  <w:drawingGridVerticalSpacing w:val="360"/>
  <w:displayHorizontalDrawingGridEvery w:val="0"/>
  <w:displayVerticalDrawingGridEvery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/>
  <w:rsids>
    <w:rsidRoot w:val="00E82C7F"/>
    <w:rsid w:val="000004AC"/>
    <w:rsid w:val="000054A7"/>
    <w:rsid w:val="00026CB1"/>
    <w:rsid w:val="00046422"/>
    <w:rsid w:val="00060BC1"/>
    <w:rsid w:val="0009549E"/>
    <w:rsid w:val="000B5AE4"/>
    <w:rsid w:val="000D1302"/>
    <w:rsid w:val="000D1A55"/>
    <w:rsid w:val="00131DD3"/>
    <w:rsid w:val="001575B4"/>
    <w:rsid w:val="00160D3D"/>
    <w:rsid w:val="00184F49"/>
    <w:rsid w:val="001C3EEC"/>
    <w:rsid w:val="001C3F22"/>
    <w:rsid w:val="001C51E5"/>
    <w:rsid w:val="001C7CE6"/>
    <w:rsid w:val="001D1ED3"/>
    <w:rsid w:val="001D40B9"/>
    <w:rsid w:val="001F65AA"/>
    <w:rsid w:val="002126EF"/>
    <w:rsid w:val="002379B6"/>
    <w:rsid w:val="0024185C"/>
    <w:rsid w:val="0024481F"/>
    <w:rsid w:val="00254BA0"/>
    <w:rsid w:val="002557BE"/>
    <w:rsid w:val="00274363"/>
    <w:rsid w:val="00276C65"/>
    <w:rsid w:val="00282153"/>
    <w:rsid w:val="002A5139"/>
    <w:rsid w:val="002B4A8F"/>
    <w:rsid w:val="002B6430"/>
    <w:rsid w:val="002C4121"/>
    <w:rsid w:val="002C5023"/>
    <w:rsid w:val="002C7D08"/>
    <w:rsid w:val="002D3C88"/>
    <w:rsid w:val="002D3CAC"/>
    <w:rsid w:val="002D579F"/>
    <w:rsid w:val="002E1637"/>
    <w:rsid w:val="002E2067"/>
    <w:rsid w:val="002F1B52"/>
    <w:rsid w:val="00317418"/>
    <w:rsid w:val="003201D6"/>
    <w:rsid w:val="00332811"/>
    <w:rsid w:val="003333B1"/>
    <w:rsid w:val="00340C55"/>
    <w:rsid w:val="003412E6"/>
    <w:rsid w:val="003439C2"/>
    <w:rsid w:val="0035578D"/>
    <w:rsid w:val="003613E6"/>
    <w:rsid w:val="00362195"/>
    <w:rsid w:val="00362B22"/>
    <w:rsid w:val="00366CE3"/>
    <w:rsid w:val="00366E10"/>
    <w:rsid w:val="00375F99"/>
    <w:rsid w:val="003900E3"/>
    <w:rsid w:val="003A64C4"/>
    <w:rsid w:val="003C486A"/>
    <w:rsid w:val="003D0BCD"/>
    <w:rsid w:val="003D366D"/>
    <w:rsid w:val="003D440B"/>
    <w:rsid w:val="003F55B3"/>
    <w:rsid w:val="003F5B5C"/>
    <w:rsid w:val="00412959"/>
    <w:rsid w:val="00415DD9"/>
    <w:rsid w:val="004172F7"/>
    <w:rsid w:val="00421198"/>
    <w:rsid w:val="00432D3A"/>
    <w:rsid w:val="00445434"/>
    <w:rsid w:val="00456B90"/>
    <w:rsid w:val="00470122"/>
    <w:rsid w:val="00482F4C"/>
    <w:rsid w:val="004854E5"/>
    <w:rsid w:val="004C2907"/>
    <w:rsid w:val="004F6E14"/>
    <w:rsid w:val="00506881"/>
    <w:rsid w:val="005145BD"/>
    <w:rsid w:val="0051467A"/>
    <w:rsid w:val="0055117A"/>
    <w:rsid w:val="00575584"/>
    <w:rsid w:val="005C25F9"/>
    <w:rsid w:val="005C33C6"/>
    <w:rsid w:val="005D1CBE"/>
    <w:rsid w:val="005D22A7"/>
    <w:rsid w:val="005D24EA"/>
    <w:rsid w:val="005D2B0C"/>
    <w:rsid w:val="005E2F86"/>
    <w:rsid w:val="005F43BE"/>
    <w:rsid w:val="005F72BC"/>
    <w:rsid w:val="00616A57"/>
    <w:rsid w:val="006224DF"/>
    <w:rsid w:val="006261EA"/>
    <w:rsid w:val="006513D0"/>
    <w:rsid w:val="006616C5"/>
    <w:rsid w:val="00672AFF"/>
    <w:rsid w:val="00673205"/>
    <w:rsid w:val="00674946"/>
    <w:rsid w:val="00683688"/>
    <w:rsid w:val="00696D33"/>
    <w:rsid w:val="006B020B"/>
    <w:rsid w:val="006C5395"/>
    <w:rsid w:val="006C7DA3"/>
    <w:rsid w:val="006D159E"/>
    <w:rsid w:val="006E6C0C"/>
    <w:rsid w:val="007077FC"/>
    <w:rsid w:val="00713FBE"/>
    <w:rsid w:val="00721F8F"/>
    <w:rsid w:val="007323E8"/>
    <w:rsid w:val="00735A4D"/>
    <w:rsid w:val="00744352"/>
    <w:rsid w:val="00746E77"/>
    <w:rsid w:val="007535E3"/>
    <w:rsid w:val="00755583"/>
    <w:rsid w:val="0075757B"/>
    <w:rsid w:val="007610A3"/>
    <w:rsid w:val="00781598"/>
    <w:rsid w:val="0078214D"/>
    <w:rsid w:val="007854F0"/>
    <w:rsid w:val="00786214"/>
    <w:rsid w:val="00787A5A"/>
    <w:rsid w:val="007902B8"/>
    <w:rsid w:val="007912E6"/>
    <w:rsid w:val="00791F86"/>
    <w:rsid w:val="007937B8"/>
    <w:rsid w:val="007B0DF3"/>
    <w:rsid w:val="007B3ED9"/>
    <w:rsid w:val="007C189C"/>
    <w:rsid w:val="007C6217"/>
    <w:rsid w:val="007C653B"/>
    <w:rsid w:val="007E7919"/>
    <w:rsid w:val="007F523F"/>
    <w:rsid w:val="00801D60"/>
    <w:rsid w:val="00807690"/>
    <w:rsid w:val="00807A89"/>
    <w:rsid w:val="00811440"/>
    <w:rsid w:val="00823CBE"/>
    <w:rsid w:val="00827522"/>
    <w:rsid w:val="00840343"/>
    <w:rsid w:val="00843FD8"/>
    <w:rsid w:val="00850DFB"/>
    <w:rsid w:val="00853D35"/>
    <w:rsid w:val="00855CE9"/>
    <w:rsid w:val="0086458A"/>
    <w:rsid w:val="0087034F"/>
    <w:rsid w:val="00874AD0"/>
    <w:rsid w:val="0088032B"/>
    <w:rsid w:val="008820AA"/>
    <w:rsid w:val="00892939"/>
    <w:rsid w:val="008937C7"/>
    <w:rsid w:val="008A0871"/>
    <w:rsid w:val="008B3966"/>
    <w:rsid w:val="008B3ED0"/>
    <w:rsid w:val="008D0FAF"/>
    <w:rsid w:val="008E09B0"/>
    <w:rsid w:val="009221B1"/>
    <w:rsid w:val="00922672"/>
    <w:rsid w:val="00925056"/>
    <w:rsid w:val="00925AEC"/>
    <w:rsid w:val="00937113"/>
    <w:rsid w:val="009402DD"/>
    <w:rsid w:val="00945077"/>
    <w:rsid w:val="00950BEF"/>
    <w:rsid w:val="00951DB5"/>
    <w:rsid w:val="00957F95"/>
    <w:rsid w:val="00961F53"/>
    <w:rsid w:val="009657C6"/>
    <w:rsid w:val="00965912"/>
    <w:rsid w:val="00965EFF"/>
    <w:rsid w:val="009666C6"/>
    <w:rsid w:val="00975C4E"/>
    <w:rsid w:val="00976DD3"/>
    <w:rsid w:val="009771B6"/>
    <w:rsid w:val="00982098"/>
    <w:rsid w:val="00990C3A"/>
    <w:rsid w:val="009A1506"/>
    <w:rsid w:val="009C2D7F"/>
    <w:rsid w:val="009C5F05"/>
    <w:rsid w:val="009C673F"/>
    <w:rsid w:val="009D5C4D"/>
    <w:rsid w:val="009E0DC1"/>
    <w:rsid w:val="009E482A"/>
    <w:rsid w:val="009E4E1C"/>
    <w:rsid w:val="00A21B54"/>
    <w:rsid w:val="00A35A02"/>
    <w:rsid w:val="00A4720C"/>
    <w:rsid w:val="00A4737A"/>
    <w:rsid w:val="00A5771F"/>
    <w:rsid w:val="00A656AB"/>
    <w:rsid w:val="00A773B0"/>
    <w:rsid w:val="00A80CE2"/>
    <w:rsid w:val="00A813A1"/>
    <w:rsid w:val="00A92B79"/>
    <w:rsid w:val="00AB404D"/>
    <w:rsid w:val="00AB6466"/>
    <w:rsid w:val="00AC55D3"/>
    <w:rsid w:val="00AF569F"/>
    <w:rsid w:val="00B06797"/>
    <w:rsid w:val="00B06EF5"/>
    <w:rsid w:val="00B17258"/>
    <w:rsid w:val="00B36EBD"/>
    <w:rsid w:val="00B57DD5"/>
    <w:rsid w:val="00B75A81"/>
    <w:rsid w:val="00B86007"/>
    <w:rsid w:val="00B90D87"/>
    <w:rsid w:val="00B9322C"/>
    <w:rsid w:val="00B933C5"/>
    <w:rsid w:val="00B95DDF"/>
    <w:rsid w:val="00BB17F7"/>
    <w:rsid w:val="00BB18C9"/>
    <w:rsid w:val="00BB2897"/>
    <w:rsid w:val="00BC1A3F"/>
    <w:rsid w:val="00BC7A48"/>
    <w:rsid w:val="00BD664F"/>
    <w:rsid w:val="00BF235A"/>
    <w:rsid w:val="00C00813"/>
    <w:rsid w:val="00C052D7"/>
    <w:rsid w:val="00C12269"/>
    <w:rsid w:val="00C24077"/>
    <w:rsid w:val="00C40CD5"/>
    <w:rsid w:val="00C50BC8"/>
    <w:rsid w:val="00C571D8"/>
    <w:rsid w:val="00C603A5"/>
    <w:rsid w:val="00C6162F"/>
    <w:rsid w:val="00C62759"/>
    <w:rsid w:val="00C66DE6"/>
    <w:rsid w:val="00C67E3F"/>
    <w:rsid w:val="00C71D12"/>
    <w:rsid w:val="00CA0CAE"/>
    <w:rsid w:val="00CA1DE1"/>
    <w:rsid w:val="00CB5566"/>
    <w:rsid w:val="00CB72BC"/>
    <w:rsid w:val="00CE26F1"/>
    <w:rsid w:val="00D05613"/>
    <w:rsid w:val="00D10B45"/>
    <w:rsid w:val="00D177A1"/>
    <w:rsid w:val="00D27769"/>
    <w:rsid w:val="00D31F6F"/>
    <w:rsid w:val="00D3540F"/>
    <w:rsid w:val="00D35995"/>
    <w:rsid w:val="00D41113"/>
    <w:rsid w:val="00D44A64"/>
    <w:rsid w:val="00D47DBC"/>
    <w:rsid w:val="00D508DD"/>
    <w:rsid w:val="00D50B0E"/>
    <w:rsid w:val="00D536D4"/>
    <w:rsid w:val="00D53FF6"/>
    <w:rsid w:val="00D60130"/>
    <w:rsid w:val="00D61994"/>
    <w:rsid w:val="00D8052E"/>
    <w:rsid w:val="00D84D10"/>
    <w:rsid w:val="00D939C5"/>
    <w:rsid w:val="00DA2249"/>
    <w:rsid w:val="00DA281F"/>
    <w:rsid w:val="00DA36E9"/>
    <w:rsid w:val="00DA4B68"/>
    <w:rsid w:val="00DB5EFE"/>
    <w:rsid w:val="00DB5FA8"/>
    <w:rsid w:val="00DC1509"/>
    <w:rsid w:val="00DD10E5"/>
    <w:rsid w:val="00DF350D"/>
    <w:rsid w:val="00DF3714"/>
    <w:rsid w:val="00E03A69"/>
    <w:rsid w:val="00E152F9"/>
    <w:rsid w:val="00E248B9"/>
    <w:rsid w:val="00E351CE"/>
    <w:rsid w:val="00E462FD"/>
    <w:rsid w:val="00E64585"/>
    <w:rsid w:val="00E7224A"/>
    <w:rsid w:val="00E730F7"/>
    <w:rsid w:val="00E77970"/>
    <w:rsid w:val="00E82156"/>
    <w:rsid w:val="00E82C7F"/>
    <w:rsid w:val="00E86AE5"/>
    <w:rsid w:val="00EA51F0"/>
    <w:rsid w:val="00EC35DD"/>
    <w:rsid w:val="00ED562D"/>
    <w:rsid w:val="00ED69D6"/>
    <w:rsid w:val="00EE7A6B"/>
    <w:rsid w:val="00EF0B5E"/>
    <w:rsid w:val="00EF1068"/>
    <w:rsid w:val="00EF2544"/>
    <w:rsid w:val="00F12145"/>
    <w:rsid w:val="00F219C4"/>
    <w:rsid w:val="00F43750"/>
    <w:rsid w:val="00F70049"/>
    <w:rsid w:val="00F72146"/>
    <w:rsid w:val="00F73B6E"/>
    <w:rsid w:val="00F94C83"/>
    <w:rsid w:val="00FA6DE7"/>
    <w:rsid w:val="00FB53F5"/>
    <w:rsid w:val="00FB6960"/>
    <w:rsid w:val="00FB6B5E"/>
    <w:rsid w:val="00FC51A5"/>
    <w:rsid w:val="00FC5434"/>
    <w:rsid w:val="00FC780F"/>
    <w:rsid w:val="00FD252A"/>
    <w:rsid w:val="00FD2A1D"/>
    <w:rsid w:val="00FE1FD5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subSup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mbria" w:eastAsia="Cambria" w:hAnsi="Cambria" w:cs="Times New Roman"/>
        <w:lang w:val="en-AU" w:eastAsia="en-A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1"/>
    <w:lsdException w:name="footer" w:uiPriority="99"/>
    <w:lsdException w:name="caption" w:qFormat="1"/>
    <w:lsdException w:name="annotation reference" w:uiPriority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iPriority="99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Plain Text" w:uiPriority="99"/>
    <w:lsdException w:name="Normal (Web)" w:uiPriority="99"/>
    <w:lsdException w:name="Table Grid" w:semiHidden="0" w:unhideWhenUsed="0"/>
    <w:lsdException w:name="Placeholder Text" w:semiHidden="0" w:unhideWhenUsed="0"/>
    <w:lsdException w:name="No Spacing" w:semiHidden="0" w:unhideWhenUsed="0" w:qFormat="1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iPriority="34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2FDE"/>
    <w:pPr>
      <w:spacing w:after="200"/>
    </w:pPr>
    <w:rPr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894A20"/>
    <w:pPr>
      <w:keepNext/>
      <w:spacing w:before="240" w:after="60"/>
      <w:outlineLvl w:val="0"/>
    </w:pPr>
    <w:rPr>
      <w:rFonts w:ascii="Arial" w:eastAsia="Times New Roman" w:hAnsi="Arial"/>
      <w:b/>
      <w:bCs/>
      <w:kern w:val="32"/>
      <w:sz w:val="32"/>
      <w:szCs w:val="32"/>
    </w:rPr>
  </w:style>
  <w:style w:type="paragraph" w:styleId="Heading3">
    <w:name w:val="heading 3"/>
    <w:basedOn w:val="Normal"/>
    <w:next w:val="Normal"/>
    <w:link w:val="Heading3Char"/>
    <w:qFormat/>
    <w:rsid w:val="00894A20"/>
    <w:pPr>
      <w:keepNext/>
      <w:spacing w:before="240" w:after="60"/>
      <w:outlineLvl w:val="2"/>
    </w:pPr>
    <w:rPr>
      <w:rFonts w:ascii="Arial" w:eastAsia="Times New Roman" w:hAnsi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1"/>
    <w:rsid w:val="00B77EEC"/>
    <w:pPr>
      <w:spacing w:after="0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uiPriority w:val="99"/>
    <w:semiHidden/>
    <w:rsid w:val="00C44B71"/>
    <w:rPr>
      <w:rFonts w:ascii="Lucida Grande" w:hAnsi="Lucida Grande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860F40"/>
    <w:pPr>
      <w:tabs>
        <w:tab w:val="center" w:pos="4320"/>
        <w:tab w:val="right" w:pos="864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860F40"/>
  </w:style>
  <w:style w:type="paragraph" w:styleId="Footer">
    <w:name w:val="footer"/>
    <w:basedOn w:val="Normal"/>
    <w:link w:val="FooterChar"/>
    <w:uiPriority w:val="99"/>
    <w:unhideWhenUsed/>
    <w:rsid w:val="00860F40"/>
    <w:pPr>
      <w:tabs>
        <w:tab w:val="center" w:pos="4320"/>
        <w:tab w:val="right" w:pos="864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860F40"/>
  </w:style>
  <w:style w:type="paragraph" w:customStyle="1" w:styleId="AHPRAbody">
    <w:name w:val="AHPRA body"/>
    <w:basedOn w:val="Normal"/>
    <w:link w:val="AHPRAbodyChar"/>
    <w:qFormat/>
    <w:rsid w:val="00607E4B"/>
    <w:rPr>
      <w:rFonts w:ascii="Arial MT Lt" w:hAnsi="Arial MT Lt"/>
      <w:sz w:val="20"/>
    </w:rPr>
  </w:style>
  <w:style w:type="paragraph" w:customStyle="1" w:styleId="AHPRAHeadline">
    <w:name w:val="AHPRA Headline"/>
    <w:basedOn w:val="Normal"/>
    <w:uiPriority w:val="99"/>
    <w:qFormat/>
    <w:rsid w:val="002C4C51"/>
    <w:rPr>
      <w:rFonts w:ascii="Arial" w:hAnsi="Arial"/>
      <w:color w:val="008EC4"/>
      <w:sz w:val="28"/>
    </w:rPr>
  </w:style>
  <w:style w:type="paragraph" w:customStyle="1" w:styleId="BasicParagraph">
    <w:name w:val="[Basic Paragraph]"/>
    <w:basedOn w:val="Normal"/>
    <w:uiPriority w:val="99"/>
    <w:rsid w:val="0041734E"/>
    <w:pPr>
      <w:widowControl w:val="0"/>
      <w:autoSpaceDE w:val="0"/>
      <w:autoSpaceDN w:val="0"/>
      <w:adjustRightInd w:val="0"/>
      <w:spacing w:after="0" w:line="288" w:lineRule="auto"/>
      <w:textAlignment w:val="center"/>
    </w:pPr>
    <w:rPr>
      <w:rFonts w:ascii="Times-Roman" w:hAnsi="Times-Roman" w:cs="Times-Roman"/>
      <w:color w:val="000000"/>
    </w:rPr>
  </w:style>
  <w:style w:type="character" w:styleId="Hyperlink">
    <w:name w:val="Hyperlink"/>
    <w:rsid w:val="00AC00E2"/>
    <w:rPr>
      <w:color w:val="0000FF"/>
      <w:u w:val="single"/>
    </w:rPr>
  </w:style>
  <w:style w:type="character" w:customStyle="1" w:styleId="BalloonTextChar1">
    <w:name w:val="Balloon Text Char1"/>
    <w:link w:val="BalloonText"/>
    <w:rsid w:val="00B77EEC"/>
    <w:rPr>
      <w:rFonts w:ascii="Tahoma" w:hAnsi="Tahoma" w:cs="Tahoma"/>
      <w:sz w:val="16"/>
      <w:szCs w:val="16"/>
    </w:rPr>
  </w:style>
  <w:style w:type="character" w:styleId="CommentReference">
    <w:name w:val="annotation reference"/>
    <w:uiPriority w:val="1"/>
    <w:rsid w:val="00B77EE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1"/>
    <w:rsid w:val="00B77EEC"/>
    <w:rPr>
      <w:sz w:val="20"/>
      <w:szCs w:val="20"/>
    </w:rPr>
  </w:style>
  <w:style w:type="character" w:customStyle="1" w:styleId="CommentTextChar">
    <w:name w:val="Comment Text Char"/>
    <w:link w:val="CommentText"/>
    <w:uiPriority w:val="1"/>
    <w:rsid w:val="00B77EE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rsid w:val="00B77EEC"/>
    <w:rPr>
      <w:b/>
      <w:bCs/>
    </w:rPr>
  </w:style>
  <w:style w:type="character" w:customStyle="1" w:styleId="CommentSubjectChar">
    <w:name w:val="Comment Subject Char"/>
    <w:link w:val="CommentSubject"/>
    <w:rsid w:val="00B77EEC"/>
    <w:rPr>
      <w:b/>
      <w:bCs/>
      <w:sz w:val="20"/>
      <w:szCs w:val="20"/>
    </w:rPr>
  </w:style>
  <w:style w:type="character" w:styleId="PageNumber">
    <w:name w:val="page number"/>
    <w:basedOn w:val="DefaultParagraphFont"/>
    <w:rsid w:val="00383826"/>
  </w:style>
  <w:style w:type="paragraph" w:customStyle="1" w:styleId="AHPRASubhead">
    <w:name w:val="AHPRA Subhead"/>
    <w:basedOn w:val="Normal"/>
    <w:qFormat/>
    <w:rsid w:val="002C4C51"/>
    <w:rPr>
      <w:rFonts w:ascii="Arial" w:hAnsi="Arial"/>
      <w:b/>
      <w:color w:val="008EC4"/>
      <w:sz w:val="20"/>
    </w:rPr>
  </w:style>
  <w:style w:type="paragraph" w:customStyle="1" w:styleId="AHPRABulletText">
    <w:name w:val="AHPRA Bullet Text"/>
    <w:basedOn w:val="AHPRAbody"/>
    <w:next w:val="AHPRAbody"/>
    <w:qFormat/>
    <w:rsid w:val="00AF1191"/>
    <w:pPr>
      <w:numPr>
        <w:numId w:val="1"/>
      </w:numPr>
    </w:pPr>
  </w:style>
  <w:style w:type="paragraph" w:customStyle="1" w:styleId="AHPRATitle">
    <w:name w:val="AHPRA Title"/>
    <w:basedOn w:val="Normal"/>
    <w:next w:val="AHPRAHeadline"/>
    <w:qFormat/>
    <w:rsid w:val="004B5F65"/>
    <w:pPr>
      <w:outlineLvl w:val="0"/>
    </w:pPr>
    <w:rPr>
      <w:rFonts w:ascii="Arial" w:hAnsi="Arial" w:cs="Arial"/>
      <w:color w:val="808080"/>
      <w:sz w:val="44"/>
      <w:szCs w:val="52"/>
    </w:rPr>
  </w:style>
  <w:style w:type="paragraph" w:customStyle="1" w:styleId="AHPRANumberedText">
    <w:name w:val="AHPRA Numbered Text"/>
    <w:basedOn w:val="AHPRABulletText"/>
    <w:qFormat/>
    <w:rsid w:val="00AF1191"/>
    <w:pPr>
      <w:numPr>
        <w:numId w:val="2"/>
      </w:numPr>
    </w:pPr>
  </w:style>
  <w:style w:type="character" w:styleId="FollowedHyperlink">
    <w:name w:val="FollowedHyperlink"/>
    <w:rsid w:val="004A1F62"/>
    <w:rPr>
      <w:color w:val="800080"/>
      <w:u w:val="single"/>
    </w:rPr>
  </w:style>
  <w:style w:type="paragraph" w:customStyle="1" w:styleId="ColorfulList-Accent11">
    <w:name w:val="Colorful List - Accent 11"/>
    <w:basedOn w:val="Normal"/>
    <w:link w:val="ColorfulList-Accent1Char"/>
    <w:uiPriority w:val="34"/>
    <w:qFormat/>
    <w:rsid w:val="00E86152"/>
    <w:pPr>
      <w:ind w:left="720"/>
      <w:contextualSpacing/>
    </w:pPr>
  </w:style>
  <w:style w:type="table" w:styleId="TableGrid">
    <w:name w:val="Table Grid"/>
    <w:basedOn w:val="TableNormal"/>
    <w:rsid w:val="007F127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link w:val="Heading1"/>
    <w:rsid w:val="00894A20"/>
    <w:rPr>
      <w:rFonts w:ascii="Arial" w:eastAsia="Times New Roman" w:hAnsi="Arial" w:cs="Arial"/>
      <w:b/>
      <w:bCs/>
      <w:kern w:val="32"/>
      <w:sz w:val="32"/>
      <w:szCs w:val="32"/>
    </w:rPr>
  </w:style>
  <w:style w:type="character" w:customStyle="1" w:styleId="Heading3Char">
    <w:name w:val="Heading 3 Char"/>
    <w:link w:val="Heading3"/>
    <w:rsid w:val="00894A20"/>
    <w:rPr>
      <w:rFonts w:ascii="Arial" w:eastAsia="Times New Roman" w:hAnsi="Arial" w:cs="Arial"/>
      <w:b/>
      <w:bCs/>
      <w:sz w:val="26"/>
      <w:szCs w:val="26"/>
    </w:rPr>
  </w:style>
  <w:style w:type="paragraph" w:styleId="NormalWeb">
    <w:name w:val="Normal (Web)"/>
    <w:basedOn w:val="Normal"/>
    <w:uiPriority w:val="99"/>
    <w:rsid w:val="00894A20"/>
    <w:pPr>
      <w:spacing w:before="240" w:after="240"/>
    </w:pPr>
    <w:rPr>
      <w:rFonts w:ascii="Times New Roman" w:eastAsia="Times New Roman" w:hAnsi="Times New Roman"/>
      <w:lang w:eastAsia="en-AU"/>
    </w:rPr>
  </w:style>
  <w:style w:type="paragraph" w:customStyle="1" w:styleId="Default">
    <w:name w:val="Default"/>
    <w:rsid w:val="00894A20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  <w:lang w:eastAsia="en-US"/>
    </w:rPr>
  </w:style>
  <w:style w:type="paragraph" w:styleId="Title">
    <w:name w:val="Title"/>
    <w:basedOn w:val="Normal"/>
    <w:next w:val="Normal"/>
    <w:link w:val="TitleChar"/>
    <w:uiPriority w:val="99"/>
    <w:qFormat/>
    <w:rsid w:val="00EC6093"/>
    <w:pPr>
      <w:pBdr>
        <w:bottom w:val="single" w:sz="8" w:space="4" w:color="4F81BD"/>
      </w:pBdr>
      <w:spacing w:after="300"/>
      <w:contextualSpacing/>
    </w:pPr>
    <w:rPr>
      <w:rFonts w:eastAsia="Times New Roman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99"/>
    <w:rsid w:val="00EC6093"/>
    <w:rPr>
      <w:rFonts w:eastAsia="Times New Roman"/>
      <w:color w:val="17365D"/>
      <w:spacing w:val="5"/>
      <w:kern w:val="28"/>
      <w:sz w:val="52"/>
      <w:szCs w:val="52"/>
      <w:lang w:eastAsia="en-US"/>
    </w:rPr>
  </w:style>
  <w:style w:type="character" w:styleId="Strong">
    <w:name w:val="Strong"/>
    <w:uiPriority w:val="22"/>
    <w:qFormat/>
    <w:rsid w:val="0091563D"/>
    <w:rPr>
      <w:b/>
      <w:bCs/>
    </w:rPr>
  </w:style>
  <w:style w:type="character" w:customStyle="1" w:styleId="ColorfulList-Accent1Char">
    <w:name w:val="Colorful List - Accent 1 Char"/>
    <w:link w:val="ColorfulList-Accent11"/>
    <w:uiPriority w:val="34"/>
    <w:rsid w:val="00860EB4"/>
    <w:rPr>
      <w:sz w:val="24"/>
      <w:szCs w:val="24"/>
      <w:lang w:eastAsia="en-US"/>
    </w:rPr>
  </w:style>
  <w:style w:type="paragraph" w:customStyle="1" w:styleId="ColorfulShading-Accent11">
    <w:name w:val="Colorful Shading - Accent 11"/>
    <w:hidden/>
    <w:rsid w:val="00437753"/>
    <w:rPr>
      <w:sz w:val="24"/>
      <w:szCs w:val="24"/>
      <w:lang w:eastAsia="en-US"/>
    </w:rPr>
  </w:style>
  <w:style w:type="paragraph" w:styleId="PlainText">
    <w:name w:val="Plain Text"/>
    <w:basedOn w:val="Normal"/>
    <w:link w:val="PlainTextChar"/>
    <w:uiPriority w:val="99"/>
    <w:unhideWhenUsed/>
    <w:rsid w:val="00345AE2"/>
    <w:pPr>
      <w:spacing w:after="0"/>
    </w:pPr>
    <w:rPr>
      <w:rFonts w:ascii="Consolas" w:eastAsia="Calibri" w:hAnsi="Consolas"/>
      <w:sz w:val="21"/>
      <w:szCs w:val="21"/>
    </w:rPr>
  </w:style>
  <w:style w:type="character" w:customStyle="1" w:styleId="PlainTextChar">
    <w:name w:val="Plain Text Char"/>
    <w:link w:val="PlainText"/>
    <w:uiPriority w:val="99"/>
    <w:rsid w:val="00345AE2"/>
    <w:rPr>
      <w:rFonts w:ascii="Consolas" w:eastAsia="Calibri" w:hAnsi="Consolas" w:cs="Consolas"/>
      <w:sz w:val="21"/>
      <w:szCs w:val="21"/>
    </w:rPr>
  </w:style>
  <w:style w:type="character" w:customStyle="1" w:styleId="apple-converted-space">
    <w:name w:val="apple-converted-space"/>
    <w:basedOn w:val="DefaultParagraphFont"/>
    <w:rsid w:val="00D968E4"/>
  </w:style>
  <w:style w:type="paragraph" w:customStyle="1" w:styleId="AHPRAitemheading">
    <w:name w:val="AHPRA item heading"/>
    <w:basedOn w:val="Normal"/>
    <w:next w:val="Normal"/>
    <w:rsid w:val="00567ADD"/>
    <w:pPr>
      <w:numPr>
        <w:numId w:val="4"/>
      </w:numPr>
      <w:spacing w:before="200"/>
    </w:pPr>
    <w:rPr>
      <w:rFonts w:ascii="Arial" w:hAnsi="Arial"/>
      <w:b/>
      <w:color w:val="007DC3"/>
      <w:sz w:val="20"/>
      <w:lang w:val="en-US"/>
    </w:rPr>
  </w:style>
  <w:style w:type="paragraph" w:customStyle="1" w:styleId="AHPRAitemlevel2">
    <w:name w:val="AHPRA item level 2"/>
    <w:basedOn w:val="Normal"/>
    <w:rsid w:val="00567ADD"/>
    <w:pPr>
      <w:numPr>
        <w:ilvl w:val="1"/>
        <w:numId w:val="4"/>
      </w:numPr>
      <w:spacing w:before="200"/>
    </w:pPr>
    <w:rPr>
      <w:rFonts w:ascii="Arial" w:hAnsi="Arial"/>
      <w:b/>
      <w:sz w:val="20"/>
      <w:lang w:val="en-US"/>
    </w:rPr>
  </w:style>
  <w:style w:type="paragraph" w:customStyle="1" w:styleId="AHPRAnumberedbulletpoint">
    <w:name w:val="AHPRA numbered bullet point"/>
    <w:basedOn w:val="Normal"/>
    <w:link w:val="AHPRAnumberedbulletpointChar"/>
    <w:rsid w:val="001B29C9"/>
    <w:pPr>
      <w:numPr>
        <w:numId w:val="5"/>
      </w:numPr>
      <w:spacing w:after="0"/>
    </w:pPr>
    <w:rPr>
      <w:rFonts w:ascii="Arial" w:eastAsia="Calibri" w:hAnsi="Arial"/>
      <w:sz w:val="20"/>
      <w:szCs w:val="20"/>
    </w:rPr>
  </w:style>
  <w:style w:type="paragraph" w:customStyle="1" w:styleId="H1">
    <w:name w:val="H1"/>
    <w:basedOn w:val="Normal"/>
    <w:next w:val="Normal"/>
    <w:uiPriority w:val="99"/>
    <w:rsid w:val="00901953"/>
    <w:pPr>
      <w:keepNext/>
      <w:autoSpaceDE w:val="0"/>
      <w:autoSpaceDN w:val="0"/>
      <w:adjustRightInd w:val="0"/>
      <w:spacing w:before="100" w:after="100"/>
      <w:outlineLvl w:val="1"/>
    </w:pPr>
    <w:rPr>
      <w:rFonts w:ascii="Times New Roman" w:hAnsi="Times New Roman"/>
      <w:b/>
      <w:bCs/>
      <w:kern w:val="36"/>
      <w:sz w:val="48"/>
      <w:szCs w:val="48"/>
      <w:lang w:eastAsia="en-AU"/>
    </w:rPr>
  </w:style>
  <w:style w:type="character" w:customStyle="1" w:styleId="apple-style-span">
    <w:name w:val="apple-style-span"/>
    <w:basedOn w:val="DefaultParagraphFont"/>
    <w:rsid w:val="002F5A90"/>
  </w:style>
  <w:style w:type="character" w:customStyle="1" w:styleId="AHPRAbodyChar">
    <w:name w:val="AHPRA body Char"/>
    <w:link w:val="AHPRAbody"/>
    <w:rsid w:val="00547ECB"/>
    <w:rPr>
      <w:rFonts w:ascii="Arial MT Lt" w:hAnsi="Arial MT Lt"/>
      <w:szCs w:val="24"/>
      <w:lang w:eastAsia="en-US"/>
    </w:rPr>
  </w:style>
  <w:style w:type="paragraph" w:customStyle="1" w:styleId="AHPRAnumberedsubheadinglevel1">
    <w:name w:val="AHPRA numbered subheading level 1"/>
    <w:basedOn w:val="Normal"/>
    <w:next w:val="AHPRAnumberedbulletpoint"/>
    <w:link w:val="AHPRAnumberedsubheadinglevel1Char"/>
    <w:rsid w:val="00675616"/>
    <w:pPr>
      <w:numPr>
        <w:numId w:val="6"/>
      </w:numPr>
      <w:spacing w:before="200"/>
    </w:pPr>
    <w:rPr>
      <w:rFonts w:ascii="Arial" w:hAnsi="Arial"/>
      <w:b/>
      <w:color w:val="008EC4"/>
      <w:sz w:val="20"/>
      <w:lang w:val="en-US"/>
    </w:rPr>
  </w:style>
  <w:style w:type="character" w:customStyle="1" w:styleId="AHPRAnumberedbulletpointChar">
    <w:name w:val="AHPRA numbered bullet point Char"/>
    <w:link w:val="AHPRAnumberedbulletpoint"/>
    <w:rsid w:val="00675616"/>
    <w:rPr>
      <w:rFonts w:ascii="Arial" w:eastAsia="Calibri" w:hAnsi="Arial"/>
    </w:rPr>
  </w:style>
  <w:style w:type="paragraph" w:customStyle="1" w:styleId="AHPRABulletlevel1">
    <w:name w:val="AHPRA Bullet level 1"/>
    <w:basedOn w:val="Normal"/>
    <w:qFormat/>
    <w:rsid w:val="0017357B"/>
    <w:pPr>
      <w:numPr>
        <w:numId w:val="7"/>
      </w:numPr>
      <w:spacing w:after="0"/>
    </w:pPr>
    <w:rPr>
      <w:rFonts w:ascii="Arial" w:hAnsi="Arial"/>
      <w:sz w:val="20"/>
      <w:lang w:val="en-US"/>
    </w:rPr>
  </w:style>
  <w:style w:type="numbering" w:customStyle="1" w:styleId="AHPRAlist">
    <w:name w:val="AHPRA list"/>
    <w:uiPriority w:val="99"/>
    <w:rsid w:val="007A33FE"/>
    <w:pPr>
      <w:numPr>
        <w:numId w:val="8"/>
      </w:numPr>
    </w:pPr>
  </w:style>
  <w:style w:type="paragraph" w:customStyle="1" w:styleId="AHPRASubheading">
    <w:name w:val="AHPRA Subheading"/>
    <w:basedOn w:val="Normal"/>
    <w:qFormat/>
    <w:rsid w:val="00691DB3"/>
    <w:pPr>
      <w:spacing w:before="200"/>
    </w:pPr>
    <w:rPr>
      <w:rFonts w:ascii="Arial" w:hAnsi="Arial"/>
      <w:b/>
      <w:color w:val="008EC4"/>
      <w:sz w:val="20"/>
      <w:lang w:val="en-US"/>
    </w:rPr>
  </w:style>
  <w:style w:type="paragraph" w:customStyle="1" w:styleId="AHPRAtableheading">
    <w:name w:val="AHPRA table heading"/>
    <w:basedOn w:val="Normal"/>
    <w:rsid w:val="00D71CC1"/>
    <w:pPr>
      <w:spacing w:before="120" w:after="120"/>
      <w:jc w:val="center"/>
    </w:pPr>
    <w:rPr>
      <w:rFonts w:ascii="Arial" w:hAnsi="Arial"/>
      <w:b/>
      <w:sz w:val="20"/>
    </w:rPr>
  </w:style>
  <w:style w:type="character" w:customStyle="1" w:styleId="AHPRAnumberedsubheadinglevel1Char">
    <w:name w:val="AHPRA numbered subheading level 1 Char"/>
    <w:link w:val="AHPRAnumberedsubheadinglevel1"/>
    <w:rsid w:val="006C78E0"/>
    <w:rPr>
      <w:rFonts w:ascii="Arial" w:hAnsi="Arial"/>
      <w:b/>
      <w:color w:val="008EC4"/>
      <w:szCs w:val="24"/>
      <w:lang w:val="en-US" w:eastAsia="en-US"/>
    </w:rPr>
  </w:style>
  <w:style w:type="paragraph" w:customStyle="1" w:styleId="AHPRABulletlevel2">
    <w:name w:val="AHPRA Bullet level 2"/>
    <w:basedOn w:val="AHPRABulletlevel1"/>
    <w:rsid w:val="00CF6736"/>
    <w:pPr>
      <w:numPr>
        <w:numId w:val="9"/>
      </w:numPr>
      <w:ind w:left="738" w:hanging="369"/>
    </w:pPr>
    <w:rPr>
      <w:lang w:val="en-AU"/>
    </w:rPr>
  </w:style>
  <w:style w:type="paragraph" w:customStyle="1" w:styleId="AHPRASubheadinglevel2">
    <w:name w:val="AHPRA Subheading level 2"/>
    <w:basedOn w:val="AHPRASubheading"/>
    <w:next w:val="Normal"/>
    <w:qFormat/>
    <w:rsid w:val="00974DB4"/>
    <w:rPr>
      <w:color w:val="auto"/>
      <w:lang w:val="en-AU"/>
    </w:rPr>
  </w:style>
  <w:style w:type="paragraph" w:customStyle="1" w:styleId="AHPRASubheadinglevel3">
    <w:name w:val="AHPRA Subheading level 3"/>
    <w:basedOn w:val="AHPRASubheading"/>
    <w:next w:val="Normal"/>
    <w:qFormat/>
    <w:rsid w:val="00974DB4"/>
    <w:rPr>
      <w:b w:val="0"/>
      <w:color w:val="007DC3"/>
      <w:lang w:val="en-AU"/>
    </w:rPr>
  </w:style>
  <w:style w:type="paragraph" w:customStyle="1" w:styleId="AHPRANumberedlistlevel2">
    <w:name w:val="AHPRA Numbered list level 2"/>
    <w:basedOn w:val="AHPRANumberedlistlevel1"/>
    <w:rsid w:val="00E351CE"/>
    <w:pPr>
      <w:numPr>
        <w:ilvl w:val="1"/>
      </w:numPr>
    </w:pPr>
  </w:style>
  <w:style w:type="numbering" w:customStyle="1" w:styleId="AHPRANumberedlist">
    <w:name w:val="AHPRA Numbered list"/>
    <w:uiPriority w:val="99"/>
    <w:rsid w:val="00E351CE"/>
    <w:pPr>
      <w:numPr>
        <w:numId w:val="13"/>
      </w:numPr>
    </w:pPr>
  </w:style>
  <w:style w:type="paragraph" w:customStyle="1" w:styleId="AHPRANumberedlistlevel1">
    <w:name w:val="AHPRA Numbered list level 1"/>
    <w:basedOn w:val="AHPRABulletlevel1"/>
    <w:qFormat/>
    <w:rsid w:val="00E351CE"/>
    <w:pPr>
      <w:numPr>
        <w:numId w:val="14"/>
      </w:numPr>
    </w:pPr>
  </w:style>
  <w:style w:type="paragraph" w:customStyle="1" w:styleId="AHPRANumberedlistlevel3">
    <w:name w:val="AHPRA Numbered list level 3"/>
    <w:basedOn w:val="AHPRANumberedlistlevel1"/>
    <w:rsid w:val="00E351CE"/>
    <w:pPr>
      <w:numPr>
        <w:ilvl w:val="2"/>
      </w:numPr>
    </w:pPr>
  </w:style>
  <w:style w:type="paragraph" w:styleId="ListParagraph">
    <w:name w:val="List Paragraph"/>
    <w:basedOn w:val="Normal"/>
    <w:link w:val="ListParagraphChar"/>
    <w:uiPriority w:val="34"/>
    <w:qFormat/>
    <w:rsid w:val="00C66DE6"/>
    <w:pPr>
      <w:ind w:left="720"/>
      <w:contextualSpacing/>
    </w:pPr>
  </w:style>
  <w:style w:type="paragraph" w:styleId="Revision">
    <w:name w:val="Revision"/>
    <w:hidden/>
    <w:semiHidden/>
    <w:rsid w:val="00BC1A3F"/>
    <w:rPr>
      <w:sz w:val="24"/>
      <w:szCs w:val="24"/>
      <w:lang w:eastAsia="en-US"/>
    </w:rPr>
  </w:style>
  <w:style w:type="character" w:customStyle="1" w:styleId="ListParagraphChar">
    <w:name w:val="List Paragraph Char"/>
    <w:basedOn w:val="DefaultParagraphFont"/>
    <w:link w:val="ListParagraph"/>
    <w:uiPriority w:val="34"/>
    <w:locked/>
    <w:rsid w:val="005D1CBE"/>
    <w:rPr>
      <w:sz w:val="24"/>
      <w:szCs w:val="24"/>
      <w:lang w:eastAsia="en-US"/>
    </w:rPr>
  </w:style>
  <w:style w:type="paragraph" w:customStyle="1" w:styleId="AHPRABulletlevel1last">
    <w:name w:val="AHPRA Bullet level 1 last"/>
    <w:basedOn w:val="AHPRABulletlevel1"/>
    <w:next w:val="Normal"/>
    <w:rsid w:val="00DB5FA8"/>
    <w:pPr>
      <w:numPr>
        <w:numId w:val="0"/>
      </w:numPr>
      <w:tabs>
        <w:tab w:val="num" w:pos="284"/>
      </w:tabs>
      <w:spacing w:after="200"/>
      <w:ind w:left="369" w:hanging="369"/>
    </w:pPr>
    <w:rPr>
      <w:lang w:val="en-AU"/>
    </w:rPr>
  </w:style>
  <w:style w:type="paragraph" w:customStyle="1" w:styleId="AHPRANumberedlistlevel1withspace">
    <w:name w:val="AHPRA Numbered list level 1 with space"/>
    <w:basedOn w:val="AHPRANumberedlistlevel1"/>
    <w:next w:val="AHPRAbody"/>
    <w:rsid w:val="00DB5FA8"/>
    <w:pPr>
      <w:spacing w:after="200"/>
    </w:pPr>
    <w:rPr>
      <w:lang w:val="en-AU"/>
    </w:rPr>
  </w:style>
  <w:style w:type="paragraph" w:customStyle="1" w:styleId="AHPRApagenumber">
    <w:name w:val="AHPRA page number"/>
    <w:basedOn w:val="Normal"/>
    <w:rsid w:val="00DB5FA8"/>
    <w:pPr>
      <w:spacing w:after="0"/>
      <w:jc w:val="right"/>
    </w:pPr>
    <w:rPr>
      <w:rFonts w:ascii="Arial" w:hAnsi="Arial" w:cs="Arial"/>
      <w:color w:val="5F6062"/>
      <w:sz w:val="1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22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247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135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610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926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43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233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2748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495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6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62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9475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6844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3836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46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7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55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3236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410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6956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153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43473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578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7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431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318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2947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060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703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652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3756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824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708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569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4043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533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39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300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5696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6906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939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48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4677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8216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2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07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52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9875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817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64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109089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343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89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729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41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781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445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3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5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67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76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9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0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4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3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17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7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20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49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575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9018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3287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09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299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066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031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63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5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1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9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5969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150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6812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4673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4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71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7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361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430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8103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41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914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96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8133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58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224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070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514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5113565">
                      <w:marLeft w:val="0"/>
                      <w:marRight w:val="0"/>
                      <w:marTop w:val="207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0835440">
                          <w:marLeft w:val="0"/>
                          <w:marRight w:val="0"/>
                          <w:marTop w:val="0"/>
                          <w:marBottom w:val="207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0" w:color="DDDDDD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26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97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23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1481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8136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2794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110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454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870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6282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450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343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9985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6578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489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261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588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2789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48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9266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9884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2789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4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975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6466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1710728">
                      <w:marLeft w:val="0"/>
                      <w:marRight w:val="0"/>
                      <w:marTop w:val="166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8796936">
                          <w:marLeft w:val="0"/>
                          <w:marRight w:val="0"/>
                          <w:marTop w:val="0"/>
                          <w:marBottom w:val="166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0" w:color="DDDDDD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allowPNG/>
  <w:doNotSaveAsSingleFile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hpra.gov.au/Search.aspx?q=national%20law" TargetMode="Externa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nursingmidwiferyboard.gov.au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nursingmidwiferyboard.gov.a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www.nursingmidwiferyboard.gov.au/Accreditation/Approved-Programs-of-study.aspx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icn.ch/pillarsprograms/the-credentialing-forum" TargetMode="External"/><Relationship Id="rId14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68CF996-8DB4-450E-93F9-15E66A0E98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1367</Words>
  <Characters>7792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DRAFT AHPRA Media Protocol</vt:lpstr>
    </vt:vector>
  </TitlesOfParts>
  <Company>Johanna Villani Design</Company>
  <LinksUpToDate>false</LinksUpToDate>
  <CharactersWithSpaces>9141</CharactersWithSpaces>
  <SharedDoc>false</SharedDoc>
  <HyperlinkBase/>
  <HLinks>
    <vt:vector size="48" baseType="variant">
      <vt:variant>
        <vt:i4>720963</vt:i4>
      </vt:variant>
      <vt:variant>
        <vt:i4>21</vt:i4>
      </vt:variant>
      <vt:variant>
        <vt:i4>0</vt:i4>
      </vt:variant>
      <vt:variant>
        <vt:i4>5</vt:i4>
      </vt:variant>
      <vt:variant>
        <vt:lpwstr>http://www.nursingmidwiferyboard.gov.au/</vt:lpwstr>
      </vt:variant>
      <vt:variant>
        <vt:lpwstr/>
      </vt:variant>
      <vt:variant>
        <vt:i4>720963</vt:i4>
      </vt:variant>
      <vt:variant>
        <vt:i4>18</vt:i4>
      </vt:variant>
      <vt:variant>
        <vt:i4>0</vt:i4>
      </vt:variant>
      <vt:variant>
        <vt:i4>5</vt:i4>
      </vt:variant>
      <vt:variant>
        <vt:lpwstr>http://www.nursingmidwiferyboard.gov.au/</vt:lpwstr>
      </vt:variant>
      <vt:variant>
        <vt:lpwstr/>
      </vt:variant>
      <vt:variant>
        <vt:i4>720917</vt:i4>
      </vt:variant>
      <vt:variant>
        <vt:i4>15</vt:i4>
      </vt:variant>
      <vt:variant>
        <vt:i4>0</vt:i4>
      </vt:variant>
      <vt:variant>
        <vt:i4>5</vt:i4>
      </vt:variant>
      <vt:variant>
        <vt:lpwstr>http://www.nursingmidwiferyboard.gov.au/Accreditation/Approved-Programs-of-study.aspx</vt:lpwstr>
      </vt:variant>
      <vt:variant>
        <vt:lpwstr/>
      </vt:variant>
      <vt:variant>
        <vt:i4>6815866</vt:i4>
      </vt:variant>
      <vt:variant>
        <vt:i4>12</vt:i4>
      </vt:variant>
      <vt:variant>
        <vt:i4>0</vt:i4>
      </vt:variant>
      <vt:variant>
        <vt:i4>5</vt:i4>
      </vt:variant>
      <vt:variant>
        <vt:lpwstr>http://www.nursingmidwiferyboard.gov.au/News/Current-Consultations.aspx</vt:lpwstr>
      </vt:variant>
      <vt:variant>
        <vt:lpwstr/>
      </vt:variant>
      <vt:variant>
        <vt:i4>7536675</vt:i4>
      </vt:variant>
      <vt:variant>
        <vt:i4>9</vt:i4>
      </vt:variant>
      <vt:variant>
        <vt:i4>0</vt:i4>
      </vt:variant>
      <vt:variant>
        <vt:i4>5</vt:i4>
      </vt:variant>
      <vt:variant>
        <vt:lpwstr>http://www.nursingmidwiferyboard.gov.au/Registration-Standards.aspx</vt:lpwstr>
      </vt:variant>
      <vt:variant>
        <vt:lpwstr/>
      </vt:variant>
      <vt:variant>
        <vt:i4>786527</vt:i4>
      </vt:variant>
      <vt:variant>
        <vt:i4>6</vt:i4>
      </vt:variant>
      <vt:variant>
        <vt:i4>0</vt:i4>
      </vt:variant>
      <vt:variant>
        <vt:i4>5</vt:i4>
      </vt:variant>
      <vt:variant>
        <vt:lpwstr>http://www.ahpra.gov.au/Legislation-and-Publications/Legislation.aspx</vt:lpwstr>
      </vt:variant>
      <vt:variant>
        <vt:lpwstr/>
      </vt:variant>
      <vt:variant>
        <vt:i4>393303</vt:i4>
      </vt:variant>
      <vt:variant>
        <vt:i4>3</vt:i4>
      </vt:variant>
      <vt:variant>
        <vt:i4>0</vt:i4>
      </vt:variant>
      <vt:variant>
        <vt:i4>5</vt:i4>
      </vt:variant>
      <vt:variant>
        <vt:lpwstr>http://www.nursingmidwiferyboard.gov.au/News/2013-10-08-fee-cut.aspx</vt:lpwstr>
      </vt:variant>
      <vt:variant>
        <vt:lpwstr/>
      </vt:variant>
      <vt:variant>
        <vt:i4>4915221</vt:i4>
      </vt:variant>
      <vt:variant>
        <vt:i4>0</vt:i4>
      </vt:variant>
      <vt:variant>
        <vt:i4>0</vt:i4>
      </vt:variant>
      <vt:variant>
        <vt:i4>5</vt:i4>
      </vt:variant>
      <vt:variant>
        <vt:lpwstr>http://www.ahpra.gov.au/Search.aspx?q=national%20law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Meeting of the Nursing and Midwifery Board of Australia - 28 November 2013</dc:title>
  <dc:subject>Communique</dc:subject>
  <dc:creator>Nursing and Midwifery Board</dc:creator>
  <cp:lastModifiedBy>gmeade</cp:lastModifiedBy>
  <cp:revision>2</cp:revision>
  <cp:lastPrinted>2013-12-17T01:18:00Z</cp:lastPrinted>
  <dcterms:created xsi:type="dcterms:W3CDTF">2013-12-17T04:51:00Z</dcterms:created>
  <dcterms:modified xsi:type="dcterms:W3CDTF">2013-12-17T04:51:00Z</dcterms:modified>
</cp:coreProperties>
</file>