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8A45D8" w:rsidP="005330A7">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137.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157,-1,157"/>
        </w:pict>
      </w:r>
      <w:r w:rsidR="001676E4">
        <w:t>Guidelin</w:t>
      </w:r>
      <w:r w:rsidR="005330A7" w:rsidRPr="005330A7">
        <w:t>e</w:t>
      </w:r>
      <w:r w:rsidR="00FF2886">
        <w:t>s</w:t>
      </w:r>
    </w:p>
    <w:p w:rsidR="001676E4" w:rsidRDefault="002B35DA" w:rsidP="001676E4">
      <w:pPr>
        <w:pStyle w:val="AHPRAbody"/>
      </w:pPr>
      <w:r>
        <w:br/>
      </w:r>
      <w:r w:rsidR="009D5170">
        <w:t xml:space="preserve">June </w:t>
      </w:r>
      <w:r w:rsidR="001676E4" w:rsidRPr="001676E4">
        <w:t>2016</w:t>
      </w:r>
    </w:p>
    <w:p w:rsidR="002B35DA" w:rsidRPr="001676E4" w:rsidRDefault="002B35DA" w:rsidP="002B35DA">
      <w:pPr>
        <w:pStyle w:val="AHPRADocumentsubheading"/>
      </w:pPr>
      <w:r>
        <w:t>For nurses applying for endorsement as a nurse practitioner</w:t>
      </w:r>
    </w:p>
    <w:p w:rsidR="001676E4" w:rsidRPr="001676E4" w:rsidRDefault="001676E4" w:rsidP="001676E4">
      <w:pPr>
        <w:pStyle w:val="AHPRASubheading"/>
      </w:pPr>
      <w:r w:rsidRPr="001676E4">
        <w:t>Introduction</w:t>
      </w:r>
    </w:p>
    <w:p w:rsidR="001676E4" w:rsidRDefault="001676E4" w:rsidP="001676E4">
      <w:pPr>
        <w:pStyle w:val="AHPRAbody"/>
      </w:pPr>
      <w:r w:rsidRPr="001676E4">
        <w:t>The Nursing and Midwifery Board of Australia (NMBA) undertakes functions as set by the Health Practitioner Regulation National Law, as in force in each state an</w:t>
      </w:r>
      <w:bookmarkStart w:id="0" w:name="_GoBack"/>
      <w:bookmarkEnd w:id="0"/>
      <w:r w:rsidRPr="001676E4">
        <w:t>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r w:rsidR="00445DE5">
        <w:t>.</w:t>
      </w:r>
    </w:p>
    <w:p w:rsidR="009C2EDB" w:rsidRDefault="009C2EDB" w:rsidP="001676E4">
      <w:pPr>
        <w:pStyle w:val="AHPRAbody"/>
      </w:pPr>
      <w:r>
        <w:t xml:space="preserve">These guidelines supplement the </w:t>
      </w:r>
      <w:hyperlink r:id="rId8" w:history="1">
        <w:r w:rsidRPr="00C50667">
          <w:rPr>
            <w:rStyle w:val="Hyperlink"/>
          </w:rPr>
          <w:t>Registration standard: Endorsement as a nurse practitioner</w:t>
        </w:r>
      </w:hyperlink>
      <w:r>
        <w:t xml:space="preserve"> by providing further information </w:t>
      </w:r>
      <w:r w:rsidR="00C50667">
        <w:t xml:space="preserve">about the requirements for nurses applying for an endorsement as a nurse practitioner. </w:t>
      </w:r>
    </w:p>
    <w:p w:rsidR="006A40AE" w:rsidRPr="00601F81" w:rsidRDefault="00C25854" w:rsidP="00601F81">
      <w:pPr>
        <w:pStyle w:val="AHPRASubheading"/>
      </w:pPr>
      <w:r w:rsidRPr="00601F81">
        <w:t xml:space="preserve">Who </w:t>
      </w:r>
      <w:r w:rsidR="00C50667" w:rsidRPr="00601F81">
        <w:t>do these guidelines apply</w:t>
      </w:r>
      <w:r w:rsidRPr="00601F81">
        <w:t xml:space="preserve"> to?</w:t>
      </w:r>
    </w:p>
    <w:p w:rsidR="006A40AE" w:rsidRPr="00601F81" w:rsidRDefault="006A40AE" w:rsidP="006A40AE">
      <w:pPr>
        <w:pStyle w:val="AHPRABulletlevel1last"/>
        <w:numPr>
          <w:ilvl w:val="0"/>
          <w:numId w:val="0"/>
        </w:numPr>
      </w:pPr>
      <w:r w:rsidRPr="00601F81">
        <w:t xml:space="preserve">These guidelines </w:t>
      </w:r>
      <w:r w:rsidRPr="00601F81">
        <w:rPr>
          <w:rFonts w:cs="Arial"/>
        </w:rPr>
        <w:t>apply to nurses and nurse practitioners who hold registration as a nurse in Australia, who are applying for, or maintaining, endorsement as a nurse practitioner.</w:t>
      </w:r>
    </w:p>
    <w:p w:rsidR="00C25854" w:rsidRDefault="00C25854" w:rsidP="00C25854">
      <w:pPr>
        <w:pStyle w:val="AHPRASubheading"/>
      </w:pPr>
      <w:r>
        <w:t>Registered nurses applying for endorsement as a nurse practitioner</w:t>
      </w:r>
    </w:p>
    <w:p w:rsidR="001676E4" w:rsidRPr="001676E4" w:rsidRDefault="001676E4" w:rsidP="001676E4">
      <w:pPr>
        <w:pStyle w:val="AHPRAbody"/>
      </w:pPr>
      <w:r w:rsidRPr="001676E4">
        <w:t xml:space="preserve">A nurse practitioner is an advanced practice nurse endorsed by the NMBA who has direct clinical contact </w:t>
      </w:r>
      <w:r w:rsidR="00FF2886">
        <w:t>and</w:t>
      </w:r>
      <w:r w:rsidR="00FF2886" w:rsidRPr="001676E4">
        <w:t xml:space="preserve"> </w:t>
      </w:r>
      <w:r w:rsidRPr="001676E4">
        <w:t>practise</w:t>
      </w:r>
      <w:r w:rsidR="00FF2886">
        <w:t>s</w:t>
      </w:r>
      <w:r w:rsidRPr="001676E4">
        <w:t xml:space="preserve"> within their scope under the legislatively protected title ‘nurse practitioner’ under the National Law.</w:t>
      </w:r>
    </w:p>
    <w:p w:rsidR="001676E4" w:rsidRPr="001676E4" w:rsidRDefault="001676E4" w:rsidP="001676E4">
      <w:pPr>
        <w:pStyle w:val="AHPRAbody"/>
      </w:pPr>
      <w:r w:rsidRPr="001676E4">
        <w:t xml:space="preserve">The </w:t>
      </w:r>
      <w:r w:rsidR="00C50667" w:rsidRPr="00C50667">
        <w:rPr>
          <w:i/>
        </w:rPr>
        <w:t>R</w:t>
      </w:r>
      <w:r w:rsidRPr="00C50667">
        <w:rPr>
          <w:i/>
        </w:rPr>
        <w:t>egistration standard</w:t>
      </w:r>
      <w:r w:rsidR="00C50667" w:rsidRPr="00C50667">
        <w:rPr>
          <w:i/>
        </w:rPr>
        <w:t>:</w:t>
      </w:r>
      <w:r w:rsidR="00C25854" w:rsidRPr="00C50667">
        <w:rPr>
          <w:i/>
        </w:rPr>
        <w:t xml:space="preserve"> </w:t>
      </w:r>
      <w:r w:rsidR="00C50667" w:rsidRPr="00C50667">
        <w:rPr>
          <w:i/>
        </w:rPr>
        <w:t xml:space="preserve">Endorsement </w:t>
      </w:r>
      <w:r w:rsidRPr="00C50667">
        <w:rPr>
          <w:i/>
        </w:rPr>
        <w:t>as a nurse practitioner</w:t>
      </w:r>
      <w:r w:rsidRPr="001676E4">
        <w:t xml:space="preserve"> states that </w:t>
      </w:r>
      <w:r w:rsidR="00FB0B1B">
        <w:t>a nurse</w:t>
      </w:r>
      <w:r w:rsidRPr="001676E4">
        <w:t xml:space="preserve"> seeking endorsement as a nurse practitioner must be able to demonstrate</w:t>
      </w:r>
      <w:r w:rsidR="00FF2886">
        <w:t xml:space="preserve"> all of the following.</w:t>
      </w:r>
      <w:r w:rsidRPr="001676E4">
        <w:t xml:space="preserve"> </w:t>
      </w:r>
    </w:p>
    <w:p w:rsidR="001676E4" w:rsidRPr="001676E4" w:rsidRDefault="00FF2886" w:rsidP="00FB0B1B">
      <w:pPr>
        <w:pStyle w:val="AHPRAbody"/>
        <w:numPr>
          <w:ilvl w:val="0"/>
          <w:numId w:val="18"/>
        </w:numPr>
      </w:pPr>
      <w:r>
        <w:t>C</w:t>
      </w:r>
      <w:r w:rsidRPr="001676E4">
        <w:t xml:space="preserve">urrent </w:t>
      </w:r>
      <w:r w:rsidR="001676E4" w:rsidRPr="001676E4">
        <w:t>general registration as a registered nurse in Australia with no conditions or undertakings on registration relating to unsatisfactory professional performance or unprofessional conduct</w:t>
      </w:r>
      <w:r>
        <w:t>.</w:t>
      </w:r>
    </w:p>
    <w:p w:rsidR="001676E4" w:rsidRPr="001676E4" w:rsidRDefault="00FF2886" w:rsidP="00FB0B1B">
      <w:pPr>
        <w:pStyle w:val="AHPRAbody"/>
        <w:numPr>
          <w:ilvl w:val="0"/>
          <w:numId w:val="18"/>
        </w:numPr>
      </w:pPr>
      <w:r>
        <w:t>The e</w:t>
      </w:r>
      <w:r w:rsidRPr="001676E4">
        <w:t>quivalen</w:t>
      </w:r>
      <w:r>
        <w:t>t</w:t>
      </w:r>
      <w:r w:rsidRPr="001676E4">
        <w:t xml:space="preserve"> </w:t>
      </w:r>
      <w:r w:rsidR="001676E4" w:rsidRPr="001676E4">
        <w:t>of three years’ (5</w:t>
      </w:r>
      <w:r>
        <w:t>,</w:t>
      </w:r>
      <w:r w:rsidR="001676E4" w:rsidRPr="001676E4">
        <w:t xml:space="preserve">000 hours) full-time experience in the advanced clinical nursing practice level, within the past six years, from the date when the complete </w:t>
      </w:r>
      <w:r>
        <w:t xml:space="preserve">application </w:t>
      </w:r>
      <w:r w:rsidR="00CD681D">
        <w:t xml:space="preserve">seeking endorsement as a nurse practitioner </w:t>
      </w:r>
      <w:r w:rsidR="001676E4" w:rsidRPr="001676E4">
        <w:t>is received by the NMBA</w:t>
      </w:r>
      <w:r w:rsidR="00CD681D">
        <w:t>.</w:t>
      </w:r>
    </w:p>
    <w:p w:rsidR="001676E4" w:rsidRPr="001676E4" w:rsidRDefault="0077042C" w:rsidP="00FB0B1B">
      <w:pPr>
        <w:pStyle w:val="AHPRAbody"/>
        <w:numPr>
          <w:ilvl w:val="0"/>
          <w:numId w:val="18"/>
        </w:numPr>
      </w:pPr>
      <w:r>
        <w:t>S</w:t>
      </w:r>
      <w:r w:rsidRPr="001676E4">
        <w:t xml:space="preserve">uccessful </w:t>
      </w:r>
      <w:r w:rsidR="001676E4" w:rsidRPr="001676E4">
        <w:t>completion of:</w:t>
      </w:r>
    </w:p>
    <w:p w:rsidR="001676E4" w:rsidRPr="001676E4" w:rsidRDefault="00445DE5" w:rsidP="00FB0B1B">
      <w:pPr>
        <w:pStyle w:val="AHPRABulletlevel1"/>
        <w:numPr>
          <w:ilvl w:val="0"/>
          <w:numId w:val="19"/>
        </w:numPr>
        <w:spacing w:after="200"/>
        <w:ind w:left="714" w:hanging="357"/>
      </w:pPr>
      <w:r>
        <w:t>a</w:t>
      </w:r>
      <w:r w:rsidR="00FF2886">
        <w:t>n</w:t>
      </w:r>
      <w:r>
        <w:t xml:space="preserve"> </w:t>
      </w:r>
      <w:r w:rsidRPr="001676E4">
        <w:t>NMBA</w:t>
      </w:r>
      <w:r>
        <w:t>-</w:t>
      </w:r>
      <w:r w:rsidR="001676E4" w:rsidRPr="001676E4">
        <w:t>approved program of study</w:t>
      </w:r>
      <w:r w:rsidR="00FF2886">
        <w:t xml:space="preserve"> leading to endorsement as a nurse practitioner</w:t>
      </w:r>
      <w:r w:rsidR="001676E4" w:rsidRPr="001676E4">
        <w:t>, or</w:t>
      </w:r>
    </w:p>
    <w:p w:rsidR="001676E4" w:rsidRPr="001676E4" w:rsidRDefault="001676E4" w:rsidP="00FB0B1B">
      <w:pPr>
        <w:pStyle w:val="AHPRABulletlevel1"/>
        <w:numPr>
          <w:ilvl w:val="0"/>
          <w:numId w:val="19"/>
        </w:numPr>
        <w:spacing w:after="200"/>
        <w:ind w:left="714" w:hanging="357"/>
      </w:pPr>
      <w:proofErr w:type="gramStart"/>
      <w:r w:rsidRPr="001676E4">
        <w:t>a</w:t>
      </w:r>
      <w:proofErr w:type="gramEnd"/>
      <w:r w:rsidRPr="001676E4">
        <w:t xml:space="preserve"> program that is substantially equivalent to an </w:t>
      </w:r>
      <w:r w:rsidR="00FF2886">
        <w:t>NMBA-</w:t>
      </w:r>
      <w:r w:rsidRPr="001676E4">
        <w:t xml:space="preserve">approved program of study </w:t>
      </w:r>
      <w:r w:rsidR="00FF2886">
        <w:t xml:space="preserve">leading to endorsement as a nurse practitioner </w:t>
      </w:r>
      <w:r w:rsidRPr="001676E4">
        <w:t>as determined by the NMBA</w:t>
      </w:r>
      <w:r w:rsidR="00FF2886">
        <w:t>.</w:t>
      </w:r>
    </w:p>
    <w:p w:rsidR="003855BC" w:rsidRDefault="00FF2886" w:rsidP="00FB0B1B">
      <w:pPr>
        <w:pStyle w:val="AHPRAbody"/>
        <w:numPr>
          <w:ilvl w:val="0"/>
          <w:numId w:val="18"/>
        </w:numPr>
      </w:pPr>
      <w:r>
        <w:t>C</w:t>
      </w:r>
      <w:r w:rsidRPr="001676E4">
        <w:t xml:space="preserve">ompliance </w:t>
      </w:r>
      <w:r w:rsidR="001676E4" w:rsidRPr="001676E4">
        <w:t>with the NMBA</w:t>
      </w:r>
      <w:r w:rsidR="00445DE5">
        <w:t>’s</w:t>
      </w:r>
      <w:r w:rsidR="001676E4" w:rsidRPr="001676E4">
        <w:t xml:space="preserve"> </w:t>
      </w:r>
      <w:hyperlink r:id="rId9" w:history="1">
        <w:r w:rsidR="00466A2F" w:rsidRPr="00FB0B1B">
          <w:rPr>
            <w:i/>
          </w:rPr>
          <w:t>Nurse practitioner standards for practice</w:t>
        </w:r>
      </w:hyperlink>
      <w:r w:rsidR="001676E4" w:rsidRPr="001676E4">
        <w:t>.</w:t>
      </w:r>
    </w:p>
    <w:p w:rsidR="00445DE5" w:rsidRDefault="00445DE5" w:rsidP="00445DE5">
      <w:pPr>
        <w:pStyle w:val="AHPRASubheadinglevel2"/>
      </w:pPr>
      <w:r>
        <w:t xml:space="preserve">Table 1: </w:t>
      </w:r>
      <w:r w:rsidRPr="00445DE5">
        <w:t>Evidence model for registered nurses applying for endorsement as a nurse practitioner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8"/>
        <w:gridCol w:w="5396"/>
      </w:tblGrid>
      <w:tr w:rsidR="00445DE5" w:rsidRPr="0053749F" w:rsidTr="00445DE5">
        <w:trPr>
          <w:tblHeader/>
        </w:trPr>
        <w:tc>
          <w:tcPr>
            <w:tcW w:w="4118" w:type="dxa"/>
            <w:shd w:val="clear" w:color="auto" w:fill="007DC3"/>
          </w:tcPr>
          <w:p w:rsidR="00445DE5" w:rsidRPr="00B74458" w:rsidRDefault="00445DE5" w:rsidP="00445DE5">
            <w:pPr>
              <w:pStyle w:val="AHPRAbody"/>
              <w:rPr>
                <w:b/>
                <w:color w:val="FFFFFF" w:themeColor="background1"/>
              </w:rPr>
            </w:pPr>
            <w:r w:rsidRPr="00B74458">
              <w:rPr>
                <w:b/>
                <w:color w:val="FFFFFF" w:themeColor="background1"/>
              </w:rPr>
              <w:t>Requirement</w:t>
            </w:r>
          </w:p>
        </w:tc>
        <w:tc>
          <w:tcPr>
            <w:tcW w:w="5396" w:type="dxa"/>
            <w:shd w:val="clear" w:color="auto" w:fill="007DC3"/>
          </w:tcPr>
          <w:p w:rsidR="00445DE5" w:rsidRPr="00B74458" w:rsidRDefault="00445DE5" w:rsidP="00445DE5">
            <w:pPr>
              <w:pStyle w:val="AHPRAbody"/>
              <w:rPr>
                <w:b/>
                <w:color w:val="FFFFFF" w:themeColor="background1"/>
              </w:rPr>
            </w:pPr>
            <w:r w:rsidRPr="00B74458">
              <w:rPr>
                <w:b/>
                <w:color w:val="FFFFFF" w:themeColor="background1"/>
              </w:rPr>
              <w:t>Evidence</w:t>
            </w:r>
          </w:p>
        </w:tc>
      </w:tr>
      <w:tr w:rsidR="00445DE5" w:rsidRPr="0053749F" w:rsidTr="00445DE5">
        <w:tc>
          <w:tcPr>
            <w:tcW w:w="4118" w:type="dxa"/>
          </w:tcPr>
          <w:p w:rsidR="00445DE5" w:rsidRPr="00E20808" w:rsidRDefault="00445DE5" w:rsidP="00445DE5">
            <w:pPr>
              <w:pStyle w:val="AHPRAbody"/>
              <w:rPr>
                <w:b/>
              </w:rPr>
            </w:pPr>
            <w:r>
              <w:t>C</w:t>
            </w:r>
            <w:r w:rsidRPr="00E20808">
              <w:t xml:space="preserve">urrent general registration as a </w:t>
            </w:r>
            <w:r>
              <w:t xml:space="preserve">registered nurse </w:t>
            </w:r>
            <w:r w:rsidRPr="00E20808">
              <w:t>in Australia with no conditions</w:t>
            </w:r>
            <w:r>
              <w:t xml:space="preserve"> or </w:t>
            </w:r>
            <w:r>
              <w:lastRenderedPageBreak/>
              <w:t>undertakings</w:t>
            </w:r>
            <w:r w:rsidRPr="00E20808">
              <w:t xml:space="preserve"> on registration relating to unsatisfactory professional performance or unprofessional conduct</w:t>
            </w:r>
            <w:r>
              <w:t>.</w:t>
            </w:r>
          </w:p>
          <w:p w:rsidR="00445DE5" w:rsidRPr="00C068A9" w:rsidRDefault="00445DE5" w:rsidP="00445DE5">
            <w:pPr>
              <w:spacing w:after="350"/>
              <w:rPr>
                <w:rFonts w:cs="Arial"/>
                <w:sz w:val="20"/>
                <w:szCs w:val="20"/>
              </w:rPr>
            </w:pPr>
          </w:p>
        </w:tc>
        <w:tc>
          <w:tcPr>
            <w:tcW w:w="5396" w:type="dxa"/>
          </w:tcPr>
          <w:p w:rsidR="00445DE5" w:rsidRDefault="00445DE5" w:rsidP="00445DE5">
            <w:pPr>
              <w:pStyle w:val="AHPRAbody"/>
            </w:pPr>
            <w:r w:rsidRPr="00C068A9">
              <w:lastRenderedPageBreak/>
              <w:t xml:space="preserve">An applicant who is currently registered with the </w:t>
            </w:r>
            <w:r>
              <w:t>NMBA</w:t>
            </w:r>
            <w:r w:rsidRPr="00C068A9">
              <w:t xml:space="preserve"> </w:t>
            </w:r>
            <w:r>
              <w:t xml:space="preserve">as a </w:t>
            </w:r>
            <w:r w:rsidRPr="00C068A9">
              <w:t xml:space="preserve">registered nurse and whose registration does not have </w:t>
            </w:r>
            <w:r w:rsidRPr="00C068A9">
              <w:lastRenderedPageBreak/>
              <w:t>any conditions</w:t>
            </w:r>
            <w:r>
              <w:t xml:space="preserve"> or undertakings</w:t>
            </w:r>
            <w:r w:rsidRPr="00C068A9">
              <w:t xml:space="preserve"> imposed on </w:t>
            </w:r>
            <w:r w:rsidR="006F7538">
              <w:t>their</w:t>
            </w:r>
            <w:r w:rsidRPr="00C068A9">
              <w:t xml:space="preserve"> registration</w:t>
            </w:r>
            <w:r>
              <w:t>,</w:t>
            </w:r>
            <w:r w:rsidRPr="00C068A9">
              <w:t xml:space="preserve"> in relation to unsatisfactory professional performance or unprofessional conduct has satisfied this requirement. </w:t>
            </w:r>
          </w:p>
          <w:p w:rsidR="00445DE5" w:rsidRPr="00C068A9" w:rsidRDefault="00445DE5" w:rsidP="00445DE5">
            <w:pPr>
              <w:pStyle w:val="AHPRAbody"/>
            </w:pPr>
            <w:r w:rsidRPr="00C068A9">
              <w:t xml:space="preserve">Evidence would be a current registration certificate as a registered nurse with no conditions </w:t>
            </w:r>
            <w:r>
              <w:t xml:space="preserve">or undertakings </w:t>
            </w:r>
            <w:r w:rsidRPr="00C068A9">
              <w:t xml:space="preserve">on the registration relating to unsatisfactory professional performance or unprofessional conduct issued by the </w:t>
            </w:r>
            <w:r>
              <w:t>NMBA.</w:t>
            </w:r>
            <w:r w:rsidRPr="00C068A9">
              <w:t> </w:t>
            </w:r>
          </w:p>
        </w:tc>
      </w:tr>
      <w:tr w:rsidR="00445DE5" w:rsidRPr="0053749F" w:rsidTr="00445DE5">
        <w:tc>
          <w:tcPr>
            <w:tcW w:w="4118" w:type="dxa"/>
          </w:tcPr>
          <w:p w:rsidR="00CD681D" w:rsidRPr="001676E4" w:rsidRDefault="00CD681D" w:rsidP="00CD681D">
            <w:pPr>
              <w:pStyle w:val="AHPRAbody"/>
            </w:pPr>
            <w:r>
              <w:lastRenderedPageBreak/>
              <w:t>The e</w:t>
            </w:r>
            <w:r w:rsidRPr="001676E4">
              <w:t>quivalen</w:t>
            </w:r>
            <w:r>
              <w:t>t</w:t>
            </w:r>
            <w:r w:rsidRPr="001676E4">
              <w:t xml:space="preserve"> of three years’ (5</w:t>
            </w:r>
            <w:r>
              <w:t>,</w:t>
            </w:r>
            <w:r w:rsidRPr="001676E4">
              <w:t xml:space="preserve">000 hours) full-time experience in the advanced clinical nursing practice level, within the past six years, from the date when the complete </w:t>
            </w:r>
            <w:r>
              <w:t xml:space="preserve">application seeking endorsement as a nurse practitioner </w:t>
            </w:r>
            <w:r w:rsidRPr="001676E4">
              <w:t>is received by the NMBA</w:t>
            </w:r>
            <w:r w:rsidR="006F7538">
              <w:t>.</w:t>
            </w:r>
          </w:p>
          <w:p w:rsidR="00445DE5" w:rsidRPr="00C068A9" w:rsidRDefault="00445DE5" w:rsidP="00445DE5">
            <w:pPr>
              <w:pStyle w:val="AHPRAbody"/>
            </w:pPr>
            <w:r w:rsidRPr="00C068A9">
              <w:t xml:space="preserve">. </w:t>
            </w:r>
          </w:p>
        </w:tc>
        <w:tc>
          <w:tcPr>
            <w:tcW w:w="5396" w:type="dxa"/>
          </w:tcPr>
          <w:p w:rsidR="00445DE5" w:rsidRPr="00614556" w:rsidRDefault="00445DE5" w:rsidP="00445DE5">
            <w:pPr>
              <w:pStyle w:val="AHPRAbody"/>
            </w:pPr>
            <w:r w:rsidRPr="00614556">
              <w:rPr>
                <w:rStyle w:val="Strong"/>
                <w:iCs/>
                <w:szCs w:val="20"/>
              </w:rPr>
              <w:t xml:space="preserve">Advanced </w:t>
            </w:r>
            <w:r w:rsidR="00DF0909">
              <w:rPr>
                <w:rStyle w:val="Strong"/>
                <w:iCs/>
                <w:szCs w:val="20"/>
              </w:rPr>
              <w:t>n</w:t>
            </w:r>
            <w:r w:rsidR="00DF0909" w:rsidRPr="00614556">
              <w:rPr>
                <w:rStyle w:val="Strong"/>
                <w:iCs/>
                <w:szCs w:val="20"/>
              </w:rPr>
              <w:t xml:space="preserve">ursing </w:t>
            </w:r>
            <w:r w:rsidR="00DF0909">
              <w:rPr>
                <w:rStyle w:val="Strong"/>
                <w:iCs/>
                <w:szCs w:val="20"/>
              </w:rPr>
              <w:t>p</w:t>
            </w:r>
            <w:r w:rsidR="00DF0909" w:rsidRPr="00614556">
              <w:rPr>
                <w:rStyle w:val="Strong"/>
                <w:iCs/>
                <w:szCs w:val="20"/>
              </w:rPr>
              <w:t xml:space="preserve">ractice </w:t>
            </w:r>
            <w:r w:rsidRPr="004A4F35">
              <w:t xml:space="preserve">is a continuum along which nurses develop their professional knowledge, clinical reasoning and judgement, skills and behaviours to higher levels of capability (that is recognisable). Nurses practising at an advanced level incorporate professional leadership, education and research into their clinically based practice. Their practice is effective and safe. They work within a generalist or specialist context and they are responsible and </w:t>
            </w:r>
            <w:r w:rsidRPr="00614556">
              <w:rPr>
                <w:szCs w:val="20"/>
              </w:rPr>
              <w:t xml:space="preserve">accountable </w:t>
            </w:r>
            <w:r>
              <w:rPr>
                <w:szCs w:val="20"/>
              </w:rPr>
              <w:t>for</w:t>
            </w:r>
            <w:r w:rsidRPr="00614556">
              <w:rPr>
                <w:szCs w:val="20"/>
              </w:rPr>
              <w:t xml:space="preserve"> managing people who have complex healthcare requirements. </w:t>
            </w:r>
          </w:p>
          <w:p w:rsidR="00445DE5" w:rsidRPr="00614556" w:rsidRDefault="00445DE5" w:rsidP="00445DE5">
            <w:pPr>
              <w:pStyle w:val="AHPRAbody"/>
            </w:pPr>
            <w:r w:rsidRPr="00614556">
              <w:rPr>
                <w:szCs w:val="20"/>
              </w:rPr>
              <w:t>Advanced nursing practice is a level of practice and not a role. It is acknowledged that advanced nursing practice is individually</w:t>
            </w:r>
            <w:r w:rsidRPr="004A4F35">
              <w:t xml:space="preserve"> attributed within a regulated nursing scope (enrolled nurse, registered nurse or nurse practitioner).  </w:t>
            </w:r>
            <w:r w:rsidRPr="004A4F35">
              <w:rPr>
                <w:lang w:val="en-US"/>
              </w:rPr>
              <w:t>Advanced nursing practice for the purpose of the 5</w:t>
            </w:r>
            <w:r w:rsidR="00B813BA">
              <w:rPr>
                <w:lang w:val="en-US"/>
              </w:rPr>
              <w:t>,</w:t>
            </w:r>
            <w:r w:rsidRPr="004A4F35">
              <w:rPr>
                <w:lang w:val="en-US"/>
              </w:rPr>
              <w:t xml:space="preserve">000 hours </w:t>
            </w:r>
            <w:r>
              <w:rPr>
                <w:lang w:val="en-US"/>
              </w:rPr>
              <w:t>needed</w:t>
            </w:r>
            <w:r w:rsidRPr="004A4F35">
              <w:rPr>
                <w:lang w:val="en-US"/>
              </w:rPr>
              <w:t xml:space="preserve"> is not related to a job title or remuneration.</w:t>
            </w:r>
          </w:p>
          <w:p w:rsidR="00445DE5" w:rsidRDefault="00445DE5" w:rsidP="00445DE5">
            <w:pPr>
              <w:pStyle w:val="AHPRAbody"/>
            </w:pPr>
            <w:r w:rsidRPr="00C068A9">
              <w:t xml:space="preserve">Nurses applying for endorsement need to </w:t>
            </w:r>
            <w:r>
              <w:t>submit:</w:t>
            </w:r>
          </w:p>
          <w:p w:rsidR="00445DE5" w:rsidRPr="00DF0909" w:rsidRDefault="00445DE5" w:rsidP="00CD681D">
            <w:pPr>
              <w:pStyle w:val="ListParagraph"/>
              <w:numPr>
                <w:ilvl w:val="0"/>
                <w:numId w:val="22"/>
              </w:numPr>
              <w:spacing w:after="0"/>
              <w:ind w:left="357" w:hanging="357"/>
              <w:contextualSpacing w:val="0"/>
              <w:rPr>
                <w:rFonts w:cs="Arial"/>
                <w:sz w:val="20"/>
                <w:szCs w:val="20"/>
              </w:rPr>
            </w:pPr>
            <w:r w:rsidRPr="00DF0909">
              <w:rPr>
                <w:rFonts w:cs="Arial"/>
                <w:sz w:val="20"/>
                <w:szCs w:val="20"/>
              </w:rPr>
              <w:t xml:space="preserve">Curriculum </w:t>
            </w:r>
            <w:r w:rsidR="006F7538">
              <w:rPr>
                <w:rFonts w:cs="Arial"/>
                <w:sz w:val="20"/>
                <w:szCs w:val="20"/>
              </w:rPr>
              <w:t>v</w:t>
            </w:r>
            <w:r w:rsidR="006F7538" w:rsidRPr="00DF0909">
              <w:rPr>
                <w:rFonts w:cs="Arial"/>
                <w:sz w:val="20"/>
                <w:szCs w:val="20"/>
              </w:rPr>
              <w:t>itae</w:t>
            </w:r>
            <w:r w:rsidR="006F7538">
              <w:rPr>
                <w:rFonts w:cs="Arial"/>
                <w:sz w:val="20"/>
                <w:szCs w:val="20"/>
              </w:rPr>
              <w:t xml:space="preserve"> </w:t>
            </w:r>
            <w:r w:rsidR="00C3399B">
              <w:rPr>
                <w:rFonts w:cs="Arial"/>
                <w:sz w:val="20"/>
                <w:szCs w:val="20"/>
              </w:rPr>
              <w:t>(CV)</w:t>
            </w:r>
            <w:r w:rsidRPr="00DF0909">
              <w:rPr>
                <w:rFonts w:cs="Arial"/>
                <w:sz w:val="20"/>
                <w:szCs w:val="20"/>
              </w:rPr>
              <w:t xml:space="preserve"> detailing:</w:t>
            </w:r>
          </w:p>
          <w:p w:rsidR="00445DE5" w:rsidRDefault="00445DE5" w:rsidP="00445DE5">
            <w:pPr>
              <w:pStyle w:val="AHPRABulletlevel1"/>
              <w:rPr>
                <w:b/>
              </w:rPr>
            </w:pPr>
            <w:r>
              <w:t xml:space="preserve">evidence of employment, clearly noting title and description of all advanced nursing practice with dates </w:t>
            </w:r>
            <w:r w:rsidRPr="00DF0909">
              <w:rPr>
                <w:bCs/>
              </w:rPr>
              <w:t>(</w:t>
            </w:r>
            <w:proofErr w:type="spellStart"/>
            <w:r w:rsidRPr="00DF0909">
              <w:rPr>
                <w:bCs/>
              </w:rPr>
              <w:t>dd</w:t>
            </w:r>
            <w:proofErr w:type="spellEnd"/>
            <w:r w:rsidRPr="00DF0909">
              <w:rPr>
                <w:bCs/>
              </w:rPr>
              <w:t>/mm/</w:t>
            </w:r>
            <w:proofErr w:type="spellStart"/>
            <w:r w:rsidRPr="00DF0909">
              <w:rPr>
                <w:bCs/>
              </w:rPr>
              <w:t>yyyy</w:t>
            </w:r>
            <w:proofErr w:type="spellEnd"/>
            <w:r w:rsidRPr="00DF0909">
              <w:rPr>
                <w:bCs/>
              </w:rPr>
              <w:t>)</w:t>
            </w:r>
            <w:r>
              <w:rPr>
                <w:b/>
                <w:bCs/>
              </w:rPr>
              <w:t xml:space="preserve"> </w:t>
            </w:r>
            <w:r>
              <w:t xml:space="preserve">and hours per week </w:t>
            </w:r>
          </w:p>
          <w:p w:rsidR="00445DE5" w:rsidRDefault="00445DE5" w:rsidP="00445DE5">
            <w:pPr>
              <w:pStyle w:val="AHPRABulletlevel1"/>
              <w:rPr>
                <w:b/>
                <w:szCs w:val="20"/>
              </w:rPr>
            </w:pPr>
            <w:r w:rsidRPr="00F523DF">
              <w:rPr>
                <w:szCs w:val="20"/>
              </w:rPr>
              <w:t xml:space="preserve"> education</w:t>
            </w:r>
            <w:r w:rsidR="006F7538">
              <w:rPr>
                <w:szCs w:val="20"/>
              </w:rPr>
              <w:t xml:space="preserve"> details</w:t>
            </w:r>
            <w:r w:rsidRPr="00F523DF">
              <w:rPr>
                <w:szCs w:val="20"/>
              </w:rPr>
              <w:t xml:space="preserve"> </w:t>
            </w:r>
            <w:r>
              <w:rPr>
                <w:szCs w:val="20"/>
              </w:rPr>
              <w:t xml:space="preserve">such as a </w:t>
            </w:r>
            <w:r w:rsidRPr="00F523DF">
              <w:rPr>
                <w:szCs w:val="20"/>
              </w:rPr>
              <w:t>certified copy of relevant Masters transcripts</w:t>
            </w:r>
            <w:r>
              <w:rPr>
                <w:szCs w:val="20"/>
              </w:rPr>
              <w:t>,</w:t>
            </w:r>
            <w:r w:rsidRPr="00F523DF">
              <w:rPr>
                <w:szCs w:val="20"/>
              </w:rPr>
              <w:t xml:space="preserve"> including transcript list of all units and a results key</w:t>
            </w:r>
            <w:r>
              <w:rPr>
                <w:szCs w:val="20"/>
              </w:rPr>
              <w:t>, and</w:t>
            </w:r>
          </w:p>
          <w:p w:rsidR="00445DE5" w:rsidRDefault="00445DE5" w:rsidP="00445DE5">
            <w:pPr>
              <w:pStyle w:val="AHPRABulletlevel1"/>
              <w:rPr>
                <w:szCs w:val="20"/>
              </w:rPr>
            </w:pPr>
            <w:proofErr w:type="gramStart"/>
            <w:r w:rsidRPr="00F523DF">
              <w:rPr>
                <w:szCs w:val="20"/>
              </w:rPr>
              <w:t>evidence</w:t>
            </w:r>
            <w:proofErr w:type="gramEnd"/>
            <w:r w:rsidRPr="00F523DF">
              <w:rPr>
                <w:szCs w:val="20"/>
              </w:rPr>
              <w:t xml:space="preserve"> of professional activities such as involvement in associations, forums, conferences, related groups, research/publications or quality improvement activities.</w:t>
            </w:r>
          </w:p>
          <w:p w:rsidR="00445DE5" w:rsidRDefault="00445DE5" w:rsidP="00445DE5">
            <w:pPr>
              <w:pStyle w:val="Default"/>
              <w:rPr>
                <w:color w:val="auto"/>
                <w:sz w:val="20"/>
                <w:szCs w:val="20"/>
              </w:rPr>
            </w:pPr>
          </w:p>
          <w:p w:rsidR="00FF2886" w:rsidRPr="006F7538" w:rsidRDefault="00C3399B" w:rsidP="006F7538">
            <w:pPr>
              <w:pStyle w:val="Default"/>
              <w:rPr>
                <w:sz w:val="20"/>
                <w:szCs w:val="20"/>
              </w:rPr>
            </w:pPr>
            <w:r w:rsidRPr="00C3399B">
              <w:rPr>
                <w:sz w:val="20"/>
                <w:szCs w:val="20"/>
              </w:rPr>
              <w:t xml:space="preserve">You must declare </w:t>
            </w:r>
            <w:r w:rsidRPr="006F7538">
              <w:rPr>
                <w:sz w:val="20"/>
                <w:szCs w:val="20"/>
              </w:rPr>
              <w:t>that the ‘</w:t>
            </w:r>
            <w:r w:rsidR="006F7538">
              <w:rPr>
                <w:sz w:val="20"/>
                <w:szCs w:val="20"/>
              </w:rPr>
              <w:t>t</w:t>
            </w:r>
            <w:r w:rsidR="006F7538" w:rsidRPr="006F7538">
              <w:rPr>
                <w:sz w:val="20"/>
                <w:szCs w:val="20"/>
              </w:rPr>
              <w:t xml:space="preserve">he </w:t>
            </w:r>
            <w:r w:rsidR="006F7538">
              <w:rPr>
                <w:sz w:val="20"/>
                <w:szCs w:val="20"/>
              </w:rPr>
              <w:t>CV</w:t>
            </w:r>
            <w:r w:rsidR="006F7538" w:rsidRPr="006F7538">
              <w:rPr>
                <w:sz w:val="20"/>
                <w:szCs w:val="20"/>
              </w:rPr>
              <w:t xml:space="preserve"> </w:t>
            </w:r>
            <w:r w:rsidRPr="006F7538">
              <w:rPr>
                <w:sz w:val="20"/>
                <w:szCs w:val="20"/>
              </w:rPr>
              <w:t xml:space="preserve">is true and correct as at (insert date)’. This declaration must be signed and dated. </w:t>
            </w:r>
            <w:r w:rsidR="006F7538" w:rsidRPr="006F7538">
              <w:rPr>
                <w:sz w:val="20"/>
                <w:szCs w:val="20"/>
              </w:rPr>
              <w:t>T</w:t>
            </w:r>
            <w:r w:rsidRPr="006F7538">
              <w:rPr>
                <w:sz w:val="20"/>
                <w:szCs w:val="20"/>
              </w:rPr>
              <w:t xml:space="preserve">he NMBA will only accept the original signed </w:t>
            </w:r>
            <w:r w:rsidR="006F7538" w:rsidRPr="006F7538">
              <w:rPr>
                <w:sz w:val="20"/>
                <w:szCs w:val="20"/>
              </w:rPr>
              <w:t>CV</w:t>
            </w:r>
          </w:p>
          <w:p w:rsidR="00C3399B" w:rsidRPr="008C1487" w:rsidRDefault="00C3399B" w:rsidP="00445DE5">
            <w:pPr>
              <w:pStyle w:val="Default"/>
              <w:rPr>
                <w:color w:val="auto"/>
                <w:sz w:val="20"/>
                <w:szCs w:val="20"/>
              </w:rPr>
            </w:pPr>
          </w:p>
          <w:p w:rsidR="00445DE5" w:rsidRDefault="00445DE5" w:rsidP="00AB53E4">
            <w:pPr>
              <w:pStyle w:val="Default"/>
              <w:spacing w:after="200"/>
              <w:contextualSpacing/>
            </w:pPr>
            <w:r w:rsidRPr="009900D7">
              <w:rPr>
                <w:color w:val="auto"/>
                <w:sz w:val="20"/>
                <w:szCs w:val="20"/>
                <w:lang w:val="en-AU"/>
              </w:rPr>
              <w:t xml:space="preserve">For guidance on </w:t>
            </w:r>
            <w:r w:rsidR="00C3399B">
              <w:rPr>
                <w:color w:val="auto"/>
                <w:sz w:val="20"/>
                <w:szCs w:val="20"/>
                <w:lang w:val="en-AU"/>
              </w:rPr>
              <w:t>CV</w:t>
            </w:r>
            <w:r w:rsidRPr="009900D7">
              <w:rPr>
                <w:color w:val="auto"/>
                <w:sz w:val="20"/>
                <w:szCs w:val="20"/>
                <w:lang w:val="en-AU"/>
              </w:rPr>
              <w:t xml:space="preserve"> format refer to the AHPRA guidelines </w:t>
            </w:r>
            <w:hyperlink r:id="rId10" w:history="1">
              <w:r w:rsidR="006F7538" w:rsidRPr="006F7538">
                <w:rPr>
                  <w:rStyle w:val="Hyperlink"/>
                  <w:sz w:val="20"/>
                  <w:szCs w:val="20"/>
                </w:rPr>
                <w:t xml:space="preserve">Standard format for </w:t>
              </w:r>
              <w:r w:rsidR="006F7538">
                <w:rPr>
                  <w:rStyle w:val="Hyperlink"/>
                  <w:sz w:val="20"/>
                  <w:szCs w:val="20"/>
                </w:rPr>
                <w:t>c</w:t>
              </w:r>
              <w:r w:rsidR="006F7538" w:rsidRPr="006F7538">
                <w:rPr>
                  <w:rStyle w:val="Hyperlink"/>
                  <w:sz w:val="20"/>
                  <w:szCs w:val="20"/>
                </w:rPr>
                <w:t xml:space="preserve">urriculum </w:t>
              </w:r>
              <w:r w:rsidR="006F7538">
                <w:rPr>
                  <w:rStyle w:val="Hyperlink"/>
                  <w:sz w:val="20"/>
                  <w:szCs w:val="20"/>
                </w:rPr>
                <w:t>v</w:t>
              </w:r>
              <w:r w:rsidR="006F7538" w:rsidRPr="006F7538">
                <w:rPr>
                  <w:rStyle w:val="Hyperlink"/>
                  <w:sz w:val="20"/>
                  <w:szCs w:val="20"/>
                </w:rPr>
                <w:t>itae</w:t>
              </w:r>
            </w:hyperlink>
            <w:r>
              <w:rPr>
                <w:color w:val="auto"/>
                <w:sz w:val="20"/>
                <w:szCs w:val="20"/>
                <w:lang w:val="en-AU"/>
              </w:rPr>
              <w:t>.</w:t>
            </w:r>
          </w:p>
          <w:p w:rsidR="00533671" w:rsidRDefault="00445DE5" w:rsidP="006F7538">
            <w:pPr>
              <w:pStyle w:val="ListParagraph"/>
              <w:ind w:left="0"/>
              <w:rPr>
                <w:sz w:val="20"/>
              </w:rPr>
            </w:pPr>
            <w:r w:rsidRPr="00CD681D">
              <w:rPr>
                <w:sz w:val="20"/>
                <w:szCs w:val="20"/>
                <w:u w:val="single"/>
              </w:rPr>
              <w:t>Note</w:t>
            </w:r>
            <w:r w:rsidRPr="00CE0510">
              <w:rPr>
                <w:sz w:val="20"/>
                <w:szCs w:val="20"/>
              </w:rPr>
              <w:t>:</w:t>
            </w:r>
            <w:r>
              <w:t xml:space="preserve"> </w:t>
            </w:r>
            <w:r w:rsidRPr="00C37426">
              <w:rPr>
                <w:sz w:val="20"/>
              </w:rPr>
              <w:t xml:space="preserve">It is not compulsory to comply with these </w:t>
            </w:r>
            <w:r w:rsidR="006F7538">
              <w:rPr>
                <w:sz w:val="20"/>
              </w:rPr>
              <w:t xml:space="preserve">CV </w:t>
            </w:r>
            <w:r w:rsidRPr="00C37426">
              <w:rPr>
                <w:sz w:val="20"/>
              </w:rPr>
              <w:t>guidelines.</w:t>
            </w:r>
            <w:r w:rsidR="00F9799D">
              <w:rPr>
                <w:sz w:val="20"/>
              </w:rPr>
              <w:t xml:space="preserve"> </w:t>
            </w:r>
          </w:p>
          <w:p w:rsidR="00533671" w:rsidRDefault="00533671" w:rsidP="006F7538">
            <w:pPr>
              <w:pStyle w:val="ListParagraph"/>
              <w:ind w:left="0"/>
              <w:rPr>
                <w:sz w:val="20"/>
              </w:rPr>
            </w:pPr>
          </w:p>
          <w:p w:rsidR="00445DE5" w:rsidRDefault="00445DE5" w:rsidP="00533671">
            <w:pPr>
              <w:pStyle w:val="ListParagraph"/>
              <w:numPr>
                <w:ilvl w:val="0"/>
                <w:numId w:val="22"/>
              </w:numPr>
              <w:spacing w:after="0"/>
              <w:ind w:left="357" w:hanging="357"/>
              <w:contextualSpacing w:val="0"/>
              <w:rPr>
                <w:rFonts w:cs="Arial"/>
                <w:sz w:val="20"/>
                <w:szCs w:val="20"/>
              </w:rPr>
            </w:pPr>
            <w:r w:rsidRPr="00CE0510">
              <w:rPr>
                <w:rFonts w:cs="Arial"/>
                <w:sz w:val="20"/>
                <w:szCs w:val="20"/>
              </w:rPr>
              <w:t xml:space="preserve">Certified copy of </w:t>
            </w:r>
            <w:r w:rsidRPr="00533671">
              <w:rPr>
                <w:rFonts w:cs="Arial"/>
                <w:sz w:val="20"/>
                <w:szCs w:val="20"/>
              </w:rPr>
              <w:t>statement</w:t>
            </w:r>
            <w:r w:rsidR="00533671">
              <w:rPr>
                <w:rFonts w:cs="Arial"/>
                <w:sz w:val="20"/>
                <w:szCs w:val="20"/>
              </w:rPr>
              <w:t>(</w:t>
            </w:r>
            <w:r w:rsidRPr="00533671">
              <w:rPr>
                <w:rFonts w:cs="Arial"/>
                <w:sz w:val="20"/>
                <w:szCs w:val="20"/>
              </w:rPr>
              <w:t>s</w:t>
            </w:r>
            <w:r w:rsidR="00533671">
              <w:rPr>
                <w:rFonts w:cs="Arial"/>
                <w:sz w:val="20"/>
                <w:szCs w:val="20"/>
              </w:rPr>
              <w:t>)</w:t>
            </w:r>
            <w:r w:rsidRPr="00533671">
              <w:rPr>
                <w:rFonts w:cs="Arial"/>
                <w:sz w:val="20"/>
                <w:szCs w:val="20"/>
              </w:rPr>
              <w:t xml:space="preserve"> of service which support the applicant’s 5</w:t>
            </w:r>
            <w:r w:rsidR="00533671">
              <w:rPr>
                <w:rFonts w:cs="Arial"/>
                <w:sz w:val="20"/>
                <w:szCs w:val="20"/>
              </w:rPr>
              <w:t>,</w:t>
            </w:r>
            <w:r w:rsidRPr="00533671">
              <w:rPr>
                <w:rFonts w:cs="Arial"/>
                <w:sz w:val="20"/>
                <w:szCs w:val="20"/>
              </w:rPr>
              <w:t xml:space="preserve">000 hours of advanced </w:t>
            </w:r>
            <w:r w:rsidR="00533671" w:rsidRPr="00533671">
              <w:rPr>
                <w:rFonts w:cs="Arial"/>
                <w:sz w:val="20"/>
                <w:szCs w:val="20"/>
              </w:rPr>
              <w:t xml:space="preserve">clinical </w:t>
            </w:r>
            <w:r w:rsidRPr="00533671">
              <w:rPr>
                <w:rFonts w:cs="Arial"/>
                <w:sz w:val="20"/>
                <w:szCs w:val="20"/>
              </w:rPr>
              <w:t xml:space="preserve">nursing practice within the </w:t>
            </w:r>
            <w:r w:rsidR="00533671" w:rsidRPr="00533671">
              <w:rPr>
                <w:rFonts w:cs="Arial"/>
                <w:sz w:val="20"/>
                <w:szCs w:val="20"/>
              </w:rPr>
              <w:t>p</w:t>
            </w:r>
            <w:r w:rsidR="00533671">
              <w:rPr>
                <w:rFonts w:cs="Arial"/>
                <w:sz w:val="20"/>
                <w:szCs w:val="20"/>
              </w:rPr>
              <w:t xml:space="preserve">ast </w:t>
            </w:r>
            <w:r w:rsidRPr="00533671">
              <w:rPr>
                <w:rFonts w:cs="Arial"/>
                <w:sz w:val="20"/>
                <w:szCs w:val="20"/>
              </w:rPr>
              <w:t xml:space="preserve">six years. </w:t>
            </w:r>
          </w:p>
          <w:p w:rsidR="00991370" w:rsidRPr="00533671" w:rsidRDefault="00991370" w:rsidP="00991370">
            <w:pPr>
              <w:pStyle w:val="ListParagraph"/>
              <w:spacing w:after="0"/>
              <w:ind w:left="357"/>
              <w:contextualSpacing w:val="0"/>
              <w:rPr>
                <w:rFonts w:cs="Arial"/>
                <w:sz w:val="20"/>
                <w:szCs w:val="20"/>
              </w:rPr>
            </w:pPr>
          </w:p>
          <w:p w:rsidR="00FF2886" w:rsidRDefault="00445DE5" w:rsidP="00B813BA">
            <w:pPr>
              <w:pStyle w:val="AHPRABulletlevel1"/>
              <w:numPr>
                <w:ilvl w:val="0"/>
                <w:numId w:val="0"/>
              </w:numPr>
            </w:pPr>
            <w:r w:rsidRPr="00B813BA">
              <w:rPr>
                <w:szCs w:val="20"/>
              </w:rPr>
              <w:t>The statement</w:t>
            </w:r>
            <w:r w:rsidR="00991370" w:rsidRPr="00B813BA">
              <w:rPr>
                <w:szCs w:val="20"/>
              </w:rPr>
              <w:t>(s)</w:t>
            </w:r>
            <w:r w:rsidRPr="00B813BA">
              <w:rPr>
                <w:szCs w:val="20"/>
              </w:rPr>
              <w:t xml:space="preserve"> of service </w:t>
            </w:r>
            <w:r w:rsidR="00C3399B" w:rsidRPr="00B813BA">
              <w:rPr>
                <w:szCs w:val="20"/>
              </w:rPr>
              <w:t>must</w:t>
            </w:r>
            <w:r w:rsidRPr="007D1FA0">
              <w:rPr>
                <w:szCs w:val="20"/>
              </w:rPr>
              <w:t xml:space="preserve">: </w:t>
            </w:r>
          </w:p>
          <w:p w:rsidR="00C3399B" w:rsidRDefault="00445DE5" w:rsidP="00445DE5">
            <w:pPr>
              <w:pStyle w:val="AHPRABulletlevel1"/>
            </w:pPr>
            <w:r w:rsidRPr="007D1FA0">
              <w:t xml:space="preserve">be on your employer’s letterhead </w:t>
            </w:r>
          </w:p>
          <w:p w:rsidR="00445DE5" w:rsidRPr="009900D7" w:rsidRDefault="00C3399B" w:rsidP="00445DE5">
            <w:pPr>
              <w:pStyle w:val="AHPRABulletlevel1"/>
            </w:pPr>
            <w:proofErr w:type="gramStart"/>
            <w:r>
              <w:t>be</w:t>
            </w:r>
            <w:proofErr w:type="gramEnd"/>
            <w:r>
              <w:t xml:space="preserve"> </w:t>
            </w:r>
            <w:r w:rsidR="00445DE5" w:rsidRPr="007D1FA0">
              <w:t xml:space="preserve">dated and signed by </w:t>
            </w:r>
            <w:r>
              <w:t xml:space="preserve">the </w:t>
            </w:r>
            <w:r w:rsidR="00445DE5" w:rsidRPr="007D1FA0">
              <w:t>Director of Nursing</w:t>
            </w:r>
            <w:r>
              <w:t xml:space="preserve"> or </w:t>
            </w:r>
            <w:r>
              <w:lastRenderedPageBreak/>
              <w:t>equivalent. Self</w:t>
            </w:r>
            <w:r w:rsidR="00445DE5">
              <w:t xml:space="preserve">-employed nurses may provide a </w:t>
            </w:r>
            <w:hyperlink r:id="rId11" w:history="1">
              <w:r w:rsidR="00445DE5">
                <w:rPr>
                  <w:rStyle w:val="Hyperlink"/>
                  <w:szCs w:val="20"/>
                </w:rPr>
                <w:t>statutory declaration</w:t>
              </w:r>
            </w:hyperlink>
            <w:r w:rsidR="00445DE5" w:rsidRPr="009900D7">
              <w:t xml:space="preserve"> </w:t>
            </w:r>
            <w:r w:rsidR="00445DE5">
              <w:t>as</w:t>
            </w:r>
            <w:r w:rsidR="00445DE5" w:rsidRPr="009900D7">
              <w:t xml:space="preserve"> their </w:t>
            </w:r>
            <w:r w:rsidR="00445DE5">
              <w:t xml:space="preserve">proof </w:t>
            </w:r>
            <w:r w:rsidR="00445DE5" w:rsidRPr="009900D7">
              <w:t>of service</w:t>
            </w:r>
          </w:p>
          <w:p w:rsidR="00445DE5" w:rsidRDefault="00445DE5" w:rsidP="00445DE5">
            <w:pPr>
              <w:pStyle w:val="AHPRABulletlevel1"/>
            </w:pPr>
            <w:r w:rsidRPr="007D1FA0">
              <w:t xml:space="preserve">detail the title of your advanced </w:t>
            </w:r>
            <w:r>
              <w:t xml:space="preserve">clinical nursing </w:t>
            </w:r>
            <w:r w:rsidRPr="007D1FA0">
              <w:t>practice,</w:t>
            </w:r>
            <w:r>
              <w:t xml:space="preserve"> </w:t>
            </w:r>
            <w:r w:rsidRPr="007D1FA0">
              <w:t>dates of employment</w:t>
            </w:r>
            <w:r>
              <w:t>,</w:t>
            </w:r>
            <w:r w:rsidRPr="007D1FA0">
              <w:t xml:space="preserve"> and hours</w:t>
            </w:r>
            <w:r>
              <w:t>, and</w:t>
            </w:r>
            <w:r w:rsidRPr="007D1FA0">
              <w:t xml:space="preserve"> </w:t>
            </w:r>
          </w:p>
          <w:p w:rsidR="00445DE5" w:rsidRDefault="00445DE5" w:rsidP="00445DE5">
            <w:pPr>
              <w:pStyle w:val="AHPRABulletlevel1"/>
              <w:rPr>
                <w:b/>
                <w:szCs w:val="20"/>
              </w:rPr>
            </w:pPr>
            <w:proofErr w:type="gramStart"/>
            <w:r>
              <w:t>d</w:t>
            </w:r>
            <w:r w:rsidRPr="00DF7A40">
              <w:t>etail</w:t>
            </w:r>
            <w:proofErr w:type="gramEnd"/>
            <w:r w:rsidRPr="00DF7A40">
              <w:t xml:space="preserve"> any periods of extended leave (e.g. </w:t>
            </w:r>
            <w:r>
              <w:t xml:space="preserve">long service leave or </w:t>
            </w:r>
            <w:r w:rsidRPr="00DF7A40">
              <w:t>extended sick leave)</w:t>
            </w:r>
            <w:r>
              <w:t>.</w:t>
            </w:r>
          </w:p>
          <w:p w:rsidR="00445DE5" w:rsidRPr="007D1FA0" w:rsidRDefault="00445DE5" w:rsidP="00445DE5">
            <w:pPr>
              <w:pStyle w:val="Default"/>
              <w:rPr>
                <w:sz w:val="20"/>
                <w:szCs w:val="20"/>
              </w:rPr>
            </w:pPr>
          </w:p>
        </w:tc>
      </w:tr>
      <w:tr w:rsidR="00445DE5" w:rsidRPr="0053749F" w:rsidTr="00445DE5">
        <w:tc>
          <w:tcPr>
            <w:tcW w:w="4118" w:type="dxa"/>
          </w:tcPr>
          <w:p w:rsidR="00445DE5" w:rsidRPr="007337E9" w:rsidRDefault="00445DE5" w:rsidP="00445DE5">
            <w:pPr>
              <w:spacing w:after="240"/>
              <w:rPr>
                <w:rFonts w:cs="Arial"/>
                <w:sz w:val="20"/>
                <w:szCs w:val="20"/>
              </w:rPr>
            </w:pPr>
            <w:r w:rsidRPr="007337E9">
              <w:rPr>
                <w:rFonts w:cs="Arial"/>
                <w:sz w:val="20"/>
                <w:szCs w:val="20"/>
              </w:rPr>
              <w:lastRenderedPageBreak/>
              <w:t>Successful completion of:</w:t>
            </w:r>
          </w:p>
          <w:p w:rsidR="001C13C4" w:rsidRPr="001C13C4" w:rsidRDefault="001C13C4" w:rsidP="001C13C4">
            <w:pPr>
              <w:pStyle w:val="AHPRABulletlevel1"/>
              <w:numPr>
                <w:ilvl w:val="0"/>
                <w:numId w:val="26"/>
              </w:numPr>
              <w:spacing w:after="200"/>
              <w:rPr>
                <w:rFonts w:cs="Arial"/>
                <w:szCs w:val="20"/>
              </w:rPr>
            </w:pPr>
            <w:r>
              <w:t xml:space="preserve">an </w:t>
            </w:r>
            <w:r w:rsidRPr="001676E4">
              <w:t>NMBA</w:t>
            </w:r>
            <w:r>
              <w:t>-</w:t>
            </w:r>
            <w:r w:rsidRPr="001676E4">
              <w:t>approved program of study</w:t>
            </w:r>
            <w:r>
              <w:t xml:space="preserve"> leading to endorsement as a nurse practitioner</w:t>
            </w:r>
            <w:r w:rsidRPr="001676E4">
              <w:t>, o</w:t>
            </w:r>
            <w:r>
              <w:t>r</w:t>
            </w:r>
          </w:p>
          <w:p w:rsidR="00445DE5" w:rsidRPr="001C13C4" w:rsidRDefault="00A2265F" w:rsidP="001C13C4">
            <w:pPr>
              <w:pStyle w:val="AHPRABulletlevel1"/>
              <w:numPr>
                <w:ilvl w:val="0"/>
                <w:numId w:val="26"/>
              </w:numPr>
              <w:spacing w:after="200"/>
              <w:rPr>
                <w:rFonts w:cs="Arial"/>
                <w:szCs w:val="20"/>
              </w:rPr>
            </w:pPr>
            <w:r w:rsidRPr="001676E4">
              <w:t xml:space="preserve">a program that is substantially equivalent to an </w:t>
            </w:r>
            <w:r>
              <w:t>NMBA-</w:t>
            </w:r>
            <w:r w:rsidRPr="001676E4">
              <w:t xml:space="preserve">approved program of study </w:t>
            </w:r>
            <w:r>
              <w:t xml:space="preserve">leading to endorsement as a nurse practitioner </w:t>
            </w:r>
            <w:r w:rsidRPr="001676E4">
              <w:t>as determined by the NMBA</w:t>
            </w:r>
          </w:p>
        </w:tc>
        <w:tc>
          <w:tcPr>
            <w:tcW w:w="5396" w:type="dxa"/>
          </w:tcPr>
          <w:p w:rsidR="00445DE5" w:rsidRPr="00C068A9" w:rsidRDefault="00445DE5" w:rsidP="00445DE5">
            <w:pPr>
              <w:pStyle w:val="AHPRAbody"/>
            </w:pPr>
            <w:r w:rsidRPr="00C068A9">
              <w:t xml:space="preserve">The </w:t>
            </w:r>
            <w:r>
              <w:t>NMBA</w:t>
            </w:r>
            <w:r w:rsidRPr="00C068A9">
              <w:t xml:space="preserve"> has two pathways that fulfil the education requirements for endorsement as a nurse practitioner. </w:t>
            </w:r>
          </w:p>
          <w:p w:rsidR="00445DE5" w:rsidRPr="00C068A9" w:rsidRDefault="00445DE5" w:rsidP="00445DE5">
            <w:pPr>
              <w:pStyle w:val="AHPRAbody"/>
              <w:rPr>
                <w:b/>
                <w:bCs/>
              </w:rPr>
            </w:pPr>
            <w:r w:rsidRPr="00C068A9">
              <w:rPr>
                <w:b/>
                <w:bCs/>
              </w:rPr>
              <w:t>Pathway 1</w:t>
            </w:r>
          </w:p>
          <w:p w:rsidR="00445DE5" w:rsidRPr="00C068A9" w:rsidRDefault="00445DE5" w:rsidP="00445DE5">
            <w:pPr>
              <w:pStyle w:val="AHPRAbody"/>
            </w:pPr>
            <w:r w:rsidRPr="00C068A9">
              <w:t xml:space="preserve">Evidence of successful completion of an </w:t>
            </w:r>
            <w:hyperlink r:id="rId12" w:history="1">
              <w:r w:rsidRPr="00DF0909">
                <w:rPr>
                  <w:rStyle w:val="Hyperlink"/>
                </w:rPr>
                <w:t>NMBA-approved nurse practitioner program of study</w:t>
              </w:r>
            </w:hyperlink>
            <w:r w:rsidRPr="00C068A9">
              <w:t xml:space="preserve"> at </w:t>
            </w:r>
            <w:proofErr w:type="gramStart"/>
            <w:r w:rsidR="00A2265F">
              <w:rPr>
                <w:b/>
              </w:rPr>
              <w:t>m</w:t>
            </w:r>
            <w:r w:rsidR="00A2265F" w:rsidRPr="00387119">
              <w:rPr>
                <w:b/>
              </w:rPr>
              <w:t>asters</w:t>
            </w:r>
            <w:proofErr w:type="gramEnd"/>
            <w:r w:rsidR="00A2265F" w:rsidRPr="00387119">
              <w:rPr>
                <w:b/>
              </w:rPr>
              <w:t xml:space="preserve"> </w:t>
            </w:r>
            <w:r w:rsidR="00387119" w:rsidRPr="00387119">
              <w:rPr>
                <w:b/>
              </w:rPr>
              <w:t>level</w:t>
            </w:r>
            <w:r w:rsidRPr="00C068A9">
              <w:t xml:space="preserve">. </w:t>
            </w:r>
          </w:p>
          <w:p w:rsidR="00445DE5" w:rsidRPr="00A7127B" w:rsidRDefault="00445DE5" w:rsidP="00445DE5">
            <w:pPr>
              <w:pStyle w:val="AHPRAbody"/>
              <w:rPr>
                <w:b/>
                <w:bCs/>
              </w:rPr>
            </w:pPr>
            <w:r w:rsidRPr="00A7127B">
              <w:rPr>
                <w:b/>
                <w:bCs/>
              </w:rPr>
              <w:t>Pathway 2</w:t>
            </w:r>
          </w:p>
          <w:p w:rsidR="00445DE5" w:rsidRDefault="00445DE5" w:rsidP="00A2265F">
            <w:pPr>
              <w:rPr>
                <w:rFonts w:cs="Arial"/>
                <w:sz w:val="20"/>
                <w:szCs w:val="20"/>
              </w:rPr>
            </w:pPr>
            <w:r w:rsidRPr="00A7127B">
              <w:rPr>
                <w:rFonts w:cs="Arial"/>
                <w:sz w:val="20"/>
                <w:szCs w:val="20"/>
              </w:rPr>
              <w:t xml:space="preserve">Evidence of </w:t>
            </w:r>
            <w:r>
              <w:rPr>
                <w:rFonts w:cs="Arial"/>
                <w:sz w:val="20"/>
                <w:szCs w:val="20"/>
              </w:rPr>
              <w:t xml:space="preserve">successful completion of </w:t>
            </w:r>
            <w:r w:rsidR="00CD681D" w:rsidRPr="00CD681D">
              <w:rPr>
                <w:rStyle w:val="AHPRAbodyChar"/>
                <w:sz w:val="20"/>
              </w:rPr>
              <w:t>a program that is substantially equivalent to an NMBA-approved program of study leading to endorsement as a nurse practitioner as determined by the NMBA</w:t>
            </w:r>
            <w:r w:rsidR="00DF0909">
              <w:rPr>
                <w:rFonts w:cs="Arial"/>
                <w:sz w:val="20"/>
                <w:szCs w:val="20"/>
              </w:rPr>
              <w:t>:</w:t>
            </w:r>
          </w:p>
          <w:p w:rsidR="00445DE5" w:rsidRDefault="00445DE5" w:rsidP="00A2265F">
            <w:pPr>
              <w:pStyle w:val="ListParagraph"/>
              <w:numPr>
                <w:ilvl w:val="0"/>
                <w:numId w:val="15"/>
              </w:numPr>
              <w:spacing w:after="0"/>
              <w:contextualSpacing w:val="0"/>
              <w:rPr>
                <w:rFonts w:cs="Arial"/>
                <w:sz w:val="20"/>
                <w:szCs w:val="20"/>
              </w:rPr>
            </w:pPr>
            <w:r w:rsidRPr="007337E9">
              <w:rPr>
                <w:rFonts w:cs="Arial"/>
                <w:sz w:val="20"/>
                <w:szCs w:val="20"/>
              </w:rPr>
              <w:t xml:space="preserve">a </w:t>
            </w:r>
            <w:r>
              <w:rPr>
                <w:rFonts w:cs="Arial"/>
                <w:sz w:val="20"/>
                <w:szCs w:val="20"/>
              </w:rPr>
              <w:t xml:space="preserve">postgraduate nursing </w:t>
            </w:r>
            <w:r w:rsidR="00A2265F">
              <w:rPr>
                <w:rFonts w:cs="Arial"/>
                <w:b/>
                <w:sz w:val="20"/>
                <w:szCs w:val="20"/>
              </w:rPr>
              <w:t>m</w:t>
            </w:r>
            <w:r w:rsidR="00A2265F" w:rsidRPr="00387119">
              <w:rPr>
                <w:rFonts w:cs="Arial"/>
                <w:b/>
                <w:sz w:val="20"/>
                <w:szCs w:val="20"/>
              </w:rPr>
              <w:t xml:space="preserve">asters </w:t>
            </w:r>
            <w:r w:rsidR="00387119" w:rsidRPr="00387119">
              <w:rPr>
                <w:rFonts w:cs="Arial"/>
                <w:b/>
                <w:sz w:val="20"/>
                <w:szCs w:val="20"/>
              </w:rPr>
              <w:t>degree</w:t>
            </w:r>
            <w:r w:rsidRPr="007337E9">
              <w:rPr>
                <w:rFonts w:cs="Arial"/>
                <w:sz w:val="20"/>
                <w:szCs w:val="20"/>
              </w:rPr>
              <w:t xml:space="preserve"> that is clinically relevant to the applicant’s context of advanced practice nursing for which they are seeking endorsement as a nurse practitioner </w:t>
            </w:r>
          </w:p>
          <w:p w:rsidR="00445DE5" w:rsidRPr="003528BC" w:rsidRDefault="00445DE5" w:rsidP="00991370">
            <w:pPr>
              <w:pStyle w:val="ListParagraph"/>
              <w:numPr>
                <w:ilvl w:val="0"/>
                <w:numId w:val="15"/>
              </w:numPr>
              <w:spacing w:before="100" w:beforeAutospacing="1" w:after="100" w:afterAutospacing="1"/>
              <w:rPr>
                <w:rFonts w:cs="Arial"/>
                <w:sz w:val="20"/>
                <w:szCs w:val="20"/>
              </w:rPr>
            </w:pPr>
            <w:proofErr w:type="gramStart"/>
            <w:r w:rsidRPr="007337E9">
              <w:rPr>
                <w:rFonts w:cs="Arial"/>
                <w:sz w:val="20"/>
                <w:szCs w:val="20"/>
              </w:rPr>
              <w:t>evidence</w:t>
            </w:r>
            <w:proofErr w:type="gramEnd"/>
            <w:r w:rsidRPr="007337E9">
              <w:rPr>
                <w:rFonts w:cs="Arial"/>
                <w:sz w:val="20"/>
                <w:szCs w:val="20"/>
              </w:rPr>
              <w:t xml:space="preserve"> of c</w:t>
            </w:r>
            <w:r>
              <w:rPr>
                <w:rFonts w:cs="Arial"/>
                <w:sz w:val="20"/>
                <w:szCs w:val="20"/>
              </w:rPr>
              <w:t xml:space="preserve">ompletion of </w:t>
            </w:r>
            <w:r w:rsidR="00A2265F">
              <w:rPr>
                <w:rFonts w:cs="Arial"/>
                <w:b/>
                <w:sz w:val="20"/>
                <w:szCs w:val="20"/>
              </w:rPr>
              <w:t>m</w:t>
            </w:r>
            <w:r w:rsidR="00A2265F" w:rsidRPr="00387119">
              <w:rPr>
                <w:rFonts w:cs="Arial"/>
                <w:b/>
                <w:sz w:val="20"/>
                <w:szCs w:val="20"/>
              </w:rPr>
              <w:t xml:space="preserve">asters </w:t>
            </w:r>
            <w:r w:rsidR="00387119" w:rsidRPr="00387119">
              <w:rPr>
                <w:rFonts w:cs="Arial"/>
                <w:b/>
                <w:sz w:val="20"/>
                <w:szCs w:val="20"/>
              </w:rPr>
              <w:t>level</w:t>
            </w:r>
            <w:r>
              <w:rPr>
                <w:rFonts w:cs="Arial"/>
                <w:sz w:val="20"/>
                <w:szCs w:val="20"/>
              </w:rPr>
              <w:t xml:space="preserve"> u</w:t>
            </w:r>
            <w:r w:rsidRPr="007337E9">
              <w:rPr>
                <w:rFonts w:cs="Arial"/>
                <w:sz w:val="20"/>
                <w:szCs w:val="20"/>
              </w:rPr>
              <w:t>nits in advanced health assessment, pharmacology and therapeutics and diagnostics and research, however titled</w:t>
            </w:r>
            <w:r>
              <w:rPr>
                <w:rFonts w:cs="Arial"/>
                <w:sz w:val="20"/>
                <w:szCs w:val="20"/>
              </w:rPr>
              <w:t xml:space="preserve">, </w:t>
            </w:r>
            <w:r w:rsidR="004870BA">
              <w:rPr>
                <w:rFonts w:cs="Arial"/>
                <w:sz w:val="20"/>
                <w:szCs w:val="20"/>
              </w:rPr>
              <w:t xml:space="preserve">and </w:t>
            </w:r>
            <w:r w:rsidR="004870BA" w:rsidRPr="007337E9">
              <w:rPr>
                <w:rFonts w:cs="Arial"/>
                <w:sz w:val="20"/>
                <w:szCs w:val="20"/>
              </w:rPr>
              <w:t>mapping</w:t>
            </w:r>
            <w:r w:rsidRPr="007337E9">
              <w:rPr>
                <w:rFonts w:cs="Arial"/>
                <w:sz w:val="20"/>
                <w:szCs w:val="20"/>
              </w:rPr>
              <w:t xml:space="preserve"> of</w:t>
            </w:r>
            <w:r>
              <w:rPr>
                <w:rFonts w:cs="Arial"/>
                <w:sz w:val="20"/>
                <w:szCs w:val="20"/>
              </w:rPr>
              <w:t xml:space="preserve"> completed </w:t>
            </w:r>
            <w:r w:rsidR="00A2265F">
              <w:rPr>
                <w:rFonts w:cs="Arial"/>
                <w:b/>
                <w:sz w:val="20"/>
                <w:szCs w:val="20"/>
              </w:rPr>
              <w:t>m</w:t>
            </w:r>
            <w:r w:rsidR="00A2265F" w:rsidRPr="00387119">
              <w:rPr>
                <w:rFonts w:cs="Arial"/>
                <w:b/>
                <w:sz w:val="20"/>
                <w:szCs w:val="20"/>
              </w:rPr>
              <w:t xml:space="preserve">asters </w:t>
            </w:r>
            <w:r w:rsidR="00387119" w:rsidRPr="00387119">
              <w:rPr>
                <w:rFonts w:cs="Arial"/>
                <w:b/>
                <w:sz w:val="20"/>
                <w:szCs w:val="20"/>
              </w:rPr>
              <w:t>level</w:t>
            </w:r>
            <w:r>
              <w:rPr>
                <w:rFonts w:cs="Arial"/>
                <w:sz w:val="20"/>
                <w:szCs w:val="20"/>
              </w:rPr>
              <w:t xml:space="preserve"> units</w:t>
            </w:r>
            <w:r w:rsidRPr="007337E9">
              <w:rPr>
                <w:rFonts w:cs="Arial"/>
                <w:sz w:val="20"/>
                <w:szCs w:val="20"/>
              </w:rPr>
              <w:t xml:space="preserve"> against </w:t>
            </w:r>
            <w:r>
              <w:rPr>
                <w:rFonts w:cs="Arial"/>
                <w:sz w:val="20"/>
                <w:szCs w:val="20"/>
              </w:rPr>
              <w:t xml:space="preserve">the </w:t>
            </w:r>
            <w:hyperlink r:id="rId13" w:history="1">
              <w:r w:rsidR="007D3C92" w:rsidRPr="003528BC">
                <w:rPr>
                  <w:rStyle w:val="Hyperlink"/>
                  <w:sz w:val="20"/>
                  <w:szCs w:val="20"/>
                </w:rPr>
                <w:t>Nurse practitioner standards for practice</w:t>
              </w:r>
            </w:hyperlink>
            <w:r w:rsidRPr="003528BC">
              <w:rPr>
                <w:rFonts w:cs="Arial"/>
                <w:sz w:val="20"/>
                <w:szCs w:val="20"/>
              </w:rPr>
              <w:t xml:space="preserve">. </w:t>
            </w:r>
          </w:p>
        </w:tc>
      </w:tr>
      <w:tr w:rsidR="00445DE5" w:rsidRPr="0053749F" w:rsidTr="00445DE5">
        <w:tc>
          <w:tcPr>
            <w:tcW w:w="4118" w:type="dxa"/>
          </w:tcPr>
          <w:p w:rsidR="00445DE5" w:rsidRPr="00C068A9" w:rsidRDefault="00445DE5" w:rsidP="00DF0909">
            <w:pPr>
              <w:rPr>
                <w:rFonts w:cs="Arial"/>
                <w:sz w:val="20"/>
                <w:szCs w:val="20"/>
              </w:rPr>
            </w:pPr>
            <w:r>
              <w:rPr>
                <w:rFonts w:cs="Arial"/>
                <w:sz w:val="20"/>
                <w:szCs w:val="20"/>
              </w:rPr>
              <w:t>Evidence of meeting</w:t>
            </w:r>
            <w:r w:rsidRPr="00CF3C40">
              <w:rPr>
                <w:rFonts w:cs="Arial"/>
                <w:sz w:val="20"/>
                <w:szCs w:val="20"/>
              </w:rPr>
              <w:t xml:space="preserve"> the </w:t>
            </w:r>
            <w:r>
              <w:rPr>
                <w:rFonts w:cs="Arial"/>
                <w:sz w:val="20"/>
                <w:szCs w:val="20"/>
              </w:rPr>
              <w:t>NMBA</w:t>
            </w:r>
            <w:r w:rsidR="00DF0909">
              <w:rPr>
                <w:rFonts w:cs="Arial"/>
                <w:sz w:val="20"/>
                <w:szCs w:val="20"/>
              </w:rPr>
              <w:t>’s</w:t>
            </w:r>
            <w:r w:rsidRPr="00CF3C40">
              <w:rPr>
                <w:rFonts w:cs="Arial"/>
                <w:sz w:val="20"/>
                <w:szCs w:val="20"/>
              </w:rPr>
              <w:t xml:space="preserve"> </w:t>
            </w:r>
            <w:r w:rsidRPr="00CF3C40">
              <w:rPr>
                <w:rFonts w:cs="Arial"/>
                <w:i/>
                <w:sz w:val="20"/>
                <w:szCs w:val="20"/>
              </w:rPr>
              <w:t>Nurse practitioner standards for practice</w:t>
            </w:r>
            <w:r w:rsidR="00DF0909">
              <w:rPr>
                <w:rFonts w:cs="Arial"/>
                <w:sz w:val="20"/>
                <w:szCs w:val="20"/>
              </w:rPr>
              <w:t>.</w:t>
            </w:r>
          </w:p>
        </w:tc>
        <w:tc>
          <w:tcPr>
            <w:tcW w:w="5396" w:type="dxa"/>
          </w:tcPr>
          <w:p w:rsidR="00445DE5" w:rsidRPr="00C068A9" w:rsidRDefault="00445DE5" w:rsidP="00445DE5">
            <w:pPr>
              <w:pStyle w:val="AHPRAbody"/>
            </w:pPr>
            <w:r w:rsidRPr="00C068A9">
              <w:t xml:space="preserve">An applicant who </w:t>
            </w:r>
            <w:r w:rsidRPr="00CE0510">
              <w:rPr>
                <w:b/>
              </w:rPr>
              <w:t xml:space="preserve">has </w:t>
            </w:r>
            <w:r w:rsidRPr="00C068A9">
              <w:t>successfully completed a</w:t>
            </w:r>
            <w:r w:rsidR="00A2265F">
              <w:t>n</w:t>
            </w:r>
            <w:r w:rsidRPr="00C068A9">
              <w:t xml:space="preserve"> </w:t>
            </w:r>
            <w:r>
              <w:t>NMBA</w:t>
            </w:r>
            <w:r w:rsidRPr="00C068A9">
              <w:t xml:space="preserve">-approved nurse practitioner program of study is not </w:t>
            </w:r>
            <w:r w:rsidR="00DF0909">
              <w:t>required</w:t>
            </w:r>
            <w:r w:rsidR="00DF0909" w:rsidRPr="00C068A9">
              <w:t xml:space="preserve"> </w:t>
            </w:r>
            <w:r w:rsidRPr="00C068A9">
              <w:t xml:space="preserve">to provide further evidence of </w:t>
            </w:r>
            <w:r>
              <w:t>meeting</w:t>
            </w:r>
            <w:r w:rsidRPr="00C068A9">
              <w:t xml:space="preserve"> the </w:t>
            </w:r>
            <w:r w:rsidRPr="00C068A9">
              <w:rPr>
                <w:i/>
              </w:rPr>
              <w:t>Nurse practitioner s</w:t>
            </w:r>
            <w:r w:rsidRPr="00C068A9">
              <w:rPr>
                <w:i/>
                <w:iCs/>
              </w:rPr>
              <w:t>tandards for practice</w:t>
            </w:r>
            <w:r w:rsidRPr="00C068A9">
              <w:t xml:space="preserve">. </w:t>
            </w:r>
          </w:p>
          <w:p w:rsidR="00445DE5" w:rsidRPr="00C068A9" w:rsidRDefault="00445DE5" w:rsidP="00445DE5">
            <w:pPr>
              <w:pStyle w:val="AHPRAbody"/>
            </w:pPr>
            <w:r w:rsidRPr="00C068A9">
              <w:t xml:space="preserve">An applicant who </w:t>
            </w:r>
            <w:r w:rsidRPr="00CE0510">
              <w:rPr>
                <w:b/>
              </w:rPr>
              <w:t>has</w:t>
            </w:r>
            <w:r w:rsidRPr="00C068A9">
              <w:t xml:space="preserve"> </w:t>
            </w:r>
            <w:r w:rsidRPr="00C068A9">
              <w:rPr>
                <w:rStyle w:val="Strong"/>
                <w:szCs w:val="20"/>
              </w:rPr>
              <w:t>not</w:t>
            </w:r>
            <w:r w:rsidRPr="00C068A9">
              <w:t xml:space="preserve"> completed a</w:t>
            </w:r>
            <w:r>
              <w:t>n</w:t>
            </w:r>
            <w:r w:rsidRPr="00C068A9">
              <w:t xml:space="preserve"> </w:t>
            </w:r>
            <w:r>
              <w:t>NMBA</w:t>
            </w:r>
            <w:r w:rsidRPr="00C068A9">
              <w:t xml:space="preserve">-approved nurse practitioner program of study at </w:t>
            </w:r>
            <w:proofErr w:type="gramStart"/>
            <w:r w:rsidR="00A2265F">
              <w:t>m</w:t>
            </w:r>
            <w:r w:rsidR="00A2265F" w:rsidRPr="00C068A9">
              <w:t>asters</w:t>
            </w:r>
            <w:proofErr w:type="gramEnd"/>
            <w:r w:rsidR="00A2265F" w:rsidRPr="00C068A9">
              <w:t xml:space="preserve"> </w:t>
            </w:r>
            <w:r w:rsidRPr="00C068A9">
              <w:t xml:space="preserve">level will be </w:t>
            </w:r>
            <w:r w:rsidR="009E56D2">
              <w:t>required</w:t>
            </w:r>
            <w:r w:rsidR="009E56D2" w:rsidRPr="00C068A9">
              <w:t xml:space="preserve"> </w:t>
            </w:r>
            <w:r w:rsidRPr="00C068A9">
              <w:t xml:space="preserve">to provide evidence of </w:t>
            </w:r>
            <w:r>
              <w:t>meeting</w:t>
            </w:r>
            <w:r w:rsidRPr="00C068A9">
              <w:t xml:space="preserve"> the </w:t>
            </w:r>
            <w:r w:rsidRPr="00C068A9">
              <w:rPr>
                <w:i/>
              </w:rPr>
              <w:t>Nurse practitioner standards</w:t>
            </w:r>
            <w:r w:rsidRPr="00C068A9">
              <w:rPr>
                <w:i/>
                <w:iCs/>
              </w:rPr>
              <w:t xml:space="preserve"> for practice</w:t>
            </w:r>
            <w:r>
              <w:rPr>
                <w:i/>
                <w:iCs/>
              </w:rPr>
              <w:t xml:space="preserve"> </w:t>
            </w:r>
            <w:r w:rsidRPr="00CE0510">
              <w:rPr>
                <w:iCs/>
              </w:rPr>
              <w:t xml:space="preserve">(see </w:t>
            </w:r>
            <w:r>
              <w:rPr>
                <w:i/>
                <w:iCs/>
              </w:rPr>
              <w:t xml:space="preserve">Pathway 2 </w:t>
            </w:r>
            <w:r w:rsidRPr="00CE0510">
              <w:rPr>
                <w:iCs/>
              </w:rPr>
              <w:t>above)</w:t>
            </w:r>
            <w:r w:rsidRPr="00CE0510">
              <w:t>.</w:t>
            </w:r>
            <w:r w:rsidRPr="00C068A9">
              <w:rPr>
                <w:i/>
              </w:rPr>
              <w:t xml:space="preserve"> </w:t>
            </w:r>
          </w:p>
        </w:tc>
      </w:tr>
    </w:tbl>
    <w:p w:rsidR="00445DE5" w:rsidRDefault="00445DE5" w:rsidP="00445DE5">
      <w:pPr>
        <w:pStyle w:val="AHPRASubheading"/>
      </w:pPr>
      <w:r>
        <w:t>Requirements for ongoing endorsement as a nurse practitioner</w:t>
      </w:r>
    </w:p>
    <w:p w:rsidR="00445DE5" w:rsidRDefault="00445DE5" w:rsidP="00445DE5">
      <w:pPr>
        <w:pStyle w:val="AHPRAbody"/>
      </w:pPr>
      <w:r>
        <w:t xml:space="preserve">Ongoing endorsement as a nurse practitioner is contingent upon the nurse practitioner meeting the NMBA’s requirements for renewal of registration annually. </w:t>
      </w:r>
      <w:r w:rsidR="00991370">
        <w:t xml:space="preserve">Under section 109 of the National Law, nurse </w:t>
      </w:r>
      <w:r>
        <w:t xml:space="preserve">practitioners </w:t>
      </w:r>
      <w:r w:rsidR="002319D2">
        <w:t xml:space="preserve">are required </w:t>
      </w:r>
      <w:r>
        <w:t xml:space="preserve">to make an annual declaration that they have </w:t>
      </w:r>
      <w:r w:rsidR="00B813BA">
        <w:t xml:space="preserve">met </w:t>
      </w:r>
      <w:r>
        <w:t xml:space="preserve">the </w:t>
      </w:r>
      <w:r w:rsidR="009E56D2">
        <w:t xml:space="preserve">professional indemnity insurance </w:t>
      </w:r>
      <w:r w:rsidR="00991370">
        <w:t>and</w:t>
      </w:r>
      <w:r w:rsidR="009E56D2">
        <w:t xml:space="preserve"> </w:t>
      </w:r>
      <w:proofErr w:type="spellStart"/>
      <w:r>
        <w:t>recency</w:t>
      </w:r>
      <w:proofErr w:type="spellEnd"/>
      <w:r>
        <w:t xml:space="preserve"> of practice requirements and </w:t>
      </w:r>
      <w:r w:rsidR="00991370">
        <w:t xml:space="preserve">completed </w:t>
      </w:r>
      <w:r>
        <w:t>the required continuing professional development</w:t>
      </w:r>
      <w:r w:rsidR="002319D2">
        <w:t>.</w:t>
      </w:r>
    </w:p>
    <w:p w:rsidR="00CF4ACD" w:rsidRDefault="009E56D2">
      <w:pPr>
        <w:pStyle w:val="AHPRAbody"/>
      </w:pPr>
      <w:r>
        <w:t xml:space="preserve">Nurse practitioners need to demonstrate </w:t>
      </w:r>
      <w:proofErr w:type="spellStart"/>
      <w:r>
        <w:t>recency</w:t>
      </w:r>
      <w:proofErr w:type="spellEnd"/>
      <w:r>
        <w:t xml:space="preserve"> of practice at the advanced practice nursing level to retain their endorsement.</w:t>
      </w:r>
    </w:p>
    <w:p w:rsidR="00FB0B1B" w:rsidRPr="00FB493A" w:rsidRDefault="00FB0B1B" w:rsidP="00FB493A">
      <w:pPr>
        <w:spacing w:after="0"/>
        <w:rPr>
          <w:sz w:val="20"/>
        </w:rPr>
      </w:pPr>
      <w:r w:rsidRPr="00FB493A">
        <w:rPr>
          <w:sz w:val="20"/>
        </w:rPr>
        <w:t>For more information</w:t>
      </w:r>
    </w:p>
    <w:p w:rsidR="00FB0B1B" w:rsidRPr="00FB0B1B" w:rsidRDefault="008A45D8" w:rsidP="00FB0B1B">
      <w:pPr>
        <w:pStyle w:val="AHPRABulletlevel1"/>
      </w:pPr>
      <w:hyperlink r:id="rId14" w:history="1">
        <w:r w:rsidR="00C725D4" w:rsidRPr="00C725D4">
          <w:rPr>
            <w:rStyle w:val="Hyperlink"/>
          </w:rPr>
          <w:t>Registration standard: Endorsement as a nurse practitioner</w:t>
        </w:r>
      </w:hyperlink>
      <w:r w:rsidR="00C725D4" w:rsidRPr="00FB0B1B">
        <w:t xml:space="preserve"> </w:t>
      </w:r>
    </w:p>
    <w:p w:rsidR="00C725D4" w:rsidRDefault="008A45D8" w:rsidP="00FB0B1B">
      <w:pPr>
        <w:pStyle w:val="AHPRABulletlevel1"/>
      </w:pPr>
      <w:hyperlink r:id="rId15" w:anchor="nursep" w:history="1">
        <w:r w:rsidR="00FB0B1B" w:rsidRPr="00C725D4">
          <w:rPr>
            <w:rStyle w:val="Hyperlink"/>
          </w:rPr>
          <w:t>Fact sheet: Endorsement as a nurse practitioner</w:t>
        </w:r>
      </w:hyperlink>
    </w:p>
    <w:p w:rsidR="00FB0B1B" w:rsidRPr="00FB0B1B" w:rsidRDefault="008A45D8" w:rsidP="00FB0B1B">
      <w:pPr>
        <w:pStyle w:val="AHPRABulletlevel1"/>
      </w:pPr>
      <w:hyperlink r:id="rId16" w:history="1">
        <w:r w:rsidR="00C725D4" w:rsidRPr="00C725D4">
          <w:rPr>
            <w:rStyle w:val="Hyperlink"/>
          </w:rPr>
          <w:t>Nurse practitioner standards for practice</w:t>
        </w:r>
      </w:hyperlink>
    </w:p>
    <w:p w:rsidR="00FB0B1B" w:rsidRDefault="008A45D8" w:rsidP="00FB0B1B">
      <w:pPr>
        <w:pStyle w:val="AHPRABulletlevel1"/>
      </w:pPr>
      <w:hyperlink r:id="rId17" w:history="1">
        <w:r w:rsidR="00FB0B1B" w:rsidRPr="00E36F41">
          <w:rPr>
            <w:rStyle w:val="Hyperlink"/>
          </w:rPr>
          <w:t>Audit</w:t>
        </w:r>
      </w:hyperlink>
      <w:r w:rsidR="00FB0B1B">
        <w:t xml:space="preserve"> information on the NMBA website</w:t>
      </w:r>
    </w:p>
    <w:p w:rsidR="00FB0B1B" w:rsidRDefault="00FB0B1B" w:rsidP="00FB0B1B">
      <w:pPr>
        <w:pStyle w:val="AHPRABulletlevel1"/>
      </w:pPr>
      <w:r w:rsidRPr="00EB2FF7">
        <w:t xml:space="preserve">Visit </w:t>
      </w:r>
      <w:hyperlink r:id="rId18" w:history="1">
        <w:r w:rsidRPr="004E02CC">
          <w:rPr>
            <w:rStyle w:val="Hyperlink"/>
            <w:rFonts w:cs="Arial"/>
            <w:szCs w:val="20"/>
          </w:rPr>
          <w:t>www.nursingmidwiferyboard.gov.au</w:t>
        </w:r>
      </w:hyperlink>
      <w:r>
        <w:t xml:space="preserve"> </w:t>
      </w:r>
      <w:r w:rsidRPr="00EB2FF7">
        <w:t xml:space="preserve">under </w:t>
      </w:r>
      <w:r w:rsidRPr="003505F8">
        <w:rPr>
          <w:i/>
        </w:rPr>
        <w:t>Contact us</w:t>
      </w:r>
      <w:r w:rsidRPr="00EB2FF7">
        <w:t xml:space="preserve"> to lodge an online enquiry form</w:t>
      </w:r>
    </w:p>
    <w:p w:rsidR="00FB0B1B" w:rsidRPr="00EB2FF7" w:rsidRDefault="00FB0B1B" w:rsidP="00FB0B1B">
      <w:pPr>
        <w:pStyle w:val="AHPRABulletlevel1"/>
      </w:pPr>
      <w:r w:rsidRPr="00EB2FF7">
        <w:lastRenderedPageBreak/>
        <w:t xml:space="preserve">For registration enquiries: 1300 419 495 (within Australia) +61 3 </w:t>
      </w:r>
      <w:r w:rsidR="005D0006">
        <w:t>9275 9009</w:t>
      </w:r>
      <w:r w:rsidRPr="00EB2FF7">
        <w:t xml:space="preserve"> (overseas callers)</w:t>
      </w:r>
    </w:p>
    <w:p w:rsidR="00FB0B1B" w:rsidRPr="003855BC" w:rsidRDefault="00FB0B1B" w:rsidP="00FB0B1B">
      <w:pPr>
        <w:pStyle w:val="AHPRAbody"/>
      </w:pPr>
    </w:p>
    <w:p w:rsidR="00FB0B1B" w:rsidRPr="003855BC" w:rsidRDefault="00FB0B1B" w:rsidP="00445DE5">
      <w:pPr>
        <w:pStyle w:val="AHPRAbody"/>
      </w:pPr>
    </w:p>
    <w:sectPr w:rsidR="00FB0B1B" w:rsidRPr="003855BC" w:rsidSect="00E127F0">
      <w:headerReference w:type="default" r:id="rId19"/>
      <w:footerReference w:type="even" r:id="rId20"/>
      <w:footerReference w:type="default" r:id="rId21"/>
      <w:headerReference w:type="first" r:id="rId22"/>
      <w:footerReference w:type="first" r:id="rId23"/>
      <w:pgSz w:w="11900" w:h="16840"/>
      <w:pgMar w:top="1276" w:right="1247" w:bottom="1134" w:left="1247" w:header="283" w:footer="39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671" w:rsidRDefault="00533671" w:rsidP="00FC2881">
      <w:pPr>
        <w:spacing w:after="0"/>
      </w:pPr>
      <w:r>
        <w:separator/>
      </w:r>
    </w:p>
    <w:p w:rsidR="00533671" w:rsidRDefault="00533671"/>
  </w:endnote>
  <w:endnote w:type="continuationSeparator" w:id="0">
    <w:p w:rsidR="00533671" w:rsidRDefault="00533671" w:rsidP="00FC2881">
      <w:pPr>
        <w:spacing w:after="0"/>
      </w:pPr>
      <w:r>
        <w:continuationSeparator/>
      </w:r>
    </w:p>
    <w:p w:rsidR="00533671" w:rsidRDefault="00533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671" w:rsidRDefault="00803D6A" w:rsidP="00FC2881">
    <w:pPr>
      <w:pStyle w:val="Footer"/>
      <w:framePr w:wrap="around" w:vAnchor="text" w:hAnchor="margin" w:xAlign="right" w:y="1"/>
    </w:pPr>
    <w:r>
      <w:fldChar w:fldCharType="begin"/>
    </w:r>
    <w:r w:rsidR="00533671">
      <w:instrText xml:space="preserve">PAGE  </w:instrText>
    </w:r>
    <w:r>
      <w:fldChar w:fldCharType="end"/>
    </w:r>
  </w:p>
  <w:p w:rsidR="00533671" w:rsidRDefault="00533671" w:rsidP="00FC2881">
    <w:pPr>
      <w:pStyle w:val="Footer"/>
      <w:ind w:right="360"/>
    </w:pPr>
  </w:p>
  <w:p w:rsidR="00533671" w:rsidRDefault="0053367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671" w:rsidRPr="00AA2FC9" w:rsidRDefault="00533671" w:rsidP="00616043">
    <w:pPr>
      <w:pStyle w:val="AHPRADocumentsubheading"/>
      <w:spacing w:after="0"/>
      <w:jc w:val="center"/>
      <w:rPr>
        <w:sz w:val="20"/>
        <w:szCs w:val="16"/>
      </w:rPr>
    </w:pPr>
    <w:r w:rsidRPr="00AA2FC9">
      <w:rPr>
        <w:sz w:val="20"/>
        <w:szCs w:val="16"/>
      </w:rPr>
      <w:t xml:space="preserve">  </w:t>
    </w:r>
  </w:p>
  <w:p w:rsidR="00533671" w:rsidRDefault="00533671" w:rsidP="002B35DA">
    <w:pPr>
      <w:spacing w:after="0"/>
      <w:outlineLvl w:val="0"/>
      <w:rPr>
        <w:rFonts w:cs="Arial"/>
        <w:noProof/>
        <w:color w:val="808080" w:themeColor="background1" w:themeShade="80"/>
        <w:sz w:val="18"/>
        <w:szCs w:val="52"/>
        <w:lang w:val="en-US" w:eastAsia="en-GB"/>
      </w:rPr>
    </w:pPr>
    <w:r>
      <w:rPr>
        <w:rFonts w:cs="Arial"/>
        <w:noProof/>
        <w:color w:val="808080" w:themeColor="background1" w:themeShade="80"/>
        <w:sz w:val="18"/>
        <w:szCs w:val="52"/>
        <w:lang w:val="en-US" w:eastAsia="en-GB"/>
      </w:rPr>
      <w:t>Guidelines f</w:t>
    </w:r>
    <w:r w:rsidRPr="00166B44">
      <w:rPr>
        <w:rFonts w:cs="Arial"/>
        <w:noProof/>
        <w:color w:val="808080" w:themeColor="background1" w:themeShade="80"/>
        <w:sz w:val="18"/>
        <w:szCs w:val="52"/>
        <w:lang w:val="en-US" w:eastAsia="en-GB"/>
      </w:rPr>
      <w:t xml:space="preserve">or </w:t>
    </w:r>
    <w:r>
      <w:rPr>
        <w:rFonts w:cs="Arial"/>
        <w:noProof/>
        <w:color w:val="808080" w:themeColor="background1" w:themeShade="80"/>
        <w:sz w:val="18"/>
        <w:szCs w:val="52"/>
        <w:lang w:val="en-US" w:eastAsia="en-GB"/>
      </w:rPr>
      <w:t xml:space="preserve">nurses </w:t>
    </w:r>
    <w:r w:rsidRPr="00166B44">
      <w:rPr>
        <w:rFonts w:cs="Arial"/>
        <w:noProof/>
        <w:color w:val="808080" w:themeColor="background1" w:themeShade="80"/>
        <w:sz w:val="18"/>
        <w:szCs w:val="52"/>
        <w:lang w:val="en-US" w:eastAsia="en-GB"/>
      </w:rPr>
      <w:t xml:space="preserve">applying for </w:t>
    </w:r>
    <w:r>
      <w:rPr>
        <w:rFonts w:cs="Arial"/>
        <w:noProof/>
        <w:color w:val="808080" w:themeColor="background1" w:themeShade="80"/>
        <w:sz w:val="18"/>
        <w:szCs w:val="52"/>
        <w:lang w:val="en-US" w:eastAsia="en-GB"/>
      </w:rPr>
      <w:t xml:space="preserve">endorsement as a nurse practitioner </w:t>
    </w:r>
  </w:p>
  <w:p w:rsidR="00533671" w:rsidRPr="00B74458" w:rsidRDefault="008A45D8" w:rsidP="002B35DA">
    <w:pPr>
      <w:jc w:val="right"/>
      <w:outlineLvl w:val="0"/>
      <w:rPr>
        <w:rFonts w:cs="Arial"/>
        <w:noProof/>
        <w:color w:val="808080" w:themeColor="background1" w:themeShade="80"/>
        <w:sz w:val="18"/>
        <w:szCs w:val="52"/>
        <w:lang w:val="en-US" w:eastAsia="en-GB"/>
      </w:rPr>
    </w:pPr>
    <w:sdt>
      <w:sdtPr>
        <w:rPr>
          <w:rFonts w:cs="Arial"/>
          <w:noProof/>
          <w:color w:val="808080" w:themeColor="background1" w:themeShade="80"/>
          <w:sz w:val="18"/>
          <w:szCs w:val="52"/>
          <w:lang w:val="en-US" w:eastAsia="en-GB"/>
        </w:rPr>
        <w:id w:val="13689374"/>
        <w:docPartObj>
          <w:docPartGallery w:val="Page Numbers (Top of Page)"/>
          <w:docPartUnique/>
        </w:docPartObj>
      </w:sdtPr>
      <w:sdtEndPr/>
      <w:sdtContent>
        <w:r w:rsidR="00533671" w:rsidRPr="00B74458">
          <w:rPr>
            <w:rFonts w:cs="Arial"/>
            <w:noProof/>
            <w:color w:val="808080" w:themeColor="background1" w:themeShade="80"/>
            <w:sz w:val="18"/>
            <w:szCs w:val="52"/>
            <w:lang w:val="en-US" w:eastAsia="en-GB"/>
          </w:rPr>
          <w:t xml:space="preserve">Page </w:t>
        </w:r>
        <w:r w:rsidR="00803D6A" w:rsidRPr="00B74458">
          <w:rPr>
            <w:rFonts w:cs="Arial"/>
            <w:noProof/>
            <w:color w:val="808080" w:themeColor="background1" w:themeShade="80"/>
            <w:sz w:val="18"/>
            <w:szCs w:val="52"/>
            <w:lang w:val="en-US" w:eastAsia="en-GB"/>
          </w:rPr>
          <w:fldChar w:fldCharType="begin"/>
        </w:r>
        <w:r w:rsidR="00533671" w:rsidRPr="00B74458">
          <w:rPr>
            <w:rFonts w:cs="Arial"/>
            <w:noProof/>
            <w:color w:val="808080" w:themeColor="background1" w:themeShade="80"/>
            <w:sz w:val="18"/>
            <w:szCs w:val="52"/>
            <w:lang w:val="en-US" w:eastAsia="en-GB"/>
          </w:rPr>
          <w:instrText xml:space="preserve"> PAGE </w:instrText>
        </w:r>
        <w:r w:rsidR="00803D6A" w:rsidRPr="00B74458">
          <w:rPr>
            <w:rFonts w:cs="Arial"/>
            <w:noProof/>
            <w:color w:val="808080" w:themeColor="background1" w:themeShade="80"/>
            <w:sz w:val="18"/>
            <w:szCs w:val="52"/>
            <w:lang w:val="en-US" w:eastAsia="en-GB"/>
          </w:rPr>
          <w:fldChar w:fldCharType="separate"/>
        </w:r>
        <w:r>
          <w:rPr>
            <w:rFonts w:cs="Arial"/>
            <w:noProof/>
            <w:color w:val="808080" w:themeColor="background1" w:themeShade="80"/>
            <w:sz w:val="18"/>
            <w:szCs w:val="52"/>
            <w:lang w:val="en-US" w:eastAsia="en-GB"/>
          </w:rPr>
          <w:t>4</w:t>
        </w:r>
        <w:r w:rsidR="00803D6A" w:rsidRPr="00B74458">
          <w:rPr>
            <w:rFonts w:cs="Arial"/>
            <w:noProof/>
            <w:color w:val="808080" w:themeColor="background1" w:themeShade="80"/>
            <w:sz w:val="18"/>
            <w:szCs w:val="52"/>
            <w:lang w:val="en-US" w:eastAsia="en-GB"/>
          </w:rPr>
          <w:fldChar w:fldCharType="end"/>
        </w:r>
        <w:r w:rsidR="00533671" w:rsidRPr="00B74458">
          <w:rPr>
            <w:rFonts w:cs="Arial"/>
            <w:noProof/>
            <w:color w:val="808080" w:themeColor="background1" w:themeShade="80"/>
            <w:sz w:val="18"/>
            <w:szCs w:val="52"/>
            <w:lang w:val="en-US" w:eastAsia="en-GB"/>
          </w:rPr>
          <w:t xml:space="preserve"> of </w:t>
        </w:r>
        <w:r w:rsidR="00803D6A" w:rsidRPr="00B74458">
          <w:rPr>
            <w:rFonts w:cs="Arial"/>
            <w:noProof/>
            <w:color w:val="808080" w:themeColor="background1" w:themeShade="80"/>
            <w:sz w:val="18"/>
            <w:szCs w:val="52"/>
            <w:lang w:val="en-US" w:eastAsia="en-GB"/>
          </w:rPr>
          <w:fldChar w:fldCharType="begin"/>
        </w:r>
        <w:r w:rsidR="00533671" w:rsidRPr="00B74458">
          <w:rPr>
            <w:rFonts w:cs="Arial"/>
            <w:noProof/>
            <w:color w:val="808080" w:themeColor="background1" w:themeShade="80"/>
            <w:sz w:val="18"/>
            <w:szCs w:val="52"/>
            <w:lang w:val="en-US" w:eastAsia="en-GB"/>
          </w:rPr>
          <w:instrText xml:space="preserve"> NUMPAGES  </w:instrText>
        </w:r>
        <w:r w:rsidR="00803D6A" w:rsidRPr="00B74458">
          <w:rPr>
            <w:rFonts w:cs="Arial"/>
            <w:noProof/>
            <w:color w:val="808080" w:themeColor="background1" w:themeShade="80"/>
            <w:sz w:val="18"/>
            <w:szCs w:val="52"/>
            <w:lang w:val="en-US" w:eastAsia="en-GB"/>
          </w:rPr>
          <w:fldChar w:fldCharType="separate"/>
        </w:r>
        <w:r>
          <w:rPr>
            <w:rFonts w:cs="Arial"/>
            <w:noProof/>
            <w:color w:val="808080" w:themeColor="background1" w:themeShade="80"/>
            <w:sz w:val="18"/>
            <w:szCs w:val="52"/>
            <w:lang w:val="en-US" w:eastAsia="en-GB"/>
          </w:rPr>
          <w:t>4</w:t>
        </w:r>
        <w:r w:rsidR="00803D6A" w:rsidRPr="00B74458">
          <w:rPr>
            <w:rFonts w:cs="Arial"/>
            <w:noProof/>
            <w:color w:val="808080" w:themeColor="background1" w:themeShade="80"/>
            <w:sz w:val="18"/>
            <w:szCs w:val="52"/>
            <w:lang w:val="en-US" w:eastAsia="en-GB"/>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671" w:rsidRPr="00E77E23" w:rsidRDefault="00533671" w:rsidP="003C13F1">
    <w:pPr>
      <w:pStyle w:val="AHPRAfirstpagefooter"/>
      <w:spacing w:after="0"/>
      <w:jc w:val="center"/>
    </w:pPr>
    <w:r>
      <w:rPr>
        <w:color w:val="007DC3"/>
      </w:rPr>
      <w:t>Nursing and Midwifery</w:t>
    </w:r>
    <w:r w:rsidRPr="00E77E23">
      <w:t xml:space="preserve"> </w:t>
    </w:r>
    <w:r>
      <w:t>Board of Australia</w:t>
    </w:r>
  </w:p>
  <w:p w:rsidR="00533671" w:rsidRDefault="00533671"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533671" w:rsidRDefault="005336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671" w:rsidRDefault="00533671" w:rsidP="00FC2881">
      <w:pPr>
        <w:spacing w:after="0"/>
      </w:pPr>
      <w:r>
        <w:separator/>
      </w:r>
    </w:p>
    <w:p w:rsidR="00533671" w:rsidRDefault="00533671"/>
  </w:footnote>
  <w:footnote w:type="continuationSeparator" w:id="0">
    <w:p w:rsidR="00533671" w:rsidRDefault="00533671" w:rsidP="00FC2881">
      <w:pPr>
        <w:spacing w:after="0"/>
      </w:pPr>
      <w:r>
        <w:continuationSeparator/>
      </w:r>
    </w:p>
    <w:p w:rsidR="00533671" w:rsidRDefault="005336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671" w:rsidRPr="00315933" w:rsidRDefault="00533671" w:rsidP="00D638E0">
    <w:pPr>
      <w:ind w:left="-1134" w:right="-567"/>
      <w:jc w:val="right"/>
    </w:pPr>
  </w:p>
  <w:p w:rsidR="00533671" w:rsidRDefault="0053367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671" w:rsidRDefault="00533671"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19050" t="0" r="5665"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533671" w:rsidRDefault="00533671" w:rsidP="00E844A0"/>
  <w:p w:rsidR="00533671" w:rsidRDefault="00533671" w:rsidP="00E844A0"/>
  <w:p w:rsidR="00533671" w:rsidRDefault="00533671" w:rsidP="00E844A0"/>
  <w:p w:rsidR="00533671" w:rsidRDefault="00533671" w:rsidP="00E844A0"/>
  <w:p w:rsidR="00533671" w:rsidRDefault="00533671"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B45124E"/>
    <w:multiLevelType w:val="hybridMultilevel"/>
    <w:tmpl w:val="D9AE74BA"/>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142C050A"/>
    <w:multiLevelType w:val="hybridMultilevel"/>
    <w:tmpl w:val="EFAAEC30"/>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15AE5BD4"/>
    <w:multiLevelType w:val="hybridMultilevel"/>
    <w:tmpl w:val="2C783C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7317200"/>
    <w:multiLevelType w:val="hybridMultilevel"/>
    <w:tmpl w:val="671C35D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1CC43B82"/>
    <w:multiLevelType w:val="hybridMultilevel"/>
    <w:tmpl w:val="EDA8E85A"/>
    <w:lvl w:ilvl="0" w:tplc="1EC035B6">
      <w:start w:val="1"/>
      <w:numFmt w:val="lowerLetter"/>
      <w:lvlText w:val="(%1)"/>
      <w:lvlJc w:val="left"/>
      <w:pPr>
        <w:ind w:left="729" w:hanging="360"/>
      </w:pPr>
      <w:rPr>
        <w:rFonts w:hint="default"/>
      </w:rPr>
    </w:lvl>
    <w:lvl w:ilvl="1" w:tplc="04090019">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8" w15:restartNumberingAfterBreak="0">
    <w:nsid w:val="32760DE2"/>
    <w:multiLevelType w:val="multilevel"/>
    <w:tmpl w:val="8168E3BE"/>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6D2323"/>
    <w:multiLevelType w:val="hybridMultilevel"/>
    <w:tmpl w:val="2B547C62"/>
    <w:lvl w:ilvl="0" w:tplc="0C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74C1020"/>
    <w:multiLevelType w:val="hybridMultilevel"/>
    <w:tmpl w:val="ACC449DC"/>
    <w:lvl w:ilvl="0" w:tplc="BEDA437E">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0238BC"/>
    <w:multiLevelType w:val="hybridMultilevel"/>
    <w:tmpl w:val="8A0EA85A"/>
    <w:lvl w:ilvl="0" w:tplc="0409001B">
      <w:start w:val="1"/>
      <w:numFmt w:val="lowerRoman"/>
      <w:lvlText w:val="%1."/>
      <w:lvlJc w:val="righ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0A5DBD"/>
    <w:multiLevelType w:val="hybridMultilevel"/>
    <w:tmpl w:val="B7ACC4A4"/>
    <w:lvl w:ilvl="0" w:tplc="BEDA437E">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A3903EC"/>
    <w:multiLevelType w:val="hybridMultilevel"/>
    <w:tmpl w:val="6DDABD54"/>
    <w:lvl w:ilvl="0" w:tplc="1EC035B6">
      <w:start w:val="1"/>
      <w:numFmt w:val="lowerLetter"/>
      <w:lvlText w:val="(%1)"/>
      <w:lvlJc w:val="left"/>
      <w:pPr>
        <w:ind w:left="1089" w:hanging="360"/>
      </w:pPr>
      <w:rPr>
        <w:rFonts w:hint="default"/>
      </w:rPr>
    </w:lvl>
    <w:lvl w:ilvl="1" w:tplc="0C090019" w:tentative="1">
      <w:start w:val="1"/>
      <w:numFmt w:val="lowerLetter"/>
      <w:lvlText w:val="%2."/>
      <w:lvlJc w:val="left"/>
      <w:pPr>
        <w:ind w:left="1809" w:hanging="360"/>
      </w:pPr>
    </w:lvl>
    <w:lvl w:ilvl="2" w:tplc="0C09001B" w:tentative="1">
      <w:start w:val="1"/>
      <w:numFmt w:val="lowerRoman"/>
      <w:lvlText w:val="%3."/>
      <w:lvlJc w:val="right"/>
      <w:pPr>
        <w:ind w:left="2529" w:hanging="180"/>
      </w:pPr>
    </w:lvl>
    <w:lvl w:ilvl="3" w:tplc="0C09000F" w:tentative="1">
      <w:start w:val="1"/>
      <w:numFmt w:val="decimal"/>
      <w:lvlText w:val="%4."/>
      <w:lvlJc w:val="left"/>
      <w:pPr>
        <w:ind w:left="3249" w:hanging="360"/>
      </w:pPr>
    </w:lvl>
    <w:lvl w:ilvl="4" w:tplc="0C090019" w:tentative="1">
      <w:start w:val="1"/>
      <w:numFmt w:val="lowerLetter"/>
      <w:lvlText w:val="%5."/>
      <w:lvlJc w:val="left"/>
      <w:pPr>
        <w:ind w:left="3969" w:hanging="360"/>
      </w:pPr>
    </w:lvl>
    <w:lvl w:ilvl="5" w:tplc="0C09001B" w:tentative="1">
      <w:start w:val="1"/>
      <w:numFmt w:val="lowerRoman"/>
      <w:lvlText w:val="%6."/>
      <w:lvlJc w:val="right"/>
      <w:pPr>
        <w:ind w:left="4689" w:hanging="180"/>
      </w:pPr>
    </w:lvl>
    <w:lvl w:ilvl="6" w:tplc="0C09000F" w:tentative="1">
      <w:start w:val="1"/>
      <w:numFmt w:val="decimal"/>
      <w:lvlText w:val="%7."/>
      <w:lvlJc w:val="left"/>
      <w:pPr>
        <w:ind w:left="5409" w:hanging="360"/>
      </w:pPr>
    </w:lvl>
    <w:lvl w:ilvl="7" w:tplc="0C090019" w:tentative="1">
      <w:start w:val="1"/>
      <w:numFmt w:val="lowerLetter"/>
      <w:lvlText w:val="%8."/>
      <w:lvlJc w:val="left"/>
      <w:pPr>
        <w:ind w:left="6129" w:hanging="360"/>
      </w:pPr>
    </w:lvl>
    <w:lvl w:ilvl="8" w:tplc="0C09001B" w:tentative="1">
      <w:start w:val="1"/>
      <w:numFmt w:val="lowerRoman"/>
      <w:lvlText w:val="%9."/>
      <w:lvlJc w:val="right"/>
      <w:pPr>
        <w:ind w:left="6849" w:hanging="180"/>
      </w:pPr>
    </w:lvl>
  </w:abstractNum>
  <w:abstractNum w:abstractNumId="16" w15:restartNumberingAfterBreak="0">
    <w:nsid w:val="5CA2716D"/>
    <w:multiLevelType w:val="hybridMultilevel"/>
    <w:tmpl w:val="F6E2F434"/>
    <w:lvl w:ilvl="0" w:tplc="1EC035B6">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5F1E3B7F"/>
    <w:multiLevelType w:val="hybridMultilevel"/>
    <w:tmpl w:val="4B16E446"/>
    <w:lvl w:ilvl="0" w:tplc="0409001B">
      <w:start w:val="1"/>
      <w:numFmt w:val="low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8" w15:restartNumberingAfterBreak="0">
    <w:nsid w:val="5F8E0D29"/>
    <w:multiLevelType w:val="hybridMultilevel"/>
    <w:tmpl w:val="6E02AA14"/>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51C3D26"/>
    <w:multiLevelType w:val="hybridMultilevel"/>
    <w:tmpl w:val="1A64AE56"/>
    <w:lvl w:ilvl="0" w:tplc="1EC035B6">
      <w:start w:val="1"/>
      <w:numFmt w:val="lowerLetter"/>
      <w:lvlText w:val="(%1)"/>
      <w:lvlJc w:val="left"/>
      <w:pPr>
        <w:ind w:left="1089" w:hanging="360"/>
      </w:pPr>
      <w:rPr>
        <w:rFonts w:hint="default"/>
      </w:rPr>
    </w:lvl>
    <w:lvl w:ilvl="1" w:tplc="0C090019" w:tentative="1">
      <w:start w:val="1"/>
      <w:numFmt w:val="lowerLetter"/>
      <w:lvlText w:val="%2."/>
      <w:lvlJc w:val="left"/>
      <w:pPr>
        <w:ind w:left="1809" w:hanging="360"/>
      </w:pPr>
    </w:lvl>
    <w:lvl w:ilvl="2" w:tplc="0C09001B" w:tentative="1">
      <w:start w:val="1"/>
      <w:numFmt w:val="lowerRoman"/>
      <w:lvlText w:val="%3."/>
      <w:lvlJc w:val="right"/>
      <w:pPr>
        <w:ind w:left="2529" w:hanging="180"/>
      </w:pPr>
    </w:lvl>
    <w:lvl w:ilvl="3" w:tplc="0C09000F" w:tentative="1">
      <w:start w:val="1"/>
      <w:numFmt w:val="decimal"/>
      <w:lvlText w:val="%4."/>
      <w:lvlJc w:val="left"/>
      <w:pPr>
        <w:ind w:left="3249" w:hanging="360"/>
      </w:pPr>
    </w:lvl>
    <w:lvl w:ilvl="4" w:tplc="0C090019" w:tentative="1">
      <w:start w:val="1"/>
      <w:numFmt w:val="lowerLetter"/>
      <w:lvlText w:val="%5."/>
      <w:lvlJc w:val="left"/>
      <w:pPr>
        <w:ind w:left="3969" w:hanging="360"/>
      </w:pPr>
    </w:lvl>
    <w:lvl w:ilvl="5" w:tplc="0C09001B" w:tentative="1">
      <w:start w:val="1"/>
      <w:numFmt w:val="lowerRoman"/>
      <w:lvlText w:val="%6."/>
      <w:lvlJc w:val="right"/>
      <w:pPr>
        <w:ind w:left="4689" w:hanging="180"/>
      </w:pPr>
    </w:lvl>
    <w:lvl w:ilvl="6" w:tplc="0C09000F" w:tentative="1">
      <w:start w:val="1"/>
      <w:numFmt w:val="decimal"/>
      <w:lvlText w:val="%7."/>
      <w:lvlJc w:val="left"/>
      <w:pPr>
        <w:ind w:left="5409" w:hanging="360"/>
      </w:pPr>
    </w:lvl>
    <w:lvl w:ilvl="7" w:tplc="0C090019" w:tentative="1">
      <w:start w:val="1"/>
      <w:numFmt w:val="lowerLetter"/>
      <w:lvlText w:val="%8."/>
      <w:lvlJc w:val="left"/>
      <w:pPr>
        <w:ind w:left="6129" w:hanging="360"/>
      </w:pPr>
    </w:lvl>
    <w:lvl w:ilvl="8" w:tplc="0C09001B" w:tentative="1">
      <w:start w:val="1"/>
      <w:numFmt w:val="lowerRoman"/>
      <w:lvlText w:val="%9."/>
      <w:lvlJc w:val="right"/>
      <w:pPr>
        <w:ind w:left="6849" w:hanging="180"/>
      </w:pPr>
    </w:lvl>
  </w:abstractNum>
  <w:abstractNum w:abstractNumId="20" w15:restartNumberingAfterBreak="0">
    <w:nsid w:val="68A12F2D"/>
    <w:multiLevelType w:val="hybridMultilevel"/>
    <w:tmpl w:val="199E2B0A"/>
    <w:lvl w:ilvl="0" w:tplc="0409000F">
      <w:start w:val="1"/>
      <w:numFmt w:val="decimal"/>
      <w:lvlText w:val="%1."/>
      <w:lvlJc w:val="left"/>
      <w:pPr>
        <w:ind w:left="360" w:hanging="360"/>
      </w:pPr>
    </w:lvl>
    <w:lvl w:ilvl="1" w:tplc="0C090019" w:tentative="1">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21"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F7A65E8"/>
    <w:multiLevelType w:val="hybridMultilevel"/>
    <w:tmpl w:val="260E43A8"/>
    <w:lvl w:ilvl="0" w:tplc="4E38480A">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92D02E4"/>
    <w:multiLevelType w:val="multilevel"/>
    <w:tmpl w:val="A8240A3C"/>
    <w:numStyleLink w:val="AHPRANumberedlist"/>
  </w:abstractNum>
  <w:num w:numId="1">
    <w:abstractNumId w:val="21"/>
  </w:num>
  <w:num w:numId="2">
    <w:abstractNumId w:val="13"/>
  </w:num>
  <w:num w:numId="3">
    <w:abstractNumId w:val="1"/>
  </w:num>
  <w:num w:numId="4">
    <w:abstractNumId w:val="3"/>
  </w:num>
  <w:num w:numId="5">
    <w:abstractNumId w:val="11"/>
  </w:num>
  <w:num w:numId="6">
    <w:abstractNumId w:val="0"/>
  </w:num>
  <w:num w:numId="7">
    <w:abstractNumId w:val="23"/>
  </w:num>
  <w:num w:numId="8">
    <w:abstractNumId w:val="18"/>
  </w:num>
  <w:num w:numId="9">
    <w:abstractNumId w:val="14"/>
  </w:num>
  <w:num w:numId="10">
    <w:abstractNumId w:val="10"/>
  </w:num>
  <w:num w:numId="11">
    <w:abstractNumId w:val="17"/>
  </w:num>
  <w:num w:numId="12">
    <w:abstractNumId w:val="22"/>
  </w:num>
  <w:num w:numId="13">
    <w:abstractNumId w:val="7"/>
  </w:num>
  <w:num w:numId="14">
    <w:abstractNumId w:val="9"/>
  </w:num>
  <w:num w:numId="15">
    <w:abstractNumId w:val="5"/>
  </w:num>
  <w:num w:numId="16">
    <w:abstractNumId w:val="4"/>
  </w:num>
  <w:num w:numId="17">
    <w:abstractNumId w:val="12"/>
  </w:num>
  <w:num w:numId="18">
    <w:abstractNumId w:val="20"/>
  </w:num>
  <w:num w:numId="19">
    <w:abstractNumId w:val="2"/>
  </w:num>
  <w:num w:numId="20">
    <w:abstractNumId w:val="19"/>
  </w:num>
  <w:num w:numId="21">
    <w:abstractNumId w:val="15"/>
  </w:num>
  <w:num w:numId="22">
    <w:abstractNumId w:val="16"/>
  </w:num>
  <w:num w:numId="23">
    <w:abstractNumId w:val="8"/>
  </w:num>
  <w:num w:numId="24">
    <w:abstractNumId w:val="13"/>
  </w:num>
  <w:num w:numId="25">
    <w:abstractNumId w:val="13"/>
  </w:num>
  <w:num w:numId="26">
    <w:abstractNumId w:val="6"/>
  </w:num>
  <w:num w:numId="27">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D48EE"/>
    <w:rsid w:val="00000033"/>
    <w:rsid w:val="00002B5E"/>
    <w:rsid w:val="00006922"/>
    <w:rsid w:val="00006CEB"/>
    <w:rsid w:val="000334D7"/>
    <w:rsid w:val="00040DF8"/>
    <w:rsid w:val="00071439"/>
    <w:rsid w:val="000945FB"/>
    <w:rsid w:val="00095CEB"/>
    <w:rsid w:val="000A6BF7"/>
    <w:rsid w:val="000D2129"/>
    <w:rsid w:val="000D48EE"/>
    <w:rsid w:val="000D6846"/>
    <w:rsid w:val="0010139F"/>
    <w:rsid w:val="001017A4"/>
    <w:rsid w:val="00144DEF"/>
    <w:rsid w:val="001676E4"/>
    <w:rsid w:val="001C13C4"/>
    <w:rsid w:val="001C3628"/>
    <w:rsid w:val="001C425C"/>
    <w:rsid w:val="001E1E31"/>
    <w:rsid w:val="001E2849"/>
    <w:rsid w:val="001E4A94"/>
    <w:rsid w:val="001E5621"/>
    <w:rsid w:val="00220A3B"/>
    <w:rsid w:val="002319D2"/>
    <w:rsid w:val="0028013F"/>
    <w:rsid w:val="002808C1"/>
    <w:rsid w:val="00295B44"/>
    <w:rsid w:val="002B2D48"/>
    <w:rsid w:val="002B35DA"/>
    <w:rsid w:val="002C08FB"/>
    <w:rsid w:val="002C34EA"/>
    <w:rsid w:val="00303BE1"/>
    <w:rsid w:val="00305AFC"/>
    <w:rsid w:val="00322CD9"/>
    <w:rsid w:val="003354E4"/>
    <w:rsid w:val="003505F8"/>
    <w:rsid w:val="003528BC"/>
    <w:rsid w:val="00380130"/>
    <w:rsid w:val="003855BC"/>
    <w:rsid w:val="00387119"/>
    <w:rsid w:val="003C13F1"/>
    <w:rsid w:val="003C1BF4"/>
    <w:rsid w:val="003C610F"/>
    <w:rsid w:val="003D6DBD"/>
    <w:rsid w:val="003E00B5"/>
    <w:rsid w:val="003E3268"/>
    <w:rsid w:val="003F2F06"/>
    <w:rsid w:val="00405C0A"/>
    <w:rsid w:val="00414F2C"/>
    <w:rsid w:val="0042633F"/>
    <w:rsid w:val="00445DE5"/>
    <w:rsid w:val="00450B34"/>
    <w:rsid w:val="004606A7"/>
    <w:rsid w:val="00466A2F"/>
    <w:rsid w:val="004870BA"/>
    <w:rsid w:val="004A4D2E"/>
    <w:rsid w:val="004A5E5D"/>
    <w:rsid w:val="004B747B"/>
    <w:rsid w:val="004D7537"/>
    <w:rsid w:val="004F273F"/>
    <w:rsid w:val="004F5C05"/>
    <w:rsid w:val="00527AB1"/>
    <w:rsid w:val="005330A7"/>
    <w:rsid w:val="00533571"/>
    <w:rsid w:val="00533671"/>
    <w:rsid w:val="00553A4C"/>
    <w:rsid w:val="00554335"/>
    <w:rsid w:val="005565CE"/>
    <w:rsid w:val="005708AE"/>
    <w:rsid w:val="005A0FA9"/>
    <w:rsid w:val="005C5932"/>
    <w:rsid w:val="005C6817"/>
    <w:rsid w:val="005D0006"/>
    <w:rsid w:val="005E7929"/>
    <w:rsid w:val="00601F81"/>
    <w:rsid w:val="00616043"/>
    <w:rsid w:val="006363DD"/>
    <w:rsid w:val="00640B2C"/>
    <w:rsid w:val="0064332F"/>
    <w:rsid w:val="00667CAD"/>
    <w:rsid w:val="00681D5E"/>
    <w:rsid w:val="006A40AE"/>
    <w:rsid w:val="006A419C"/>
    <w:rsid w:val="006C0257"/>
    <w:rsid w:val="006C0E29"/>
    <w:rsid w:val="006D30FE"/>
    <w:rsid w:val="006D3757"/>
    <w:rsid w:val="006E38F0"/>
    <w:rsid w:val="006F6D6F"/>
    <w:rsid w:val="006F7348"/>
    <w:rsid w:val="006F7538"/>
    <w:rsid w:val="006F796D"/>
    <w:rsid w:val="0070155F"/>
    <w:rsid w:val="007372A4"/>
    <w:rsid w:val="00741B04"/>
    <w:rsid w:val="0076115C"/>
    <w:rsid w:val="007664F3"/>
    <w:rsid w:val="0077042C"/>
    <w:rsid w:val="00777517"/>
    <w:rsid w:val="007A35B9"/>
    <w:rsid w:val="007B1238"/>
    <w:rsid w:val="007B77D6"/>
    <w:rsid w:val="007C0B6E"/>
    <w:rsid w:val="007D3C92"/>
    <w:rsid w:val="007D4836"/>
    <w:rsid w:val="007E2C84"/>
    <w:rsid w:val="007F0095"/>
    <w:rsid w:val="00803D6A"/>
    <w:rsid w:val="008338F7"/>
    <w:rsid w:val="00836397"/>
    <w:rsid w:val="00837106"/>
    <w:rsid w:val="00845054"/>
    <w:rsid w:val="00852D1C"/>
    <w:rsid w:val="00856147"/>
    <w:rsid w:val="00860F40"/>
    <w:rsid w:val="008615C9"/>
    <w:rsid w:val="00864020"/>
    <w:rsid w:val="008979D5"/>
    <w:rsid w:val="008A14F2"/>
    <w:rsid w:val="008A45D8"/>
    <w:rsid w:val="008A4C3B"/>
    <w:rsid w:val="008B2AD7"/>
    <w:rsid w:val="008C738C"/>
    <w:rsid w:val="008D6B7E"/>
    <w:rsid w:val="008D7845"/>
    <w:rsid w:val="00915CA3"/>
    <w:rsid w:val="00923B23"/>
    <w:rsid w:val="0092765E"/>
    <w:rsid w:val="00937ED0"/>
    <w:rsid w:val="00952797"/>
    <w:rsid w:val="009777D3"/>
    <w:rsid w:val="00985246"/>
    <w:rsid w:val="009859E6"/>
    <w:rsid w:val="00991370"/>
    <w:rsid w:val="00997D7B"/>
    <w:rsid w:val="009A0A5D"/>
    <w:rsid w:val="009C2EDB"/>
    <w:rsid w:val="009C6933"/>
    <w:rsid w:val="009D5170"/>
    <w:rsid w:val="009E56D2"/>
    <w:rsid w:val="00A04C7A"/>
    <w:rsid w:val="00A058E5"/>
    <w:rsid w:val="00A10C1A"/>
    <w:rsid w:val="00A2072E"/>
    <w:rsid w:val="00A2265F"/>
    <w:rsid w:val="00A237BB"/>
    <w:rsid w:val="00A77A7F"/>
    <w:rsid w:val="00A82078"/>
    <w:rsid w:val="00A838C8"/>
    <w:rsid w:val="00A91C42"/>
    <w:rsid w:val="00A9516B"/>
    <w:rsid w:val="00A9780A"/>
    <w:rsid w:val="00AA00AF"/>
    <w:rsid w:val="00AA2FC9"/>
    <w:rsid w:val="00AB283D"/>
    <w:rsid w:val="00AB53E4"/>
    <w:rsid w:val="00AD312E"/>
    <w:rsid w:val="00AE0EC0"/>
    <w:rsid w:val="00AE3EAF"/>
    <w:rsid w:val="00B024B0"/>
    <w:rsid w:val="00B51748"/>
    <w:rsid w:val="00B57198"/>
    <w:rsid w:val="00B813BA"/>
    <w:rsid w:val="00B85023"/>
    <w:rsid w:val="00B91200"/>
    <w:rsid w:val="00BA469B"/>
    <w:rsid w:val="00BA5D43"/>
    <w:rsid w:val="00BB1F61"/>
    <w:rsid w:val="00BB4A5B"/>
    <w:rsid w:val="00BF2534"/>
    <w:rsid w:val="00BF79DC"/>
    <w:rsid w:val="00C25854"/>
    <w:rsid w:val="00C3399B"/>
    <w:rsid w:val="00C35DE1"/>
    <w:rsid w:val="00C50667"/>
    <w:rsid w:val="00C524AA"/>
    <w:rsid w:val="00C54689"/>
    <w:rsid w:val="00C609E2"/>
    <w:rsid w:val="00C725D4"/>
    <w:rsid w:val="00C81B3A"/>
    <w:rsid w:val="00CB6C08"/>
    <w:rsid w:val="00CD0DCA"/>
    <w:rsid w:val="00CD681D"/>
    <w:rsid w:val="00CE4593"/>
    <w:rsid w:val="00CF4ACD"/>
    <w:rsid w:val="00D12F61"/>
    <w:rsid w:val="00D14544"/>
    <w:rsid w:val="00D201C6"/>
    <w:rsid w:val="00D31FF2"/>
    <w:rsid w:val="00D638E0"/>
    <w:rsid w:val="00D716BA"/>
    <w:rsid w:val="00D8404D"/>
    <w:rsid w:val="00DC2952"/>
    <w:rsid w:val="00DF0909"/>
    <w:rsid w:val="00DF1AB7"/>
    <w:rsid w:val="00E07C02"/>
    <w:rsid w:val="00E127F0"/>
    <w:rsid w:val="00E12B06"/>
    <w:rsid w:val="00E15BF6"/>
    <w:rsid w:val="00E31773"/>
    <w:rsid w:val="00E71CB9"/>
    <w:rsid w:val="00E73698"/>
    <w:rsid w:val="00E8251C"/>
    <w:rsid w:val="00E844A0"/>
    <w:rsid w:val="00EA6A83"/>
    <w:rsid w:val="00F13ED2"/>
    <w:rsid w:val="00F27ACB"/>
    <w:rsid w:val="00F3616F"/>
    <w:rsid w:val="00F6618F"/>
    <w:rsid w:val="00F66578"/>
    <w:rsid w:val="00F70DD5"/>
    <w:rsid w:val="00F73165"/>
    <w:rsid w:val="00F80035"/>
    <w:rsid w:val="00F90BCE"/>
    <w:rsid w:val="00F9799D"/>
    <w:rsid w:val="00FB0B1B"/>
    <w:rsid w:val="00FB493A"/>
    <w:rsid w:val="00FC2881"/>
    <w:rsid w:val="00FD24DF"/>
    <w:rsid w:val="00FD7DC1"/>
    <w:rsid w:val="00FF2886"/>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2" type="connector" idref="#AutoShape 3"/>
      </o:rules>
    </o:shapelayout>
  </w:shapeDefaults>
  <w:decimalSymbol w:val="."/>
  <w:listSeparator w:val=","/>
  <w15:docId w15:val="{2A761706-CDC6-46A3-B5E7-708B89FC3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character" w:styleId="CommentReference">
    <w:name w:val="annotation reference"/>
    <w:basedOn w:val="DefaultParagraphFont"/>
    <w:uiPriority w:val="1"/>
    <w:semiHidden/>
    <w:unhideWhenUsed/>
    <w:rsid w:val="001676E4"/>
    <w:rPr>
      <w:sz w:val="16"/>
      <w:szCs w:val="16"/>
    </w:rPr>
  </w:style>
  <w:style w:type="paragraph" w:styleId="CommentText">
    <w:name w:val="annotation text"/>
    <w:basedOn w:val="Normal"/>
    <w:link w:val="CommentTextChar"/>
    <w:uiPriority w:val="1"/>
    <w:semiHidden/>
    <w:unhideWhenUsed/>
    <w:rsid w:val="001676E4"/>
    <w:rPr>
      <w:sz w:val="20"/>
      <w:szCs w:val="20"/>
    </w:rPr>
  </w:style>
  <w:style w:type="character" w:customStyle="1" w:styleId="CommentTextChar">
    <w:name w:val="Comment Text Char"/>
    <w:basedOn w:val="DefaultParagraphFont"/>
    <w:link w:val="CommentText"/>
    <w:uiPriority w:val="1"/>
    <w:semiHidden/>
    <w:rsid w:val="001676E4"/>
    <w:rPr>
      <w:lang w:val="en-AU"/>
    </w:rPr>
  </w:style>
  <w:style w:type="paragraph" w:styleId="CommentSubject">
    <w:name w:val="annotation subject"/>
    <w:basedOn w:val="CommentText"/>
    <w:next w:val="CommentText"/>
    <w:link w:val="CommentSubjectChar"/>
    <w:uiPriority w:val="1"/>
    <w:semiHidden/>
    <w:unhideWhenUsed/>
    <w:rsid w:val="001676E4"/>
    <w:rPr>
      <w:b/>
      <w:bCs/>
    </w:rPr>
  </w:style>
  <w:style w:type="character" w:customStyle="1" w:styleId="CommentSubjectChar">
    <w:name w:val="Comment Subject Char"/>
    <w:basedOn w:val="CommentTextChar"/>
    <w:link w:val="CommentSubject"/>
    <w:uiPriority w:val="1"/>
    <w:semiHidden/>
    <w:rsid w:val="001676E4"/>
    <w:rPr>
      <w:b/>
      <w:bCs/>
      <w:lang w:val="en-AU"/>
    </w:rPr>
  </w:style>
  <w:style w:type="character" w:styleId="Strong">
    <w:name w:val="Strong"/>
    <w:basedOn w:val="DefaultParagraphFont"/>
    <w:uiPriority w:val="22"/>
    <w:qFormat/>
    <w:rsid w:val="00445DE5"/>
    <w:rPr>
      <w:b/>
      <w:bCs/>
    </w:rPr>
  </w:style>
  <w:style w:type="paragraph" w:styleId="ListParagraph">
    <w:name w:val="List Paragraph"/>
    <w:basedOn w:val="Normal"/>
    <w:uiPriority w:val="34"/>
    <w:qFormat/>
    <w:rsid w:val="00445DE5"/>
    <w:pPr>
      <w:ind w:left="720"/>
      <w:contextualSpacing/>
    </w:pPr>
  </w:style>
  <w:style w:type="paragraph" w:customStyle="1" w:styleId="Default">
    <w:name w:val="Default"/>
    <w:rsid w:val="00445DE5"/>
    <w:pPr>
      <w:autoSpaceDE w:val="0"/>
      <w:autoSpaceDN w:val="0"/>
      <w:adjustRightInd w:val="0"/>
    </w:pPr>
    <w:rPr>
      <w:rFonts w:eastAsiaTheme="minorHAnsi" w:cs="Arial"/>
      <w:color w:val="000000"/>
      <w:sz w:val="24"/>
      <w:szCs w:val="24"/>
    </w:rPr>
  </w:style>
  <w:style w:type="character" w:styleId="FollowedHyperlink">
    <w:name w:val="FollowedHyperlink"/>
    <w:basedOn w:val="DefaultParagraphFont"/>
    <w:uiPriority w:val="1"/>
    <w:semiHidden/>
    <w:unhideWhenUsed/>
    <w:rsid w:val="006F75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64202734">
      <w:bodyDiv w:val="1"/>
      <w:marLeft w:val="0"/>
      <w:marRight w:val="0"/>
      <w:marTop w:val="0"/>
      <w:marBottom w:val="0"/>
      <w:divBdr>
        <w:top w:val="none" w:sz="0" w:space="0" w:color="auto"/>
        <w:left w:val="none" w:sz="0" w:space="0" w:color="auto"/>
        <w:bottom w:val="none" w:sz="0" w:space="0" w:color="auto"/>
        <w:right w:val="none" w:sz="0" w:space="0" w:color="auto"/>
      </w:divBdr>
      <w:divsChild>
        <w:div w:id="907883871">
          <w:marLeft w:val="0"/>
          <w:marRight w:val="0"/>
          <w:marTop w:val="0"/>
          <w:marBottom w:val="0"/>
          <w:divBdr>
            <w:top w:val="none" w:sz="0" w:space="0" w:color="auto"/>
            <w:left w:val="none" w:sz="0" w:space="0" w:color="auto"/>
            <w:bottom w:val="none" w:sz="0" w:space="0" w:color="auto"/>
            <w:right w:val="none" w:sz="0" w:space="0" w:color="auto"/>
          </w:divBdr>
          <w:divsChild>
            <w:div w:id="1383561099">
              <w:marLeft w:val="0"/>
              <w:marRight w:val="0"/>
              <w:marTop w:val="0"/>
              <w:marBottom w:val="0"/>
              <w:divBdr>
                <w:top w:val="none" w:sz="0" w:space="0" w:color="auto"/>
                <w:left w:val="none" w:sz="0" w:space="0" w:color="auto"/>
                <w:bottom w:val="none" w:sz="0" w:space="0" w:color="auto"/>
                <w:right w:val="none" w:sz="0" w:space="0" w:color="auto"/>
              </w:divBdr>
              <w:divsChild>
                <w:div w:id="11605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079255611">
      <w:bodyDiv w:val="1"/>
      <w:marLeft w:val="0"/>
      <w:marRight w:val="0"/>
      <w:marTop w:val="0"/>
      <w:marBottom w:val="0"/>
      <w:divBdr>
        <w:top w:val="none" w:sz="0" w:space="0" w:color="auto"/>
        <w:left w:val="none" w:sz="0" w:space="0" w:color="auto"/>
        <w:bottom w:val="none" w:sz="0" w:space="0" w:color="auto"/>
        <w:right w:val="none" w:sz="0" w:space="0" w:color="auto"/>
      </w:divBdr>
      <w:divsChild>
        <w:div w:id="634719785">
          <w:marLeft w:val="0"/>
          <w:marRight w:val="0"/>
          <w:marTop w:val="0"/>
          <w:marBottom w:val="0"/>
          <w:divBdr>
            <w:top w:val="none" w:sz="0" w:space="0" w:color="auto"/>
            <w:left w:val="none" w:sz="0" w:space="0" w:color="auto"/>
            <w:bottom w:val="none" w:sz="0" w:space="0" w:color="auto"/>
            <w:right w:val="none" w:sz="0" w:space="0" w:color="auto"/>
          </w:divBdr>
          <w:divsChild>
            <w:div w:id="193812180">
              <w:marLeft w:val="0"/>
              <w:marRight w:val="0"/>
              <w:marTop w:val="0"/>
              <w:marBottom w:val="0"/>
              <w:divBdr>
                <w:top w:val="none" w:sz="0" w:space="0" w:color="auto"/>
                <w:left w:val="none" w:sz="0" w:space="0" w:color="auto"/>
                <w:bottom w:val="none" w:sz="0" w:space="0" w:color="auto"/>
                <w:right w:val="none" w:sz="0" w:space="0" w:color="auto"/>
              </w:divBdr>
              <w:divsChild>
                <w:div w:id="101557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openxmlformats.org/officeDocument/2006/relationships/hyperlink" Target="http://www.nursingmidwiferyboard.gov.au/Codes-Guidelines-Statements/Professional-standards.aspx" TargetMode="External"/><Relationship Id="rId18" Type="http://schemas.openxmlformats.org/officeDocument/2006/relationships/hyperlink" Target="http://www.nursingmidwiferyboard.gov.a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nursingmidwiferyboard.gov.au/Accreditation/Approved-programs-of-study.aspx" TargetMode="External"/><Relationship Id="rId17" Type="http://schemas.openxmlformats.org/officeDocument/2006/relationships/hyperlink" Target="http://www.nursingmidwiferyboard.gov.au/Registration-and-Endorsement/Audit.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ursingmidwiferyboard.gov.au/Codes-Guidelines-Statements/Professional-standards/nurse-practitioner-standards-of-practice.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gov.au/Publications/Pages/Statutorydeclarations.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ursingmidwiferyboard.gov.au/Registration-and-Endorsement/Endorsements-Notations.aspx" TargetMode="External"/><Relationship Id="rId23" Type="http://schemas.openxmlformats.org/officeDocument/2006/relationships/footer" Target="footer3.xml"/><Relationship Id="rId10" Type="http://schemas.openxmlformats.org/officeDocument/2006/relationships/hyperlink" Target="https://www.ahpra.gov.au/Registration/Registration-Process/Standard-Format-for-Curriculum-Vitae.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ursingmidwiferyboard.gov.au/Codes-Guidelines-Statements/Professional-standards.aspx" TargetMode="External"/><Relationship Id="rId14" Type="http://schemas.openxmlformats.org/officeDocument/2006/relationships/hyperlink" Target="http://www.nursingmidwiferyboard.gov.au/Registration-Standards.aspx"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F24F0-4B71-4554-AF5E-353A4F9B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4</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For nurses applying for endorsement as a nurse practitioner</vt:lpstr>
    </vt:vector>
  </TitlesOfParts>
  <Company>Johanna Villani Design</Company>
  <LinksUpToDate>false</LinksUpToDate>
  <CharactersWithSpaces>9438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nurses applying for endorsement as a nurse practitioner</dc:title>
  <dc:subject>Guidelines</dc:subject>
  <dc:creator>Nursing and Midwifery Board</dc:creator>
  <cp:lastModifiedBy>Gareth Meade</cp:lastModifiedBy>
  <cp:revision>3</cp:revision>
  <cp:lastPrinted>2016-06-23T06:25:00Z</cp:lastPrinted>
  <dcterms:created xsi:type="dcterms:W3CDTF">2016-06-23T06:25:00Z</dcterms:created>
  <dcterms:modified xsi:type="dcterms:W3CDTF">2016-06-23T06:25:00Z</dcterms:modified>
</cp:coreProperties>
</file>