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080893">
        <w:rPr>
          <w:rFonts w:ascii="Arial" w:hAnsi="Arial" w:cs="Arial"/>
          <w:color w:val="808080" w:themeColor="background1" w:themeShade="80"/>
          <w:sz w:val="28"/>
          <w:szCs w:val="28"/>
        </w:rPr>
        <w:t>28 May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1"/>
      <w:bookmarkEnd w:id="2"/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AHPRA </w:t>
      </w:r>
      <w:r w:rsidR="00080893">
        <w:rPr>
          <w:rFonts w:ascii="Arial" w:hAnsi="Arial" w:cs="Arial"/>
          <w:color w:val="808080" w:themeColor="background1" w:themeShade="80"/>
          <w:sz w:val="28"/>
          <w:szCs w:val="28"/>
        </w:rPr>
        <w:t xml:space="preserve">national </w:t>
      </w:r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office, </w:t>
      </w:r>
      <w:r w:rsidR="00080893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9344D8" w:rsidRPr="009344D8" w:rsidRDefault="009344D8" w:rsidP="005B26E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BA1076" w:rsidRDefault="000D36C3" w:rsidP="00FC30B6">
      <w:pPr>
        <w:pStyle w:val="AHPRASubhead"/>
      </w:pPr>
      <w:bookmarkStart w:id="3" w:name="commonregistration"/>
      <w:bookmarkEnd w:id="3"/>
      <w:r w:rsidRPr="000D36C3">
        <w:t>Australia’s first Commonwealth Chief Nurse and Midwifery Officer</w:t>
      </w:r>
      <w:r>
        <w:t xml:space="preserve"> retired</w:t>
      </w:r>
    </w:p>
    <w:p w:rsidR="00B72B6F" w:rsidRDefault="00561453" w:rsidP="000D36C3">
      <w:pPr>
        <w:pStyle w:val="AHPRAbody"/>
      </w:pPr>
      <w:r>
        <w:t xml:space="preserve">The NMBA acknowledged the long and distinguished career of the </w:t>
      </w:r>
      <w:r w:rsidR="00B70317" w:rsidRPr="00B70317">
        <w:t>Commonwealth Chief Nurse and Midwifery Officer</w:t>
      </w:r>
      <w:r w:rsidR="00B70317">
        <w:t xml:space="preserve"> </w:t>
      </w:r>
      <w:r w:rsidR="00AE2936">
        <w:t xml:space="preserve">Dr </w:t>
      </w:r>
      <w:r w:rsidR="00B70317">
        <w:t xml:space="preserve">Rosemary Bryant </w:t>
      </w:r>
      <w:r>
        <w:t xml:space="preserve">who </w:t>
      </w:r>
      <w:r w:rsidR="00B70317">
        <w:t xml:space="preserve">retired </w:t>
      </w:r>
      <w:r>
        <w:t>on 29</w:t>
      </w:r>
      <w:r w:rsidRPr="00B70317">
        <w:t xml:space="preserve"> </w:t>
      </w:r>
      <w:r w:rsidR="00B70317" w:rsidRPr="00B70317">
        <w:t>May</w:t>
      </w:r>
      <w:r w:rsidR="00B70317">
        <w:t xml:space="preserve"> 2015</w:t>
      </w:r>
      <w:r w:rsidR="00AE2936">
        <w:t xml:space="preserve">. </w:t>
      </w:r>
    </w:p>
    <w:p w:rsidR="00286FF0" w:rsidRDefault="000D36C3" w:rsidP="000D36C3">
      <w:pPr>
        <w:pStyle w:val="AHPRAbody"/>
      </w:pPr>
      <w:r w:rsidRPr="000D36C3">
        <w:t xml:space="preserve">Dr Rosemary Bryant </w:t>
      </w:r>
      <w:r w:rsidR="00AE2936">
        <w:t xml:space="preserve">has </w:t>
      </w:r>
      <w:r>
        <w:t>held</w:t>
      </w:r>
      <w:r w:rsidRPr="000D36C3">
        <w:t xml:space="preserve"> </w:t>
      </w:r>
      <w:r w:rsidR="00AE2936" w:rsidRPr="000D36C3">
        <w:t>important</w:t>
      </w:r>
      <w:r w:rsidRPr="000D36C3">
        <w:t xml:space="preserve"> national and international positions, </w:t>
      </w:r>
      <w:r w:rsidR="00AE2936">
        <w:t xml:space="preserve">including </w:t>
      </w:r>
      <w:r w:rsidRPr="000D36C3">
        <w:t>Australia’s first Commonwealth Chief Nurse and Midwifery Officer and the 26th president of the International Council of Nurses (ICN)</w:t>
      </w:r>
      <w:r w:rsidR="00AE2936">
        <w:t>.</w:t>
      </w:r>
      <w:r w:rsidR="00E40738">
        <w:t xml:space="preserve"> </w:t>
      </w:r>
    </w:p>
    <w:p w:rsidR="000D36C3" w:rsidRDefault="00E40738" w:rsidP="000D36C3">
      <w:pPr>
        <w:pStyle w:val="AHPRAbody"/>
      </w:pPr>
      <w:r>
        <w:t>Dr Bryant</w:t>
      </w:r>
      <w:r w:rsidR="00353EE3">
        <w:t xml:space="preserve"> </w:t>
      </w:r>
      <w:r w:rsidR="00AE2936">
        <w:t xml:space="preserve">has made </w:t>
      </w:r>
      <w:r w:rsidR="00B11C4F">
        <w:t>outstanding contributions</w:t>
      </w:r>
      <w:r w:rsidR="00AE2936">
        <w:t xml:space="preserve"> to </w:t>
      </w:r>
      <w:r w:rsidR="001D6746">
        <w:t xml:space="preserve">the advancement of </w:t>
      </w:r>
      <w:r w:rsidR="000D36C3" w:rsidRPr="000D36C3">
        <w:t>nurs</w:t>
      </w:r>
      <w:r w:rsidR="00AE2936">
        <w:t>ing</w:t>
      </w:r>
      <w:r w:rsidR="000D36C3" w:rsidRPr="000D36C3">
        <w:t xml:space="preserve"> and midwi</w:t>
      </w:r>
      <w:r w:rsidR="00AE2936">
        <w:t xml:space="preserve">fery </w:t>
      </w:r>
      <w:r w:rsidR="00B11C4F">
        <w:t>both in Australia and overseas.</w:t>
      </w:r>
    </w:p>
    <w:p w:rsidR="00146A55" w:rsidRPr="00F07F47" w:rsidRDefault="00FB6FE3" w:rsidP="00F07F47">
      <w:pPr>
        <w:pStyle w:val="AHPRASubhead"/>
      </w:pPr>
      <w:r>
        <w:t>Amended NMBA documents</w:t>
      </w:r>
    </w:p>
    <w:p w:rsidR="001F7B48" w:rsidRDefault="002A3862" w:rsidP="001F7B48">
      <w:pPr>
        <w:pStyle w:val="AHPRASubhead"/>
      </w:pPr>
      <w:r>
        <w:rPr>
          <w:b w:val="0"/>
          <w:color w:val="auto"/>
        </w:rPr>
        <w:t>Followin</w:t>
      </w:r>
      <w:r w:rsidR="000670A7">
        <w:rPr>
          <w:b w:val="0"/>
          <w:color w:val="auto"/>
        </w:rPr>
        <w:t xml:space="preserve">g feedback from stakeholders </w:t>
      </w:r>
      <w:r>
        <w:rPr>
          <w:b w:val="0"/>
          <w:color w:val="auto"/>
        </w:rPr>
        <w:t xml:space="preserve">the </w:t>
      </w:r>
      <w:r w:rsidR="001F7B48">
        <w:rPr>
          <w:b w:val="0"/>
          <w:color w:val="auto"/>
        </w:rPr>
        <w:t xml:space="preserve">NMBA </w:t>
      </w:r>
      <w:r>
        <w:rPr>
          <w:b w:val="0"/>
          <w:color w:val="auto"/>
        </w:rPr>
        <w:t xml:space="preserve">has </w:t>
      </w:r>
      <w:r w:rsidR="001F7B48">
        <w:rPr>
          <w:b w:val="0"/>
          <w:color w:val="auto"/>
        </w:rPr>
        <w:t>reviewed and amended</w:t>
      </w:r>
      <w:r w:rsidR="000670A7">
        <w:rPr>
          <w:b w:val="0"/>
          <w:color w:val="auto"/>
        </w:rPr>
        <w:t xml:space="preserve"> the below documents</w:t>
      </w:r>
      <w:r w:rsidR="001F7B48" w:rsidRPr="00407208">
        <w:rPr>
          <w:b w:val="0"/>
          <w:color w:val="auto"/>
        </w:rPr>
        <w:t>:</w:t>
      </w:r>
    </w:p>
    <w:p w:rsidR="001F7B48" w:rsidRPr="001F7B48" w:rsidRDefault="001F7B48" w:rsidP="001F7B48">
      <w:pPr>
        <w:pStyle w:val="AHPRAbody"/>
        <w:numPr>
          <w:ilvl w:val="0"/>
          <w:numId w:val="12"/>
        </w:numPr>
      </w:pPr>
      <w:r w:rsidRPr="001F7B48">
        <w:rPr>
          <w:color w:val="000000" w:themeColor="text1"/>
          <w:szCs w:val="20"/>
        </w:rPr>
        <w:t xml:space="preserve">Fact sheet – Nurse practitioner scope of practice </w:t>
      </w:r>
      <w:r>
        <w:rPr>
          <w:color w:val="000000" w:themeColor="text1"/>
          <w:szCs w:val="20"/>
        </w:rPr>
        <w:t xml:space="preserve">– </w:t>
      </w:r>
      <w:r w:rsidRPr="001F7B48">
        <w:rPr>
          <w:color w:val="000000" w:themeColor="text1"/>
          <w:szCs w:val="20"/>
        </w:rPr>
        <w:t>The</w:t>
      </w:r>
      <w:r>
        <w:rPr>
          <w:color w:val="000000" w:themeColor="text1"/>
          <w:szCs w:val="20"/>
        </w:rPr>
        <w:t xml:space="preserve"> Board </w:t>
      </w:r>
      <w:r w:rsidRPr="001F7B48">
        <w:rPr>
          <w:color w:val="000000" w:themeColor="text1"/>
          <w:szCs w:val="20"/>
        </w:rPr>
        <w:t xml:space="preserve">approved amendment to the wording in the fact sheet </w:t>
      </w:r>
      <w:r w:rsidRPr="001F7B48">
        <w:rPr>
          <w:i/>
          <w:iCs/>
          <w:color w:val="000000" w:themeColor="text1"/>
          <w:szCs w:val="20"/>
        </w:rPr>
        <w:t>Scope of practice of nurse practitioners</w:t>
      </w:r>
      <w:r w:rsidR="00FB6FE3">
        <w:rPr>
          <w:i/>
          <w:iCs/>
          <w:color w:val="000000" w:themeColor="text1"/>
          <w:szCs w:val="20"/>
        </w:rPr>
        <w:t>.</w:t>
      </w:r>
      <w:r w:rsidRPr="001F7B48">
        <w:rPr>
          <w:color w:val="000000" w:themeColor="text1"/>
          <w:szCs w:val="20"/>
        </w:rPr>
        <w:t xml:space="preserve"> </w:t>
      </w:r>
    </w:p>
    <w:p w:rsidR="001F7B48" w:rsidRPr="002A3862" w:rsidRDefault="001F7B48" w:rsidP="001F7B48">
      <w:pPr>
        <w:pStyle w:val="AHPRAbody"/>
        <w:numPr>
          <w:ilvl w:val="0"/>
          <w:numId w:val="12"/>
        </w:numPr>
      </w:pPr>
      <w:r w:rsidRPr="005C5F35">
        <w:rPr>
          <w:color w:val="000000" w:themeColor="text1"/>
          <w:szCs w:val="20"/>
        </w:rPr>
        <w:t xml:space="preserve">Position statement - </w:t>
      </w:r>
      <w:r w:rsidR="00FB6FE3">
        <w:rPr>
          <w:color w:val="000000" w:themeColor="text1"/>
          <w:szCs w:val="20"/>
        </w:rPr>
        <w:t>S</w:t>
      </w:r>
      <w:r w:rsidRPr="005C5F35">
        <w:rPr>
          <w:color w:val="000000" w:themeColor="text1"/>
          <w:szCs w:val="20"/>
        </w:rPr>
        <w:t>pecialist recognition and the nursing profession</w:t>
      </w:r>
      <w:r w:rsidR="00FB6FE3">
        <w:rPr>
          <w:color w:val="000000" w:themeColor="text1"/>
          <w:szCs w:val="20"/>
        </w:rPr>
        <w:t xml:space="preserve"> – The board </w:t>
      </w:r>
      <w:r w:rsidR="00FB6FE3" w:rsidRPr="005C5F35">
        <w:rPr>
          <w:color w:val="000000" w:themeColor="text1"/>
          <w:szCs w:val="20"/>
        </w:rPr>
        <w:t>approved the revised wording of the position statement</w:t>
      </w:r>
      <w:r w:rsidR="00FB6FE3">
        <w:rPr>
          <w:color w:val="000000" w:themeColor="text1"/>
          <w:szCs w:val="20"/>
        </w:rPr>
        <w:t>.</w:t>
      </w:r>
    </w:p>
    <w:p w:rsidR="002A3862" w:rsidRDefault="002A3862" w:rsidP="000670A7">
      <w:pPr>
        <w:pStyle w:val="AHPRAbody"/>
      </w:pPr>
      <w:r>
        <w:rPr>
          <w:color w:val="000000" w:themeColor="text1"/>
          <w:szCs w:val="20"/>
        </w:rPr>
        <w:t xml:space="preserve">The revised documents will be available on the </w:t>
      </w:r>
      <w:hyperlink r:id="rId9" w:history="1">
        <w:r w:rsidR="000670A7" w:rsidRPr="000670A7">
          <w:rPr>
            <w:rStyle w:val="Hyperlink"/>
            <w:szCs w:val="20"/>
          </w:rPr>
          <w:t xml:space="preserve">NMBA </w:t>
        </w:r>
        <w:r w:rsidRPr="000670A7">
          <w:rPr>
            <w:rStyle w:val="Hyperlink"/>
            <w:szCs w:val="20"/>
          </w:rPr>
          <w:t>website</w:t>
        </w:r>
      </w:hyperlink>
      <w:r>
        <w:rPr>
          <w:color w:val="000000" w:themeColor="text1"/>
          <w:szCs w:val="20"/>
        </w:rPr>
        <w:t xml:space="preserve"> in the coming weeks.</w:t>
      </w:r>
    </w:p>
    <w:p w:rsidR="00380167" w:rsidRDefault="00BC2689" w:rsidP="00380167">
      <w:pPr>
        <w:pStyle w:val="AHPRASubhead"/>
      </w:pPr>
      <w:r>
        <w:t>NMBA b</w:t>
      </w:r>
      <w:r w:rsidR="00080893" w:rsidRPr="00080893">
        <w:t>udget finali</w:t>
      </w:r>
      <w:r>
        <w:t>sed for 2015 - 2016</w:t>
      </w:r>
    </w:p>
    <w:p w:rsidR="00BF797A" w:rsidRDefault="00BC2689" w:rsidP="00BC2689">
      <w:pPr>
        <w:pStyle w:val="AHPRAnumberedbulletpoint"/>
        <w:spacing w:before="0"/>
        <w:ind w:left="360"/>
      </w:pPr>
      <w:r>
        <w:t xml:space="preserve">The NMBA has finalised its budget for 2015 – 2016. </w:t>
      </w:r>
      <w:r w:rsidR="00B70317">
        <w:t xml:space="preserve"> </w:t>
      </w:r>
    </w:p>
    <w:p w:rsidR="00B70317" w:rsidRDefault="00AE2936" w:rsidP="00B70317">
      <w:pPr>
        <w:pStyle w:val="AHPRAbody"/>
      </w:pPr>
      <w:r>
        <w:t>I</w:t>
      </w:r>
      <w:r w:rsidR="00B70317">
        <w:t>n February 2015, t</w:t>
      </w:r>
      <w:r w:rsidR="00B70317" w:rsidRPr="00B70317">
        <w:t>he NMBA</w:t>
      </w:r>
      <w:r w:rsidR="00B70317">
        <w:t xml:space="preserve"> </w:t>
      </w:r>
      <w:r w:rsidR="00B70317" w:rsidRPr="00B70317">
        <w:t xml:space="preserve">approved its work plan aligning the activities, project initiatives and business as usual with the 2013-2016 NMBA strategic objectives. </w:t>
      </w:r>
    </w:p>
    <w:p w:rsidR="00B70317" w:rsidRDefault="00B70317" w:rsidP="00B70317">
      <w:pPr>
        <w:pStyle w:val="AHPRAbody"/>
      </w:pPr>
      <w:r w:rsidRPr="00B70317">
        <w:t xml:space="preserve">The plan </w:t>
      </w:r>
      <w:r>
        <w:t xml:space="preserve">and approved budget </w:t>
      </w:r>
      <w:r w:rsidRPr="00B70317">
        <w:t>enables the NMBA in partnership with AHPRA to deliver its regulatory functions and provide for protection of the public</w:t>
      </w:r>
      <w:r>
        <w:t xml:space="preserve">. </w:t>
      </w:r>
    </w:p>
    <w:p w:rsidR="00BA1076" w:rsidRDefault="000D36C3" w:rsidP="00FC30B6">
      <w:pPr>
        <w:pStyle w:val="AHPRASubhead"/>
      </w:pPr>
      <w:r>
        <w:t xml:space="preserve">NMBA Chair to </w:t>
      </w:r>
      <w:r w:rsidR="00080893" w:rsidRPr="00080893">
        <w:t>present at PANDDA</w:t>
      </w:r>
    </w:p>
    <w:p w:rsidR="00BF797A" w:rsidRDefault="00AE2936" w:rsidP="00A547CC">
      <w:pPr>
        <w:pStyle w:val="AHPRASubhead"/>
        <w:jc w:val="both"/>
        <w:rPr>
          <w:rFonts w:cs="Arial"/>
          <w:b w:val="0"/>
          <w:color w:val="auto"/>
          <w:szCs w:val="20"/>
          <w:lang w:val="en-US"/>
        </w:rPr>
      </w:pPr>
      <w:r>
        <w:rPr>
          <w:rFonts w:cs="Arial"/>
          <w:b w:val="0"/>
          <w:color w:val="auto"/>
          <w:szCs w:val="20"/>
          <w:lang w:val="en-US"/>
        </w:rPr>
        <w:t xml:space="preserve">Dr </w:t>
      </w:r>
      <w:r w:rsidR="00BC2689">
        <w:rPr>
          <w:rFonts w:cs="Arial"/>
          <w:b w:val="0"/>
          <w:color w:val="auto"/>
          <w:szCs w:val="20"/>
          <w:lang w:val="en-US"/>
        </w:rPr>
        <w:t>Lynette Cusack</w:t>
      </w:r>
      <w:r>
        <w:rPr>
          <w:rFonts w:cs="Arial"/>
          <w:b w:val="0"/>
          <w:color w:val="auto"/>
          <w:szCs w:val="20"/>
          <w:lang w:val="en-US"/>
        </w:rPr>
        <w:t xml:space="preserve">, Chair of the NMBA will </w:t>
      </w:r>
      <w:r w:rsidR="00BC2689">
        <w:rPr>
          <w:rFonts w:cs="Arial"/>
          <w:b w:val="0"/>
          <w:color w:val="auto"/>
          <w:szCs w:val="20"/>
          <w:lang w:val="en-US"/>
        </w:rPr>
        <w:t xml:space="preserve">speak at the 2015 </w:t>
      </w:r>
      <w:r w:rsidR="00BF797A" w:rsidRPr="00BF797A">
        <w:rPr>
          <w:rFonts w:cs="Arial"/>
          <w:b w:val="0"/>
          <w:color w:val="auto"/>
          <w:szCs w:val="20"/>
          <w:lang w:val="en-US"/>
        </w:rPr>
        <w:t>Professional Association of Nurses in Developmental/Intellectual Disabilit</w:t>
      </w:r>
      <w:r w:rsidR="00BC2689">
        <w:rPr>
          <w:rFonts w:cs="Arial"/>
          <w:b w:val="0"/>
          <w:color w:val="auto"/>
          <w:szCs w:val="20"/>
          <w:lang w:val="en-US"/>
        </w:rPr>
        <w:t xml:space="preserve">y Australia (PANDDA) Conference. This annual two-day conference will be held from 13 to 15 September 2015 in Sydney.  </w:t>
      </w:r>
    </w:p>
    <w:p w:rsidR="009344D8" w:rsidRDefault="009344D8" w:rsidP="009344D8">
      <w:pPr>
        <w:pStyle w:val="AHPRASubhead"/>
      </w:pPr>
      <w:r w:rsidRPr="00356CE2">
        <w:lastRenderedPageBreak/>
        <w:t xml:space="preserve">Re-entry to practice policy </w:t>
      </w:r>
      <w:r>
        <w:t xml:space="preserve">revised </w:t>
      </w:r>
    </w:p>
    <w:p w:rsidR="009344D8" w:rsidRDefault="009344D8" w:rsidP="009344D8">
      <w:pPr>
        <w:pStyle w:val="AHPRAbody"/>
      </w:pPr>
      <w:r w:rsidRPr="008A08CE">
        <w:t>The NMBA ha</w:t>
      </w:r>
      <w:r>
        <w:t>s</w:t>
      </w:r>
      <w:r w:rsidRPr="008A08CE">
        <w:t xml:space="preserve"> </w:t>
      </w:r>
      <w:r>
        <w:t>approved a revised version of the policy for r</w:t>
      </w:r>
      <w:r w:rsidRPr="00582450">
        <w:t>e-entry to practice</w:t>
      </w:r>
      <w:r>
        <w:t xml:space="preserve">. </w:t>
      </w:r>
      <w:r>
        <w:rPr>
          <w:szCs w:val="20"/>
        </w:rPr>
        <w:t xml:space="preserve">This </w:t>
      </w:r>
      <w:r w:rsidR="00265F87">
        <w:t xml:space="preserve">policy will be effective from 1 August 2015 and </w:t>
      </w:r>
      <w:r w:rsidRPr="009D0356">
        <w:t xml:space="preserve">provides information for nurses and midwives who </w:t>
      </w:r>
      <w:r w:rsidR="00265F87" w:rsidRPr="009D0356">
        <w:t>wish to re-enter practice</w:t>
      </w:r>
      <w:r w:rsidR="00265F87">
        <w:t>, but do not me</w:t>
      </w:r>
      <w:r w:rsidRPr="009D0356">
        <w:t xml:space="preserve">et the </w:t>
      </w:r>
      <w:hyperlink r:id="rId10" w:history="1">
        <w:proofErr w:type="spellStart"/>
        <w:r w:rsidRPr="00336F05">
          <w:rPr>
            <w:rStyle w:val="Hyperlink"/>
            <w:i/>
          </w:rPr>
          <w:t>Recency</w:t>
        </w:r>
        <w:proofErr w:type="spellEnd"/>
        <w:r w:rsidRPr="00336F05">
          <w:rPr>
            <w:rStyle w:val="Hyperlink"/>
            <w:i/>
          </w:rPr>
          <w:t xml:space="preserve"> of practice registration standard</w:t>
        </w:r>
      </w:hyperlink>
      <w:r>
        <w:t>.</w:t>
      </w:r>
    </w:p>
    <w:p w:rsidR="009344D8" w:rsidRDefault="009344D8" w:rsidP="009344D8">
      <w:pPr>
        <w:pStyle w:val="AHPRAbody"/>
        <w:rPr>
          <w:color w:val="1F497D"/>
        </w:rPr>
      </w:pPr>
      <w:r>
        <w:t xml:space="preserve">The NMBA has also approved provisional registration for nurses and midwives who are no longer registered and are applying to re-enter practice as a nurse or midwife. Provisional registration will </w:t>
      </w:r>
      <w:r w:rsidR="00265F87">
        <w:t xml:space="preserve">also </w:t>
      </w:r>
      <w:r>
        <w:t>be available from 1 August 2015.</w:t>
      </w:r>
    </w:p>
    <w:p w:rsidR="009344D8" w:rsidRDefault="009344D8" w:rsidP="009344D8">
      <w:pPr>
        <w:pStyle w:val="AHPRAbody"/>
        <w:rPr>
          <w:szCs w:val="20"/>
        </w:rPr>
      </w:pPr>
      <w:r>
        <w:t xml:space="preserve">More information and the revised policy is available on the NMBA website in the coming weeks, earlier than the effective date </w:t>
      </w:r>
      <w:r w:rsidRPr="00693B44">
        <w:rPr>
          <w:szCs w:val="20"/>
        </w:rPr>
        <w:t>to allow nurses and midwives to become familiar with the new requirements</w:t>
      </w:r>
      <w:r>
        <w:rPr>
          <w:szCs w:val="20"/>
        </w:rPr>
        <w:t xml:space="preserve">. </w:t>
      </w:r>
    </w:p>
    <w:p w:rsidR="00A547CC" w:rsidRDefault="00080893" w:rsidP="00A547CC">
      <w:pPr>
        <w:pStyle w:val="AHPRASubhead"/>
        <w:jc w:val="both"/>
        <w:rPr>
          <w:color w:val="auto"/>
        </w:rPr>
      </w:pPr>
      <w:r>
        <w:rPr>
          <w:rFonts w:cs="Arial"/>
          <w:bCs/>
          <w:color w:val="008FC5"/>
          <w:szCs w:val="20"/>
          <w:lang w:eastAsia="en-AU"/>
        </w:rPr>
        <w:t xml:space="preserve">NMBA </w:t>
      </w:r>
      <w:r w:rsidR="00A547CC" w:rsidRPr="00FC30B6">
        <w:rPr>
          <w:rFonts w:cs="Arial"/>
          <w:bCs/>
          <w:color w:val="008FC5"/>
          <w:szCs w:val="20"/>
          <w:lang w:eastAsia="en-AU"/>
        </w:rPr>
        <w:t>Approved programs of study leading to registration and</w:t>
      </w:r>
      <w:r w:rsidR="00DF338E">
        <w:rPr>
          <w:rFonts w:cs="Arial"/>
          <w:bCs/>
          <w:color w:val="008FC5"/>
          <w:szCs w:val="20"/>
          <w:lang w:eastAsia="en-AU"/>
        </w:rPr>
        <w:t xml:space="preserve"> or</w:t>
      </w:r>
      <w:r w:rsidR="00A547CC" w:rsidRPr="00FC30B6">
        <w:rPr>
          <w:rFonts w:cs="Arial"/>
          <w:bCs/>
          <w:color w:val="008FC5"/>
          <w:szCs w:val="20"/>
          <w:lang w:eastAsia="en-AU"/>
        </w:rPr>
        <w:t xml:space="preserve"> endorsement</w:t>
      </w:r>
      <w:r w:rsidR="00A547CC" w:rsidRPr="0065710F">
        <w:rPr>
          <w:color w:val="auto"/>
        </w:rPr>
        <w:t xml:space="preserve"> </w:t>
      </w:r>
    </w:p>
    <w:p w:rsidR="00BF797A" w:rsidRPr="00BF797A" w:rsidRDefault="00BF797A" w:rsidP="00A547CC">
      <w:pPr>
        <w:pStyle w:val="AHPRASubhead"/>
        <w:jc w:val="both"/>
        <w:rPr>
          <w:b w:val="0"/>
          <w:color w:val="auto"/>
        </w:rPr>
      </w:pPr>
      <w:r w:rsidRPr="00BF797A">
        <w:rPr>
          <w:b w:val="0"/>
          <w:color w:val="auto"/>
        </w:rPr>
        <w:t>The NMBA has</w:t>
      </w:r>
      <w:r>
        <w:rPr>
          <w:b w:val="0"/>
          <w:color w:val="auto"/>
        </w:rPr>
        <w:t>:</w:t>
      </w:r>
    </w:p>
    <w:p w:rsidR="00A547CC" w:rsidRPr="00A547CC" w:rsidRDefault="00080893" w:rsidP="00A547CC">
      <w:pPr>
        <w:pStyle w:val="AHPRAbody"/>
        <w:rPr>
          <w:lang w:eastAsia="en-AU"/>
        </w:rPr>
      </w:pPr>
      <w:r>
        <w:rPr>
          <w:lang w:eastAsia="en-AU"/>
        </w:rPr>
        <w:t>Approved f</w:t>
      </w:r>
      <w:r w:rsidR="00A547CC">
        <w:rPr>
          <w:lang w:eastAsia="en-AU"/>
        </w:rPr>
        <w:t>ull accreditation of a nursing program for five years: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16"/>
        <w:gridCol w:w="4605"/>
      </w:tblGrid>
      <w:tr w:rsidR="00A547CC" w:rsidRPr="0065710F" w:rsidTr="00AA0B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rPr>
                <w:bCs w:val="0"/>
                <w:color w:val="auto"/>
                <w:lang w:eastAsia="en-AU"/>
              </w:rPr>
            </w:pPr>
            <w:r>
              <w:rPr>
                <w:bCs w:val="0"/>
                <w:color w:val="auto"/>
                <w:lang w:eastAsia="en-AU"/>
              </w:rPr>
              <w:t>Education p</w:t>
            </w:r>
            <w:r w:rsidRPr="00A547CC">
              <w:rPr>
                <w:bCs w:val="0"/>
                <w:color w:val="auto"/>
                <w:lang w:eastAsia="en-AU"/>
              </w:rPr>
              <w:t>rovider</w:t>
            </w:r>
          </w:p>
        </w:tc>
        <w:tc>
          <w:tcPr>
            <w:tcW w:w="231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Program</w:t>
            </w:r>
          </w:p>
        </w:tc>
        <w:tc>
          <w:tcPr>
            <w:tcW w:w="460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Details</w:t>
            </w:r>
          </w:p>
        </w:tc>
      </w:tr>
      <w:tr w:rsidR="00080893" w:rsidRPr="0065710F" w:rsidTr="00AA0B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080893" w:rsidRDefault="00080893" w:rsidP="00080893">
            <w:pPr>
              <w:pStyle w:val="AHPRAbody"/>
            </w:pPr>
            <w:r>
              <w:t xml:space="preserve">University of Tasmania </w:t>
            </w:r>
          </w:p>
        </w:tc>
        <w:tc>
          <w:tcPr>
            <w:tcW w:w="2316" w:type="dxa"/>
            <w:shd w:val="clear" w:color="auto" w:fill="auto"/>
            <w:hideMark/>
          </w:tcPr>
          <w:p w:rsidR="00080893" w:rsidRDefault="00080893" w:rsidP="0008089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Bachelor of Nursing</w:t>
            </w:r>
          </w:p>
        </w:tc>
        <w:tc>
          <w:tcPr>
            <w:tcW w:w="4605" w:type="dxa"/>
            <w:shd w:val="clear" w:color="auto" w:fill="auto"/>
            <w:hideMark/>
          </w:tcPr>
          <w:p w:rsidR="00080893" w:rsidRDefault="00080893" w:rsidP="0008089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>
              <w:t>Launceston and Hobart, Tasmania</w:t>
            </w:r>
          </w:p>
          <w:p w:rsidR="00080893" w:rsidRDefault="00080893" w:rsidP="00080893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Rozelle and Darlinghurst, New South Wales</w:t>
            </w:r>
          </w:p>
        </w:tc>
      </w:tr>
    </w:tbl>
    <w:p w:rsidR="00A547CC" w:rsidRDefault="00BF797A" w:rsidP="00A547CC">
      <w:pPr>
        <w:pStyle w:val="AHPRAbody"/>
        <w:spacing w:before="120" w:after="120"/>
        <w:rPr>
          <w:lang w:eastAsia="en-AU"/>
        </w:rPr>
      </w:pPr>
      <w:r>
        <w:rPr>
          <w:lang w:eastAsia="en-AU"/>
        </w:rPr>
        <w:t>Moved the below</w:t>
      </w:r>
      <w:r w:rsidR="00A547CC">
        <w:rPr>
          <w:lang w:eastAsia="en-AU"/>
        </w:rPr>
        <w:t xml:space="preserve"> approved nursing program of study from the NMBA Approved Programs of Study list into ‘inactive’: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16"/>
        <w:gridCol w:w="4605"/>
      </w:tblGrid>
      <w:tr w:rsidR="00065FAF" w:rsidRPr="0065710F" w:rsidTr="00065F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065FAF" w:rsidRPr="00A547CC" w:rsidRDefault="00065FAF" w:rsidP="00065FAF">
            <w:pPr>
              <w:pStyle w:val="AHPRAbody"/>
              <w:spacing w:before="120" w:after="120"/>
              <w:rPr>
                <w:bCs w:val="0"/>
                <w:color w:val="auto"/>
                <w:lang w:eastAsia="en-AU"/>
              </w:rPr>
            </w:pPr>
            <w:r>
              <w:rPr>
                <w:bCs w:val="0"/>
                <w:color w:val="auto"/>
                <w:lang w:eastAsia="en-AU"/>
              </w:rPr>
              <w:t>Education p</w:t>
            </w:r>
            <w:r w:rsidRPr="00A547CC">
              <w:rPr>
                <w:bCs w:val="0"/>
                <w:color w:val="auto"/>
                <w:lang w:eastAsia="en-AU"/>
              </w:rPr>
              <w:t>rovider</w:t>
            </w:r>
          </w:p>
        </w:tc>
        <w:tc>
          <w:tcPr>
            <w:tcW w:w="231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065FAF" w:rsidRPr="00A547CC" w:rsidRDefault="00065FAF" w:rsidP="00065FAF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Program</w:t>
            </w:r>
          </w:p>
        </w:tc>
        <w:tc>
          <w:tcPr>
            <w:tcW w:w="460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065FAF" w:rsidRPr="00A547CC" w:rsidRDefault="00065FAF" w:rsidP="00065FAF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Details</w:t>
            </w:r>
          </w:p>
        </w:tc>
      </w:tr>
      <w:tr w:rsidR="00BF797A" w:rsidRPr="0065710F" w:rsidTr="00065F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>University of Tasmania</w:t>
            </w:r>
          </w:p>
        </w:tc>
        <w:tc>
          <w:tcPr>
            <w:tcW w:w="2316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Bachelor of Nursing</w:t>
            </w:r>
          </w:p>
        </w:tc>
        <w:tc>
          <w:tcPr>
            <w:tcW w:w="460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ANMAC has accredited a Bachelor of Nursing program to be offered by the University of Tasmania. The current accredited and approved program will now be moved to the Inactive List.</w:t>
            </w:r>
          </w:p>
        </w:tc>
      </w:tr>
    </w:tbl>
    <w:p w:rsidR="00BF797A" w:rsidRDefault="00BF797A" w:rsidP="00BF797A">
      <w:pPr>
        <w:pStyle w:val="AHPRAbody"/>
        <w:spacing w:before="120" w:after="120"/>
        <w:rPr>
          <w:lang w:eastAsia="en-AU"/>
        </w:rPr>
      </w:pPr>
      <w:r>
        <w:rPr>
          <w:lang w:eastAsia="en-AU"/>
        </w:rPr>
        <w:t xml:space="preserve">Approved </w:t>
      </w:r>
      <w:r>
        <w:t>prolonging accreditation for the following currently accredited nursing programs</w:t>
      </w:r>
      <w:r>
        <w:rPr>
          <w:lang w:eastAsia="en-AU"/>
        </w:rPr>
        <w:t>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701"/>
        <w:gridCol w:w="1615"/>
      </w:tblGrid>
      <w:tr w:rsidR="00BF797A" w:rsidRPr="0065710F" w:rsidTr="00262D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rPr>
                <w:color w:val="auto"/>
              </w:rPr>
            </w:pPr>
            <w:r w:rsidRPr="00BF797A">
              <w:rPr>
                <w:color w:val="auto"/>
              </w:rPr>
              <w:t>Education Provider</w:t>
            </w:r>
          </w:p>
        </w:tc>
        <w:tc>
          <w:tcPr>
            <w:tcW w:w="3260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Program</w:t>
            </w:r>
          </w:p>
        </w:tc>
        <w:tc>
          <w:tcPr>
            <w:tcW w:w="1701" w:type="dxa"/>
            <w:tcBorders>
              <w:bottom w:val="none" w:sz="0" w:space="0" w:color="auto"/>
            </w:tcBorders>
            <w:shd w:val="clear" w:color="auto" w:fill="auto"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Expiry Date</w:t>
            </w:r>
          </w:p>
        </w:tc>
        <w:tc>
          <w:tcPr>
            <w:tcW w:w="16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Revised Expiry Date</w:t>
            </w:r>
          </w:p>
        </w:tc>
      </w:tr>
      <w:tr w:rsidR="00BF797A" w:rsidRPr="0065710F" w:rsidTr="00262D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>ACT Health</w:t>
            </w:r>
          </w:p>
        </w:tc>
        <w:tc>
          <w:tcPr>
            <w:tcW w:w="32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Registered Nurse Refresher Program</w:t>
            </w:r>
          </w:p>
        </w:tc>
        <w:tc>
          <w:tcPr>
            <w:tcW w:w="1701" w:type="dxa"/>
            <w:shd w:val="clear" w:color="auto" w:fill="auto"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 June 2015</w:t>
            </w:r>
          </w:p>
        </w:tc>
        <w:tc>
          <w:tcPr>
            <w:tcW w:w="16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 December 2015</w:t>
            </w:r>
          </w:p>
        </w:tc>
      </w:tr>
      <w:tr w:rsidR="00BF797A" w:rsidRPr="0065710F" w:rsidTr="00262DE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>ACT Health</w:t>
            </w:r>
          </w:p>
        </w:tc>
        <w:tc>
          <w:tcPr>
            <w:tcW w:w="32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Overseas Qualified Nurse Program Registered Nurse</w:t>
            </w:r>
          </w:p>
        </w:tc>
        <w:tc>
          <w:tcPr>
            <w:tcW w:w="1701" w:type="dxa"/>
            <w:shd w:val="clear" w:color="auto" w:fill="auto"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 June 2015</w:t>
            </w:r>
          </w:p>
        </w:tc>
        <w:tc>
          <w:tcPr>
            <w:tcW w:w="16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 December 2015</w:t>
            </w:r>
          </w:p>
        </w:tc>
      </w:tr>
      <w:tr w:rsidR="00BF797A" w:rsidRPr="0065710F" w:rsidTr="00262D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>University of Technology Sydney (UTS)</w:t>
            </w:r>
          </w:p>
        </w:tc>
        <w:tc>
          <w:tcPr>
            <w:tcW w:w="32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Bachelor of Nursing Accelerated Course for Enrolled Nurse</w:t>
            </w:r>
          </w:p>
        </w:tc>
        <w:tc>
          <w:tcPr>
            <w:tcW w:w="1701" w:type="dxa"/>
            <w:shd w:val="clear" w:color="auto" w:fill="auto"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December 2015</w:t>
            </w:r>
          </w:p>
        </w:tc>
        <w:tc>
          <w:tcPr>
            <w:tcW w:w="16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December 2016</w:t>
            </w:r>
          </w:p>
        </w:tc>
      </w:tr>
      <w:tr w:rsidR="00BF797A" w:rsidRPr="0065710F" w:rsidTr="00262DE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 xml:space="preserve">University of Technology </w:t>
            </w:r>
          </w:p>
        </w:tc>
        <w:tc>
          <w:tcPr>
            <w:tcW w:w="32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Bachelor of Nursing Accelerated Stream Graduate Entry</w:t>
            </w:r>
          </w:p>
        </w:tc>
        <w:tc>
          <w:tcPr>
            <w:tcW w:w="1701" w:type="dxa"/>
            <w:shd w:val="clear" w:color="auto" w:fill="auto"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December 2015</w:t>
            </w:r>
          </w:p>
        </w:tc>
        <w:tc>
          <w:tcPr>
            <w:tcW w:w="16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December 2016</w:t>
            </w:r>
          </w:p>
        </w:tc>
      </w:tr>
      <w:tr w:rsidR="00BF797A" w:rsidRPr="0065710F" w:rsidTr="00262D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</w:pPr>
            <w:r>
              <w:t>Federation University</w:t>
            </w:r>
          </w:p>
        </w:tc>
        <w:tc>
          <w:tcPr>
            <w:tcW w:w="3260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1701" w:type="dxa"/>
            <w:shd w:val="clear" w:color="auto" w:fill="auto"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January 2016</w:t>
            </w:r>
          </w:p>
        </w:tc>
        <w:tc>
          <w:tcPr>
            <w:tcW w:w="1615" w:type="dxa"/>
            <w:shd w:val="clear" w:color="auto" w:fill="auto"/>
            <w:hideMark/>
          </w:tcPr>
          <w:p w:rsidR="00BF797A" w:rsidRDefault="00BF797A" w:rsidP="00BF797A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 May 2016</w:t>
            </w:r>
          </w:p>
        </w:tc>
      </w:tr>
    </w:tbl>
    <w:p w:rsidR="001C6CA7" w:rsidRDefault="001C6CA7" w:rsidP="00F95245">
      <w:pPr>
        <w:pStyle w:val="AHPRASubhead"/>
        <w:spacing w:after="0"/>
        <w:jc w:val="both"/>
        <w:rPr>
          <w:rFonts w:cs="Arial"/>
          <w:szCs w:val="20"/>
        </w:rPr>
      </w:pPr>
    </w:p>
    <w:p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F95245" w:rsidRPr="00786214" w:rsidRDefault="005C54D5" w:rsidP="00F95245">
      <w:pPr>
        <w:pStyle w:val="Default"/>
        <w:jc w:val="both"/>
        <w:rPr>
          <w:b/>
          <w:color w:val="404040"/>
          <w:sz w:val="20"/>
          <w:szCs w:val="20"/>
        </w:rPr>
      </w:pPr>
      <w:r>
        <w:rPr>
          <w:b/>
          <w:color w:val="404040"/>
          <w:sz w:val="20"/>
          <w:szCs w:val="20"/>
        </w:rPr>
        <w:t>Chair</w:t>
      </w:r>
      <w:r w:rsidR="00F95245" w:rsidRPr="00786214">
        <w:rPr>
          <w:b/>
          <w:color w:val="404040"/>
          <w:sz w:val="20"/>
          <w:szCs w:val="20"/>
        </w:rPr>
        <w:t>, Nursing and Midwifery Board of Australia</w:t>
      </w:r>
    </w:p>
    <w:p w:rsidR="00AB2A59" w:rsidRPr="005C5C71" w:rsidRDefault="009344D8" w:rsidP="00AB24C8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9344D8">
        <w:rPr>
          <w:rFonts w:cs="Arial"/>
          <w:b w:val="0"/>
          <w:color w:val="auto"/>
          <w:szCs w:val="20"/>
        </w:rPr>
        <w:t>15 June</w:t>
      </w:r>
      <w:r w:rsidR="001C7BC7" w:rsidRPr="009344D8">
        <w:rPr>
          <w:rFonts w:cs="Arial"/>
          <w:b w:val="0"/>
          <w:color w:val="auto"/>
          <w:szCs w:val="20"/>
        </w:rPr>
        <w:t xml:space="preserve"> 2015</w:t>
      </w:r>
    </w:p>
    <w:p w:rsidR="00265F87" w:rsidRDefault="00265F87" w:rsidP="00AB24C8">
      <w:pPr>
        <w:pStyle w:val="AHPRASubhead"/>
        <w:jc w:val="both"/>
        <w:rPr>
          <w:rFonts w:cs="Arial"/>
          <w:szCs w:val="20"/>
        </w:rPr>
      </w:pPr>
    </w:p>
    <w:p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lastRenderedPageBreak/>
        <w:t>For more information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rPr>
          <w:szCs w:val="20"/>
        </w:rPr>
        <w:t xml:space="preserve"> 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Visit </w:t>
      </w:r>
      <w:hyperlink r:id="rId12" w:history="1">
        <w:r w:rsidRPr="00786214">
          <w:rPr>
            <w:rStyle w:val="Hyperlink"/>
            <w:i/>
            <w:szCs w:val="20"/>
          </w:rPr>
          <w:t>www.nursingmidwiferyboard.gov.au</w:t>
        </w:r>
      </w:hyperlink>
      <w:r w:rsidRPr="00786214">
        <w:rPr>
          <w:szCs w:val="20"/>
        </w:rPr>
        <w:t xml:space="preserve"> under </w:t>
      </w:r>
      <w:r w:rsidRPr="00786214">
        <w:rPr>
          <w:i/>
          <w:szCs w:val="20"/>
        </w:rPr>
        <w:t xml:space="preserve">Contact Us </w:t>
      </w:r>
      <w:r w:rsidRPr="00786214">
        <w:rPr>
          <w:szCs w:val="20"/>
        </w:rPr>
        <w:t>to lodge an online enquiry form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265F87">
        <w:rPr>
          <w:rFonts w:ascii="Arial" w:hAnsi="Arial" w:cs="Arial"/>
          <w:sz w:val="20"/>
          <w:szCs w:val="20"/>
        </w:rPr>
        <w:t>For media enquiries: (03) 8708 9200</w:t>
      </w:r>
    </w:p>
    <w:sectPr w:rsidR="00AB24C8" w:rsidRPr="00786214" w:rsidSect="008B6ECB"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738" w:rsidRDefault="00E40738" w:rsidP="00FC2881">
      <w:r>
        <w:separator/>
      </w:r>
    </w:p>
    <w:p w:rsidR="00E40738" w:rsidRDefault="00E40738"/>
    <w:p w:rsidR="00E40738" w:rsidRDefault="00E40738"/>
  </w:endnote>
  <w:endnote w:type="continuationSeparator" w:id="0">
    <w:p w:rsidR="00E40738" w:rsidRDefault="00E40738" w:rsidP="00FC2881">
      <w:r>
        <w:continuationSeparator/>
      </w:r>
    </w:p>
    <w:p w:rsidR="00E40738" w:rsidRDefault="00E40738"/>
    <w:p w:rsidR="00E40738" w:rsidRDefault="00E407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738" w:rsidRDefault="00312ED2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E40738">
      <w:rPr>
        <w:noProof/>
      </w:rPr>
      <w:t>3</w:t>
    </w:r>
    <w:r>
      <w:rPr>
        <w:noProof/>
      </w:rPr>
      <w:fldChar w:fldCharType="end"/>
    </w:r>
  </w:p>
  <w:p w:rsidR="00E40738" w:rsidRDefault="00E40738" w:rsidP="00FC2881">
    <w:pPr>
      <w:pStyle w:val="AHPRAfootnote"/>
      <w:ind w:right="360"/>
    </w:pPr>
  </w:p>
  <w:p w:rsidR="00E40738" w:rsidRDefault="00E40738"/>
  <w:p w:rsidR="00E40738" w:rsidRDefault="00E4073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E40738" w:rsidRPr="00443BDB" w:rsidRDefault="00312ED2" w:rsidP="00965B81">
        <w:pPr>
          <w:pStyle w:val="AHPRApagenumber"/>
          <w:rPr>
            <w:rFonts w:cs="Times New Roman"/>
            <w:i/>
            <w:color w:val="008EC4"/>
            <w:szCs w:val="18"/>
          </w:rPr>
        </w:pPr>
        <w:sdt>
          <w:sdtPr>
            <w:rPr>
              <w:rFonts w:ascii="Arial" w:hAnsi="Arial"/>
              <w:i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E40738" w:rsidRPr="00443BDB">
              <w:rPr>
                <w:rFonts w:ascii="Arial" w:hAnsi="Arial"/>
                <w:i/>
                <w:color w:val="008EC4"/>
                <w:szCs w:val="18"/>
              </w:rPr>
              <w:t xml:space="preserve">Page </w: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E40738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PAGE </w:instrTex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3</w: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  <w:r w:rsidR="00E40738" w:rsidRPr="00443BDB">
              <w:rPr>
                <w:rFonts w:ascii="Arial" w:hAnsi="Arial"/>
                <w:i/>
                <w:color w:val="008EC4"/>
                <w:szCs w:val="18"/>
              </w:rPr>
              <w:t xml:space="preserve"> of </w: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E40738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NUMPAGES  </w:instrTex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3</w:t>
            </w:r>
            <w:r w:rsidR="00D24AF3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</w:sdtContent>
        </w:sdt>
      </w:p>
      <w:p w:rsidR="00E40738" w:rsidRPr="00D25E44" w:rsidRDefault="00E40738" w:rsidP="00D25E44">
        <w:pPr>
          <w:pStyle w:val="AHPRASubhead"/>
          <w:spacing w:after="0"/>
          <w:rPr>
            <w:b w:val="0"/>
            <w:i/>
          </w:rPr>
        </w:pPr>
        <w:r w:rsidRPr="00443BDB" w:rsidDel="00DB5FA8">
          <w:rPr>
            <w:rStyle w:val="PageNumber"/>
            <w:rFonts w:cs="Arial"/>
            <w:b w:val="0"/>
            <w:i/>
            <w:sz w:val="18"/>
            <w:szCs w:val="18"/>
          </w:rPr>
          <w:t xml:space="preserve"> </w:t>
        </w:r>
        <w:r w:rsidRPr="00443BDB">
          <w:rPr>
            <w:b w:val="0"/>
            <w:i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i/>
            <w:sz w:val="18"/>
            <w:szCs w:val="18"/>
          </w:rPr>
          <w:t>28 May 2015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738" w:rsidRPr="00D638E0" w:rsidRDefault="00E40738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E40738" w:rsidRPr="00D638E0" w:rsidRDefault="00E40738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E40738" w:rsidRDefault="00E407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738" w:rsidRDefault="00E40738" w:rsidP="000E7E28">
      <w:r>
        <w:separator/>
      </w:r>
    </w:p>
    <w:p w:rsidR="00E40738" w:rsidRDefault="00E40738"/>
  </w:footnote>
  <w:footnote w:type="continuationSeparator" w:id="0">
    <w:p w:rsidR="00E40738" w:rsidRDefault="00E40738" w:rsidP="00FC2881">
      <w:r>
        <w:continuationSeparator/>
      </w:r>
    </w:p>
    <w:p w:rsidR="00E40738" w:rsidRDefault="00E40738"/>
    <w:p w:rsidR="00E40738" w:rsidRDefault="00E40738"/>
  </w:footnote>
  <w:footnote w:type="continuationNotice" w:id="1">
    <w:p w:rsidR="00E40738" w:rsidRDefault="00E40738"/>
    <w:p w:rsidR="00E40738" w:rsidRDefault="00E407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738" w:rsidRDefault="00E40738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" w15:restartNumberingAfterBreak="0">
    <w:nsid w:val="0E1029A6"/>
    <w:multiLevelType w:val="hybridMultilevel"/>
    <w:tmpl w:val="352EA4E2"/>
    <w:lvl w:ilvl="0" w:tplc="C02E380E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E924D00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DE1A453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7CC4092E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6DE673B4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39FE3EE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300D5C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A60ED3EA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327E667E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301430D"/>
    <w:multiLevelType w:val="hybridMultilevel"/>
    <w:tmpl w:val="0A142218"/>
    <w:lvl w:ilvl="0" w:tplc="AD309A30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958212F6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37A27066"/>
    <w:multiLevelType w:val="multilevel"/>
    <w:tmpl w:val="BE20683A"/>
    <w:numStyleLink w:val="AHPRANumberedheadinglist"/>
  </w:abstractNum>
  <w:abstractNum w:abstractNumId="6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9" w15:restartNumberingAfterBreak="0">
    <w:nsid w:val="6E672651"/>
    <w:multiLevelType w:val="hybridMultilevel"/>
    <w:tmpl w:val="760C3642"/>
    <w:lvl w:ilvl="0" w:tplc="CAD021DC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791A7C66" w:tentative="1">
      <w:start w:val="1"/>
      <w:numFmt w:val="lowerLetter"/>
      <w:lvlText w:val="%2."/>
      <w:lvlJc w:val="left"/>
      <w:pPr>
        <w:ind w:left="1080" w:hanging="360"/>
      </w:pPr>
    </w:lvl>
    <w:lvl w:ilvl="2" w:tplc="B860B296" w:tentative="1">
      <w:start w:val="1"/>
      <w:numFmt w:val="lowerRoman"/>
      <w:lvlText w:val="%3."/>
      <w:lvlJc w:val="right"/>
      <w:pPr>
        <w:ind w:left="1800" w:hanging="180"/>
      </w:pPr>
    </w:lvl>
    <w:lvl w:ilvl="3" w:tplc="99F6DA9C" w:tentative="1">
      <w:start w:val="1"/>
      <w:numFmt w:val="decimal"/>
      <w:lvlText w:val="%4."/>
      <w:lvlJc w:val="left"/>
      <w:pPr>
        <w:ind w:left="2520" w:hanging="360"/>
      </w:pPr>
    </w:lvl>
    <w:lvl w:ilvl="4" w:tplc="37007006" w:tentative="1">
      <w:start w:val="1"/>
      <w:numFmt w:val="lowerLetter"/>
      <w:lvlText w:val="%5."/>
      <w:lvlJc w:val="left"/>
      <w:pPr>
        <w:ind w:left="3240" w:hanging="360"/>
      </w:pPr>
    </w:lvl>
    <w:lvl w:ilvl="5" w:tplc="3620DE48" w:tentative="1">
      <w:start w:val="1"/>
      <w:numFmt w:val="lowerRoman"/>
      <w:lvlText w:val="%6."/>
      <w:lvlJc w:val="right"/>
      <w:pPr>
        <w:ind w:left="3960" w:hanging="180"/>
      </w:pPr>
    </w:lvl>
    <w:lvl w:ilvl="6" w:tplc="300A700E" w:tentative="1">
      <w:start w:val="1"/>
      <w:numFmt w:val="decimal"/>
      <w:lvlText w:val="%7."/>
      <w:lvlJc w:val="left"/>
      <w:pPr>
        <w:ind w:left="4680" w:hanging="360"/>
      </w:pPr>
    </w:lvl>
    <w:lvl w:ilvl="7" w:tplc="6B981836" w:tentative="1">
      <w:start w:val="1"/>
      <w:numFmt w:val="lowerLetter"/>
      <w:lvlText w:val="%8."/>
      <w:lvlJc w:val="left"/>
      <w:pPr>
        <w:ind w:left="5400" w:hanging="360"/>
      </w:pPr>
    </w:lvl>
    <w:lvl w:ilvl="8" w:tplc="50DC997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CB0669"/>
    <w:multiLevelType w:val="hybridMultilevel"/>
    <w:tmpl w:val="18C464F6"/>
    <w:lvl w:ilvl="0" w:tplc="0EC29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8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4613"/>
    <w:rsid w:val="00015810"/>
    <w:rsid w:val="0001654F"/>
    <w:rsid w:val="00017F92"/>
    <w:rsid w:val="00026E6A"/>
    <w:rsid w:val="000325F1"/>
    <w:rsid w:val="000334D7"/>
    <w:rsid w:val="00037680"/>
    <w:rsid w:val="00037B6C"/>
    <w:rsid w:val="00037EE2"/>
    <w:rsid w:val="0004470A"/>
    <w:rsid w:val="00047B87"/>
    <w:rsid w:val="00052A59"/>
    <w:rsid w:val="00064A19"/>
    <w:rsid w:val="0006526C"/>
    <w:rsid w:val="00065FAF"/>
    <w:rsid w:val="000670A7"/>
    <w:rsid w:val="00071439"/>
    <w:rsid w:val="00075247"/>
    <w:rsid w:val="00080893"/>
    <w:rsid w:val="00091FCF"/>
    <w:rsid w:val="000924C7"/>
    <w:rsid w:val="00093AA6"/>
    <w:rsid w:val="000945FB"/>
    <w:rsid w:val="000A6BF7"/>
    <w:rsid w:val="000C1AB8"/>
    <w:rsid w:val="000C512C"/>
    <w:rsid w:val="000C555C"/>
    <w:rsid w:val="000D04CD"/>
    <w:rsid w:val="000D15D2"/>
    <w:rsid w:val="000D35C9"/>
    <w:rsid w:val="000D36C3"/>
    <w:rsid w:val="000E0024"/>
    <w:rsid w:val="000E2E3D"/>
    <w:rsid w:val="000E70B4"/>
    <w:rsid w:val="000E7E28"/>
    <w:rsid w:val="000F5D90"/>
    <w:rsid w:val="0010139F"/>
    <w:rsid w:val="00130AFD"/>
    <w:rsid w:val="0013418C"/>
    <w:rsid w:val="00136E4D"/>
    <w:rsid w:val="00141A9E"/>
    <w:rsid w:val="00143CC2"/>
    <w:rsid w:val="00144DEF"/>
    <w:rsid w:val="001466EB"/>
    <w:rsid w:val="00146A55"/>
    <w:rsid w:val="001506FE"/>
    <w:rsid w:val="001602DD"/>
    <w:rsid w:val="001612BA"/>
    <w:rsid w:val="00161973"/>
    <w:rsid w:val="00166279"/>
    <w:rsid w:val="00174378"/>
    <w:rsid w:val="001765D0"/>
    <w:rsid w:val="001809D8"/>
    <w:rsid w:val="00194D32"/>
    <w:rsid w:val="0019772C"/>
    <w:rsid w:val="00197F82"/>
    <w:rsid w:val="001A539B"/>
    <w:rsid w:val="001A604C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E71"/>
    <w:rsid w:val="00203061"/>
    <w:rsid w:val="0020335C"/>
    <w:rsid w:val="002077EC"/>
    <w:rsid w:val="002115BA"/>
    <w:rsid w:val="0021204F"/>
    <w:rsid w:val="00215C4E"/>
    <w:rsid w:val="00215E66"/>
    <w:rsid w:val="002207D5"/>
    <w:rsid w:val="00220A3B"/>
    <w:rsid w:val="00224708"/>
    <w:rsid w:val="0023491F"/>
    <w:rsid w:val="002414CE"/>
    <w:rsid w:val="00242C7E"/>
    <w:rsid w:val="002433FB"/>
    <w:rsid w:val="002522AA"/>
    <w:rsid w:val="00262DEE"/>
    <w:rsid w:val="00265F87"/>
    <w:rsid w:val="002700B9"/>
    <w:rsid w:val="002700CC"/>
    <w:rsid w:val="0027516F"/>
    <w:rsid w:val="00275CD5"/>
    <w:rsid w:val="002773BB"/>
    <w:rsid w:val="0028013F"/>
    <w:rsid w:val="00286FF0"/>
    <w:rsid w:val="002926A9"/>
    <w:rsid w:val="00292B6B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75E6"/>
    <w:rsid w:val="002D384E"/>
    <w:rsid w:val="002D5128"/>
    <w:rsid w:val="002E11A5"/>
    <w:rsid w:val="002E1E36"/>
    <w:rsid w:val="002E4160"/>
    <w:rsid w:val="002E53D8"/>
    <w:rsid w:val="002E541B"/>
    <w:rsid w:val="002F3873"/>
    <w:rsid w:val="002F4C83"/>
    <w:rsid w:val="002F6109"/>
    <w:rsid w:val="00303509"/>
    <w:rsid w:val="00303BE1"/>
    <w:rsid w:val="003043CC"/>
    <w:rsid w:val="00305AFC"/>
    <w:rsid w:val="00312ED2"/>
    <w:rsid w:val="00321CBE"/>
    <w:rsid w:val="00324836"/>
    <w:rsid w:val="00333F7D"/>
    <w:rsid w:val="003354E4"/>
    <w:rsid w:val="00341318"/>
    <w:rsid w:val="003459DE"/>
    <w:rsid w:val="00351C5C"/>
    <w:rsid w:val="00353D8A"/>
    <w:rsid w:val="00353EE3"/>
    <w:rsid w:val="00361C77"/>
    <w:rsid w:val="00362071"/>
    <w:rsid w:val="00363313"/>
    <w:rsid w:val="00365352"/>
    <w:rsid w:val="00366129"/>
    <w:rsid w:val="00375573"/>
    <w:rsid w:val="003800E3"/>
    <w:rsid w:val="00380167"/>
    <w:rsid w:val="00384A9D"/>
    <w:rsid w:val="00385B5B"/>
    <w:rsid w:val="00385ECB"/>
    <w:rsid w:val="0038620E"/>
    <w:rsid w:val="00387617"/>
    <w:rsid w:val="00393C57"/>
    <w:rsid w:val="003960D4"/>
    <w:rsid w:val="003B784C"/>
    <w:rsid w:val="003B7CF1"/>
    <w:rsid w:val="003C17AD"/>
    <w:rsid w:val="003C4DF3"/>
    <w:rsid w:val="003D12DC"/>
    <w:rsid w:val="003D37B9"/>
    <w:rsid w:val="003D6DBD"/>
    <w:rsid w:val="003E00B5"/>
    <w:rsid w:val="003E3268"/>
    <w:rsid w:val="003E4B4C"/>
    <w:rsid w:val="003E5071"/>
    <w:rsid w:val="003F2F06"/>
    <w:rsid w:val="003F4B37"/>
    <w:rsid w:val="00405C0A"/>
    <w:rsid w:val="004064BF"/>
    <w:rsid w:val="00406A62"/>
    <w:rsid w:val="00407208"/>
    <w:rsid w:val="00414F2C"/>
    <w:rsid w:val="00417279"/>
    <w:rsid w:val="004236B6"/>
    <w:rsid w:val="004254D2"/>
    <w:rsid w:val="0042570F"/>
    <w:rsid w:val="00427738"/>
    <w:rsid w:val="0043748A"/>
    <w:rsid w:val="00442124"/>
    <w:rsid w:val="00443BDB"/>
    <w:rsid w:val="00445590"/>
    <w:rsid w:val="00445BD2"/>
    <w:rsid w:val="00450B34"/>
    <w:rsid w:val="0045477A"/>
    <w:rsid w:val="00455933"/>
    <w:rsid w:val="004606A7"/>
    <w:rsid w:val="00461C91"/>
    <w:rsid w:val="00462CF2"/>
    <w:rsid w:val="00467710"/>
    <w:rsid w:val="004773C7"/>
    <w:rsid w:val="00486C84"/>
    <w:rsid w:val="004928C6"/>
    <w:rsid w:val="004936D5"/>
    <w:rsid w:val="004A5E5D"/>
    <w:rsid w:val="004A78AB"/>
    <w:rsid w:val="004B5F19"/>
    <w:rsid w:val="004B747B"/>
    <w:rsid w:val="004C28C6"/>
    <w:rsid w:val="004C589A"/>
    <w:rsid w:val="004D7537"/>
    <w:rsid w:val="004E12FA"/>
    <w:rsid w:val="004E66AD"/>
    <w:rsid w:val="004F4A65"/>
    <w:rsid w:val="004F4B61"/>
    <w:rsid w:val="004F4C02"/>
    <w:rsid w:val="004F5645"/>
    <w:rsid w:val="004F5811"/>
    <w:rsid w:val="004F5C05"/>
    <w:rsid w:val="00506090"/>
    <w:rsid w:val="00506D4F"/>
    <w:rsid w:val="00514A37"/>
    <w:rsid w:val="00521619"/>
    <w:rsid w:val="00535CAD"/>
    <w:rsid w:val="00536208"/>
    <w:rsid w:val="0053749F"/>
    <w:rsid w:val="005412EC"/>
    <w:rsid w:val="00545702"/>
    <w:rsid w:val="00546C3A"/>
    <w:rsid w:val="005539A2"/>
    <w:rsid w:val="00553A4C"/>
    <w:rsid w:val="00554335"/>
    <w:rsid w:val="00554554"/>
    <w:rsid w:val="005565CE"/>
    <w:rsid w:val="00557A65"/>
    <w:rsid w:val="00560B9D"/>
    <w:rsid w:val="00561453"/>
    <w:rsid w:val="005646A4"/>
    <w:rsid w:val="005708AE"/>
    <w:rsid w:val="005711E0"/>
    <w:rsid w:val="005723C8"/>
    <w:rsid w:val="00573F88"/>
    <w:rsid w:val="00583574"/>
    <w:rsid w:val="005869C7"/>
    <w:rsid w:val="00593C13"/>
    <w:rsid w:val="005A0FA9"/>
    <w:rsid w:val="005A10D7"/>
    <w:rsid w:val="005A5A90"/>
    <w:rsid w:val="005A64CA"/>
    <w:rsid w:val="005A78AC"/>
    <w:rsid w:val="005B0542"/>
    <w:rsid w:val="005B26E2"/>
    <w:rsid w:val="005B38E0"/>
    <w:rsid w:val="005B39F7"/>
    <w:rsid w:val="005B4DA9"/>
    <w:rsid w:val="005C54D5"/>
    <w:rsid w:val="005C5932"/>
    <w:rsid w:val="005C5C71"/>
    <w:rsid w:val="005C6817"/>
    <w:rsid w:val="005E1661"/>
    <w:rsid w:val="005E2917"/>
    <w:rsid w:val="005E4E2A"/>
    <w:rsid w:val="005F22D0"/>
    <w:rsid w:val="005F4532"/>
    <w:rsid w:val="006075BD"/>
    <w:rsid w:val="006123E0"/>
    <w:rsid w:val="00616043"/>
    <w:rsid w:val="0062340F"/>
    <w:rsid w:val="00623CAA"/>
    <w:rsid w:val="006277AF"/>
    <w:rsid w:val="00627E73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41C5"/>
    <w:rsid w:val="00677D87"/>
    <w:rsid w:val="006801A7"/>
    <w:rsid w:val="0068045C"/>
    <w:rsid w:val="00681D5E"/>
    <w:rsid w:val="00682751"/>
    <w:rsid w:val="0068396D"/>
    <w:rsid w:val="00684865"/>
    <w:rsid w:val="006939D0"/>
    <w:rsid w:val="006A21DA"/>
    <w:rsid w:val="006B0DCF"/>
    <w:rsid w:val="006B16AC"/>
    <w:rsid w:val="006B5ECF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53BE"/>
    <w:rsid w:val="006F7348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58FA"/>
    <w:rsid w:val="0076115C"/>
    <w:rsid w:val="0076439F"/>
    <w:rsid w:val="00765CD1"/>
    <w:rsid w:val="007664F3"/>
    <w:rsid w:val="007824B8"/>
    <w:rsid w:val="007832A2"/>
    <w:rsid w:val="0078760A"/>
    <w:rsid w:val="0079197C"/>
    <w:rsid w:val="00792A91"/>
    <w:rsid w:val="0079727B"/>
    <w:rsid w:val="007A078B"/>
    <w:rsid w:val="007A315A"/>
    <w:rsid w:val="007A35B9"/>
    <w:rsid w:val="007A388C"/>
    <w:rsid w:val="007A58AC"/>
    <w:rsid w:val="007A66C3"/>
    <w:rsid w:val="007A7D9E"/>
    <w:rsid w:val="007B6229"/>
    <w:rsid w:val="007B77D6"/>
    <w:rsid w:val="007C0B6E"/>
    <w:rsid w:val="007C0D00"/>
    <w:rsid w:val="007C333B"/>
    <w:rsid w:val="007C3695"/>
    <w:rsid w:val="007D0C17"/>
    <w:rsid w:val="007D4836"/>
    <w:rsid w:val="007D4E35"/>
    <w:rsid w:val="007E2725"/>
    <w:rsid w:val="007E2C84"/>
    <w:rsid w:val="007E32E1"/>
    <w:rsid w:val="007E3545"/>
    <w:rsid w:val="007F0095"/>
    <w:rsid w:val="008078AD"/>
    <w:rsid w:val="008104C2"/>
    <w:rsid w:val="00812DED"/>
    <w:rsid w:val="00814480"/>
    <w:rsid w:val="00817372"/>
    <w:rsid w:val="008206EF"/>
    <w:rsid w:val="00821245"/>
    <w:rsid w:val="0082248D"/>
    <w:rsid w:val="008238AB"/>
    <w:rsid w:val="00824290"/>
    <w:rsid w:val="00824427"/>
    <w:rsid w:val="00825AB6"/>
    <w:rsid w:val="008338F7"/>
    <w:rsid w:val="00836397"/>
    <w:rsid w:val="008435DA"/>
    <w:rsid w:val="00845054"/>
    <w:rsid w:val="0084692E"/>
    <w:rsid w:val="00852D1C"/>
    <w:rsid w:val="008534BE"/>
    <w:rsid w:val="0085572C"/>
    <w:rsid w:val="00856147"/>
    <w:rsid w:val="00860F40"/>
    <w:rsid w:val="008615C9"/>
    <w:rsid w:val="00864020"/>
    <w:rsid w:val="008648B6"/>
    <w:rsid w:val="0087136E"/>
    <w:rsid w:val="008715C1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4C3B"/>
    <w:rsid w:val="008B0A15"/>
    <w:rsid w:val="008B25D3"/>
    <w:rsid w:val="008B2AD7"/>
    <w:rsid w:val="008B6ECB"/>
    <w:rsid w:val="008C0484"/>
    <w:rsid w:val="008C0EB7"/>
    <w:rsid w:val="008C21D8"/>
    <w:rsid w:val="008C28C3"/>
    <w:rsid w:val="008C4282"/>
    <w:rsid w:val="008D4206"/>
    <w:rsid w:val="008D48E0"/>
    <w:rsid w:val="008D6B7E"/>
    <w:rsid w:val="008D7845"/>
    <w:rsid w:val="008E4B99"/>
    <w:rsid w:val="008F51C3"/>
    <w:rsid w:val="00917014"/>
    <w:rsid w:val="00917FF1"/>
    <w:rsid w:val="009226B7"/>
    <w:rsid w:val="00923B23"/>
    <w:rsid w:val="00931AFF"/>
    <w:rsid w:val="009323F4"/>
    <w:rsid w:val="0093356B"/>
    <w:rsid w:val="009335CC"/>
    <w:rsid w:val="009344D8"/>
    <w:rsid w:val="00937ED0"/>
    <w:rsid w:val="00944D35"/>
    <w:rsid w:val="00946ADD"/>
    <w:rsid w:val="0095123A"/>
    <w:rsid w:val="00952797"/>
    <w:rsid w:val="00956655"/>
    <w:rsid w:val="00965B81"/>
    <w:rsid w:val="00967F43"/>
    <w:rsid w:val="0097049B"/>
    <w:rsid w:val="00975A29"/>
    <w:rsid w:val="009777D3"/>
    <w:rsid w:val="00981019"/>
    <w:rsid w:val="009818E1"/>
    <w:rsid w:val="009859E6"/>
    <w:rsid w:val="00990045"/>
    <w:rsid w:val="00996BFC"/>
    <w:rsid w:val="009A0A5D"/>
    <w:rsid w:val="009B0951"/>
    <w:rsid w:val="009B17E8"/>
    <w:rsid w:val="009B7287"/>
    <w:rsid w:val="009C1A72"/>
    <w:rsid w:val="009C6933"/>
    <w:rsid w:val="009D12AF"/>
    <w:rsid w:val="009D598C"/>
    <w:rsid w:val="009D69FF"/>
    <w:rsid w:val="009E2BC4"/>
    <w:rsid w:val="009E389F"/>
    <w:rsid w:val="009F3ACB"/>
    <w:rsid w:val="009F438F"/>
    <w:rsid w:val="00A00917"/>
    <w:rsid w:val="00A00BB0"/>
    <w:rsid w:val="00A03088"/>
    <w:rsid w:val="00A04C7A"/>
    <w:rsid w:val="00A058E5"/>
    <w:rsid w:val="00A10C1A"/>
    <w:rsid w:val="00A2072E"/>
    <w:rsid w:val="00A22865"/>
    <w:rsid w:val="00A237BB"/>
    <w:rsid w:val="00A2660A"/>
    <w:rsid w:val="00A318AA"/>
    <w:rsid w:val="00A437C0"/>
    <w:rsid w:val="00A50146"/>
    <w:rsid w:val="00A5033E"/>
    <w:rsid w:val="00A509AB"/>
    <w:rsid w:val="00A511FA"/>
    <w:rsid w:val="00A547CC"/>
    <w:rsid w:val="00A56C8F"/>
    <w:rsid w:val="00A61184"/>
    <w:rsid w:val="00A70173"/>
    <w:rsid w:val="00A71517"/>
    <w:rsid w:val="00A727F5"/>
    <w:rsid w:val="00A7596A"/>
    <w:rsid w:val="00A75E12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4DF4"/>
    <w:rsid w:val="00A9516B"/>
    <w:rsid w:val="00A9711C"/>
    <w:rsid w:val="00A9780A"/>
    <w:rsid w:val="00AA00AF"/>
    <w:rsid w:val="00AA0B65"/>
    <w:rsid w:val="00AA10A8"/>
    <w:rsid w:val="00AA267E"/>
    <w:rsid w:val="00AA2FC9"/>
    <w:rsid w:val="00AB24C8"/>
    <w:rsid w:val="00AB283D"/>
    <w:rsid w:val="00AB2A59"/>
    <w:rsid w:val="00AB59C6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2AA2"/>
    <w:rsid w:val="00AF39DC"/>
    <w:rsid w:val="00AF4A0E"/>
    <w:rsid w:val="00AF4C74"/>
    <w:rsid w:val="00B024B0"/>
    <w:rsid w:val="00B11C4F"/>
    <w:rsid w:val="00B11E76"/>
    <w:rsid w:val="00B125C5"/>
    <w:rsid w:val="00B13559"/>
    <w:rsid w:val="00B13BB2"/>
    <w:rsid w:val="00B16755"/>
    <w:rsid w:val="00B33306"/>
    <w:rsid w:val="00B34CA4"/>
    <w:rsid w:val="00B34EDA"/>
    <w:rsid w:val="00B35495"/>
    <w:rsid w:val="00B41762"/>
    <w:rsid w:val="00B42FBF"/>
    <w:rsid w:val="00B51748"/>
    <w:rsid w:val="00B54AB7"/>
    <w:rsid w:val="00B57198"/>
    <w:rsid w:val="00B615D8"/>
    <w:rsid w:val="00B66C89"/>
    <w:rsid w:val="00B70317"/>
    <w:rsid w:val="00B72B6F"/>
    <w:rsid w:val="00B73F57"/>
    <w:rsid w:val="00B76387"/>
    <w:rsid w:val="00B85023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38AE"/>
    <w:rsid w:val="00BB48E2"/>
    <w:rsid w:val="00BB4A5B"/>
    <w:rsid w:val="00BB6F8A"/>
    <w:rsid w:val="00BC2244"/>
    <w:rsid w:val="00BC2689"/>
    <w:rsid w:val="00BC2CF2"/>
    <w:rsid w:val="00BC4050"/>
    <w:rsid w:val="00BC5E94"/>
    <w:rsid w:val="00BD46B1"/>
    <w:rsid w:val="00BE02E6"/>
    <w:rsid w:val="00BE7A43"/>
    <w:rsid w:val="00BF2534"/>
    <w:rsid w:val="00BF797A"/>
    <w:rsid w:val="00BF79DC"/>
    <w:rsid w:val="00C05EA3"/>
    <w:rsid w:val="00C073AD"/>
    <w:rsid w:val="00C147E7"/>
    <w:rsid w:val="00C168A1"/>
    <w:rsid w:val="00C301FA"/>
    <w:rsid w:val="00C35DE1"/>
    <w:rsid w:val="00C3795C"/>
    <w:rsid w:val="00C45232"/>
    <w:rsid w:val="00C524AA"/>
    <w:rsid w:val="00C54689"/>
    <w:rsid w:val="00C733CF"/>
    <w:rsid w:val="00C755A0"/>
    <w:rsid w:val="00C808E4"/>
    <w:rsid w:val="00C81B3A"/>
    <w:rsid w:val="00C83E4D"/>
    <w:rsid w:val="00C915D0"/>
    <w:rsid w:val="00C92CC8"/>
    <w:rsid w:val="00C93A3E"/>
    <w:rsid w:val="00C9657C"/>
    <w:rsid w:val="00CA28E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7759"/>
    <w:rsid w:val="00CF30E5"/>
    <w:rsid w:val="00CF4176"/>
    <w:rsid w:val="00CF7A38"/>
    <w:rsid w:val="00CF7F7A"/>
    <w:rsid w:val="00D00041"/>
    <w:rsid w:val="00D0511B"/>
    <w:rsid w:val="00D12F61"/>
    <w:rsid w:val="00D16224"/>
    <w:rsid w:val="00D179B5"/>
    <w:rsid w:val="00D201C6"/>
    <w:rsid w:val="00D20413"/>
    <w:rsid w:val="00D2091C"/>
    <w:rsid w:val="00D24342"/>
    <w:rsid w:val="00D24AF3"/>
    <w:rsid w:val="00D25E44"/>
    <w:rsid w:val="00D2620B"/>
    <w:rsid w:val="00D30FD3"/>
    <w:rsid w:val="00D333BE"/>
    <w:rsid w:val="00D33992"/>
    <w:rsid w:val="00D34175"/>
    <w:rsid w:val="00D35222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404D"/>
    <w:rsid w:val="00D93CA0"/>
    <w:rsid w:val="00DA0C7F"/>
    <w:rsid w:val="00DA33BB"/>
    <w:rsid w:val="00DA4918"/>
    <w:rsid w:val="00DA69A8"/>
    <w:rsid w:val="00DA7CE7"/>
    <w:rsid w:val="00DB1963"/>
    <w:rsid w:val="00DB6DF2"/>
    <w:rsid w:val="00DB7256"/>
    <w:rsid w:val="00DC2952"/>
    <w:rsid w:val="00DC4E4A"/>
    <w:rsid w:val="00DC5407"/>
    <w:rsid w:val="00DD1DA0"/>
    <w:rsid w:val="00DD1ED3"/>
    <w:rsid w:val="00DD3986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5BF6"/>
    <w:rsid w:val="00E165A9"/>
    <w:rsid w:val="00E26009"/>
    <w:rsid w:val="00E27505"/>
    <w:rsid w:val="00E40577"/>
    <w:rsid w:val="00E40738"/>
    <w:rsid w:val="00E430BF"/>
    <w:rsid w:val="00E543D6"/>
    <w:rsid w:val="00E54D25"/>
    <w:rsid w:val="00E61C81"/>
    <w:rsid w:val="00E634CB"/>
    <w:rsid w:val="00E6377B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91037"/>
    <w:rsid w:val="00E93DF0"/>
    <w:rsid w:val="00EA18D5"/>
    <w:rsid w:val="00EA49E9"/>
    <w:rsid w:val="00EA7E65"/>
    <w:rsid w:val="00EE2563"/>
    <w:rsid w:val="00EE3D90"/>
    <w:rsid w:val="00F02336"/>
    <w:rsid w:val="00F04869"/>
    <w:rsid w:val="00F07F47"/>
    <w:rsid w:val="00F13ED2"/>
    <w:rsid w:val="00F16972"/>
    <w:rsid w:val="00F17386"/>
    <w:rsid w:val="00F26566"/>
    <w:rsid w:val="00F26A65"/>
    <w:rsid w:val="00F27ACB"/>
    <w:rsid w:val="00F31529"/>
    <w:rsid w:val="00F32E6B"/>
    <w:rsid w:val="00F3616F"/>
    <w:rsid w:val="00F45247"/>
    <w:rsid w:val="00F47E23"/>
    <w:rsid w:val="00F5217A"/>
    <w:rsid w:val="00F54D06"/>
    <w:rsid w:val="00F6618F"/>
    <w:rsid w:val="00F67D28"/>
    <w:rsid w:val="00F70DD5"/>
    <w:rsid w:val="00F72C73"/>
    <w:rsid w:val="00F73165"/>
    <w:rsid w:val="00F75E40"/>
    <w:rsid w:val="00F76F48"/>
    <w:rsid w:val="00F770BB"/>
    <w:rsid w:val="00F82BD1"/>
    <w:rsid w:val="00F90BCE"/>
    <w:rsid w:val="00F95245"/>
    <w:rsid w:val="00FB0DB4"/>
    <w:rsid w:val="00FB2F5C"/>
    <w:rsid w:val="00FB2F62"/>
    <w:rsid w:val="00FB531F"/>
    <w:rsid w:val="00FB6FE3"/>
    <w:rsid w:val="00FC16CB"/>
    <w:rsid w:val="00FC1B53"/>
    <w:rsid w:val="00FC2881"/>
    <w:rsid w:val="00FC30B6"/>
    <w:rsid w:val="00FC6B27"/>
    <w:rsid w:val="00FD7DC1"/>
    <w:rsid w:val="00FE2A9D"/>
    <w:rsid w:val="00FE2D44"/>
    <w:rsid w:val="00FE5F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5:docId w15:val="{905510DA-728B-4A5A-8508-A7FDB849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semiHidden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nursingmidwiferyboard.gov.au/documents/default.aspx?record=WD10%2F142&amp;dbid=AP&amp;chksum=BFUtVLcmL7kAJIZY06vrrg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0EF60-2893-4E91-A947-3B578541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28 May 2015</cp:keywords>
  <cp:lastModifiedBy>Tara Johnson</cp:lastModifiedBy>
  <cp:revision>3</cp:revision>
  <cp:lastPrinted>2015-06-15T06:04:00Z</cp:lastPrinted>
  <dcterms:created xsi:type="dcterms:W3CDTF">2015-06-15T06:04:00Z</dcterms:created>
  <dcterms:modified xsi:type="dcterms:W3CDTF">2015-06-15T06:04:00Z</dcterms:modified>
</cp:coreProperties>
</file>