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8A0153">
        <w:rPr>
          <w:rFonts w:ascii="Arial" w:hAnsi="Arial" w:cs="Arial"/>
          <w:color w:val="808080" w:themeColor="background1" w:themeShade="80"/>
          <w:sz w:val="28"/>
          <w:szCs w:val="28"/>
        </w:rPr>
        <w:t xml:space="preserve">held on </w:t>
      </w:r>
      <w:bookmarkStart w:id="2" w:name="_GoBack"/>
      <w:r w:rsidR="00025395">
        <w:rPr>
          <w:rFonts w:ascii="Arial" w:hAnsi="Arial" w:cs="Arial"/>
          <w:color w:val="808080" w:themeColor="background1" w:themeShade="80"/>
          <w:sz w:val="28"/>
          <w:szCs w:val="28"/>
        </w:rPr>
        <w:t>28 July</w:t>
      </w:r>
      <w:r w:rsidR="00FD14E5">
        <w:rPr>
          <w:rFonts w:ascii="Arial" w:hAnsi="Arial" w:cs="Arial"/>
          <w:color w:val="808080" w:themeColor="background1" w:themeShade="80"/>
          <w:sz w:val="28"/>
          <w:szCs w:val="28"/>
        </w:rPr>
        <w:t xml:space="preserve"> 2016</w:t>
      </w:r>
      <w:bookmarkEnd w:id="2"/>
      <w:r w:rsidR="00443BDB">
        <w:rPr>
          <w:rFonts w:ascii="Arial" w:hAnsi="Arial" w:cs="Arial"/>
          <w:color w:val="808080" w:themeColor="background1" w:themeShade="80"/>
          <w:sz w:val="28"/>
          <w:szCs w:val="28"/>
        </w:rPr>
        <w:t xml:space="preserve"> </w:t>
      </w:r>
      <w:bookmarkEnd w:id="0"/>
      <w:bookmarkEnd w:id="1"/>
      <w:r w:rsidR="00677590">
        <w:rPr>
          <w:rFonts w:ascii="Arial" w:hAnsi="Arial" w:cs="Arial"/>
          <w:color w:val="808080" w:themeColor="background1" w:themeShade="80"/>
          <w:sz w:val="28"/>
          <w:szCs w:val="28"/>
        </w:rPr>
        <w:t>at</w:t>
      </w:r>
      <w:r w:rsidR="00080893" w:rsidRPr="00443BDB">
        <w:rPr>
          <w:rFonts w:ascii="Arial" w:hAnsi="Arial" w:cs="Arial"/>
          <w:color w:val="808080" w:themeColor="background1" w:themeShade="80"/>
          <w:sz w:val="28"/>
          <w:szCs w:val="28"/>
        </w:rPr>
        <w:t xml:space="preserve"> the </w:t>
      </w:r>
      <w:r w:rsidR="005D24CC">
        <w:rPr>
          <w:rFonts w:ascii="Arial" w:hAnsi="Arial" w:cs="Arial"/>
          <w:color w:val="808080" w:themeColor="background1" w:themeShade="80"/>
          <w:sz w:val="28"/>
          <w:szCs w:val="28"/>
        </w:rPr>
        <w:t>AHPRA National Office</w:t>
      </w:r>
      <w:r w:rsidR="00C3393F">
        <w:rPr>
          <w:rFonts w:ascii="Arial" w:hAnsi="Arial" w:cs="Arial"/>
          <w:color w:val="808080" w:themeColor="background1" w:themeShade="80"/>
          <w:sz w:val="28"/>
          <w:szCs w:val="28"/>
        </w:rPr>
        <w:t xml:space="preserve">, </w:t>
      </w:r>
      <w:r w:rsidR="005D24CC">
        <w:rPr>
          <w:rFonts w:ascii="Arial" w:hAnsi="Arial" w:cs="Arial"/>
          <w:color w:val="808080" w:themeColor="background1" w:themeShade="80"/>
          <w:sz w:val="28"/>
          <w:szCs w:val="28"/>
        </w:rPr>
        <w:t>Melbourne</w:t>
      </w:r>
      <w:r w:rsidR="00C3393F">
        <w:rPr>
          <w:rFonts w:ascii="Arial" w:hAnsi="Arial" w:cs="Arial"/>
          <w:color w:val="808080" w:themeColor="background1" w:themeShade="80"/>
          <w:sz w:val="28"/>
          <w:szCs w:val="28"/>
        </w:rPr>
        <w:t>.</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751D48"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A7A65" w:rsidRDefault="000E3A63" w:rsidP="009A7A65">
      <w:pPr>
        <w:pStyle w:val="AHPRASubheading"/>
      </w:pPr>
      <w:r>
        <w:t>Chair of AHPRA’s Agency Management Committee attendance at NMBA meeting</w:t>
      </w:r>
    </w:p>
    <w:p w:rsidR="00964974" w:rsidRDefault="00025395" w:rsidP="0036418B">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The Chair of AHPRA’s Agency Management Committee, Mr Michael Gorton, provided an update to the NMBA on the Committee’s priorities</w:t>
      </w:r>
      <w:r w:rsidR="002D7764">
        <w:rPr>
          <w:rFonts w:ascii="Arial" w:eastAsia="Times New Roman" w:hAnsi="Arial" w:cs="Arial"/>
          <w:color w:val="000000"/>
          <w:sz w:val="20"/>
          <w:szCs w:val="20"/>
        </w:rPr>
        <w:t>.</w:t>
      </w:r>
    </w:p>
    <w:p w:rsidR="00964974" w:rsidRDefault="00964974" w:rsidP="0036418B">
      <w:pPr>
        <w:autoSpaceDE w:val="0"/>
        <w:autoSpaceDN w:val="0"/>
        <w:adjustRightInd w:val="0"/>
        <w:spacing w:after="0"/>
        <w:rPr>
          <w:rFonts w:ascii="Arial" w:eastAsia="Times New Roman" w:hAnsi="Arial" w:cs="Arial"/>
          <w:color w:val="000000"/>
          <w:sz w:val="20"/>
          <w:szCs w:val="20"/>
        </w:rPr>
      </w:pPr>
    </w:p>
    <w:p w:rsidR="00964974" w:rsidRDefault="00025395" w:rsidP="0036418B">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Mr Gorton acknowledged the NMBA’s engagement with nurses and midwives through its information forums around the country, as well as the importance of the new national health support service to be launched in 2017. </w:t>
      </w:r>
    </w:p>
    <w:p w:rsidR="002C26BE" w:rsidRDefault="00025395" w:rsidP="002C26BE">
      <w:pPr>
        <w:pStyle w:val="AHPRASubheading"/>
      </w:pPr>
      <w:r>
        <w:t>Midwifery expert advisory group</w:t>
      </w:r>
      <w:r w:rsidR="003C109B">
        <w:t xml:space="preserve"> for standards for practice project</w:t>
      </w:r>
    </w:p>
    <w:p w:rsidR="00AE0E1A" w:rsidRDefault="003C109B" w:rsidP="002C26BE">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A midwifery expert advisory group </w:t>
      </w:r>
      <w:r w:rsidR="003C6059">
        <w:rPr>
          <w:rFonts w:ascii="Arial" w:eastAsia="Times New Roman" w:hAnsi="Arial" w:cs="Arial"/>
          <w:color w:val="000000"/>
          <w:sz w:val="20"/>
          <w:szCs w:val="20"/>
        </w:rPr>
        <w:t>has</w:t>
      </w:r>
      <w:r>
        <w:rPr>
          <w:rFonts w:ascii="Arial" w:eastAsia="Times New Roman" w:hAnsi="Arial" w:cs="Arial"/>
          <w:color w:val="000000"/>
          <w:sz w:val="20"/>
          <w:szCs w:val="20"/>
        </w:rPr>
        <w:t xml:space="preserve"> b</w:t>
      </w:r>
      <w:r w:rsidR="003C6059">
        <w:rPr>
          <w:rFonts w:ascii="Arial" w:eastAsia="Times New Roman" w:hAnsi="Arial" w:cs="Arial"/>
          <w:color w:val="000000"/>
          <w:sz w:val="20"/>
          <w:szCs w:val="20"/>
        </w:rPr>
        <w:t>e</w:t>
      </w:r>
      <w:r>
        <w:rPr>
          <w:rFonts w:ascii="Arial" w:eastAsia="Times New Roman" w:hAnsi="Arial" w:cs="Arial"/>
          <w:color w:val="000000"/>
          <w:sz w:val="20"/>
          <w:szCs w:val="20"/>
        </w:rPr>
        <w:t>e</w:t>
      </w:r>
      <w:r w:rsidR="003C6059">
        <w:rPr>
          <w:rFonts w:ascii="Arial" w:eastAsia="Times New Roman" w:hAnsi="Arial" w:cs="Arial"/>
          <w:color w:val="000000"/>
          <w:sz w:val="20"/>
          <w:szCs w:val="20"/>
        </w:rPr>
        <w:t>n</w:t>
      </w:r>
      <w:r>
        <w:rPr>
          <w:rFonts w:ascii="Arial" w:eastAsia="Times New Roman" w:hAnsi="Arial" w:cs="Arial"/>
          <w:color w:val="000000"/>
          <w:sz w:val="20"/>
          <w:szCs w:val="20"/>
        </w:rPr>
        <w:t xml:space="preserve"> established to provide advice and guidance to Deakin University and the NMBA on the drafting of the </w:t>
      </w:r>
      <w:r w:rsidRPr="00AE0E1A">
        <w:rPr>
          <w:rFonts w:ascii="Arial" w:eastAsia="Times New Roman" w:hAnsi="Arial" w:cs="Arial"/>
          <w:i/>
          <w:color w:val="000000"/>
          <w:sz w:val="20"/>
          <w:szCs w:val="20"/>
        </w:rPr>
        <w:t>Midwife standards for practice</w:t>
      </w:r>
      <w:r w:rsidR="00AE0E1A">
        <w:rPr>
          <w:rFonts w:ascii="Arial" w:eastAsia="Times New Roman" w:hAnsi="Arial" w:cs="Arial"/>
          <w:color w:val="000000"/>
          <w:sz w:val="20"/>
          <w:szCs w:val="20"/>
        </w:rPr>
        <w:t xml:space="preserve">. </w:t>
      </w:r>
    </w:p>
    <w:p w:rsidR="00AE0E1A" w:rsidRDefault="00AE0E1A" w:rsidP="002C26BE">
      <w:pPr>
        <w:autoSpaceDE w:val="0"/>
        <w:autoSpaceDN w:val="0"/>
        <w:adjustRightInd w:val="0"/>
        <w:spacing w:after="0"/>
        <w:rPr>
          <w:rFonts w:ascii="Arial" w:eastAsia="Times New Roman" w:hAnsi="Arial" w:cs="Arial"/>
          <w:color w:val="000000"/>
          <w:sz w:val="20"/>
          <w:szCs w:val="20"/>
        </w:rPr>
      </w:pPr>
    </w:p>
    <w:p w:rsidR="003C109B" w:rsidRPr="00AE0E1A" w:rsidRDefault="00AE0E1A" w:rsidP="002C26BE">
      <w:pPr>
        <w:autoSpaceDE w:val="0"/>
        <w:autoSpaceDN w:val="0"/>
        <w:adjustRightInd w:val="0"/>
        <w:spacing w:after="0"/>
        <w:rPr>
          <w:rFonts w:ascii="Arial" w:hAnsi="Arial" w:cs="Arial"/>
          <w:color w:val="444444"/>
          <w:sz w:val="11"/>
          <w:szCs w:val="11"/>
          <w:shd w:val="clear" w:color="auto" w:fill="FFFFFF"/>
        </w:rPr>
      </w:pPr>
      <w:r>
        <w:rPr>
          <w:rFonts w:ascii="Arial" w:eastAsia="Times New Roman" w:hAnsi="Arial" w:cs="Arial"/>
          <w:color w:val="000000"/>
          <w:sz w:val="20"/>
          <w:szCs w:val="20"/>
        </w:rPr>
        <w:t>Th</w:t>
      </w:r>
      <w:r w:rsidRPr="00AE0E1A">
        <w:rPr>
          <w:rFonts w:ascii="Arial" w:eastAsia="Times New Roman" w:hAnsi="Arial" w:cs="Arial"/>
          <w:color w:val="000000"/>
          <w:sz w:val="20"/>
          <w:szCs w:val="20"/>
        </w:rPr>
        <w:t>ere will be an opportunity for midwives to provide feedback on the draft standards during the public consultation phase of the project planned for early 2017.</w:t>
      </w:r>
    </w:p>
    <w:p w:rsidR="002C26BE" w:rsidRDefault="007A1CC6" w:rsidP="002C26BE">
      <w:pPr>
        <w:pStyle w:val="AHPRASubheading"/>
      </w:pPr>
      <w:r>
        <w:t>Information forums</w:t>
      </w:r>
    </w:p>
    <w:p w:rsidR="005E0446" w:rsidRDefault="0011206F" w:rsidP="00E60DA2">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NMBA </w:t>
      </w:r>
      <w:r w:rsidR="007A1CC6">
        <w:rPr>
          <w:rFonts w:ascii="Arial" w:eastAsia="Times New Roman" w:hAnsi="Arial" w:cs="Arial"/>
          <w:color w:val="000000"/>
          <w:sz w:val="20"/>
          <w:szCs w:val="20"/>
        </w:rPr>
        <w:t xml:space="preserve">continues to engage directly with nurses and midwives at information forums around the country. </w:t>
      </w:r>
    </w:p>
    <w:p w:rsidR="005E0446" w:rsidRDefault="005E0446" w:rsidP="00E60DA2">
      <w:pPr>
        <w:autoSpaceDE w:val="0"/>
        <w:autoSpaceDN w:val="0"/>
        <w:adjustRightInd w:val="0"/>
        <w:spacing w:after="0"/>
        <w:rPr>
          <w:rFonts w:ascii="Arial" w:eastAsia="Times New Roman" w:hAnsi="Arial" w:cs="Arial"/>
          <w:color w:val="000000"/>
          <w:sz w:val="20"/>
          <w:szCs w:val="20"/>
        </w:rPr>
      </w:pPr>
    </w:p>
    <w:p w:rsidR="0011206F" w:rsidRDefault="007A1CC6" w:rsidP="00E60DA2">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In July, the NMBA visited Brisbane, Gold Coast and Adelaide and discussed registration changes </w:t>
      </w:r>
      <w:r w:rsidR="005E0446">
        <w:rPr>
          <w:rFonts w:ascii="Arial" w:eastAsia="Times New Roman" w:hAnsi="Arial" w:cs="Arial"/>
          <w:color w:val="000000"/>
          <w:sz w:val="20"/>
          <w:szCs w:val="20"/>
        </w:rPr>
        <w:t xml:space="preserve">in person </w:t>
      </w:r>
      <w:r>
        <w:rPr>
          <w:rFonts w:ascii="Arial" w:eastAsia="Times New Roman" w:hAnsi="Arial" w:cs="Arial"/>
          <w:color w:val="000000"/>
          <w:sz w:val="20"/>
          <w:szCs w:val="20"/>
        </w:rPr>
        <w:t xml:space="preserve">with over </w:t>
      </w:r>
      <w:r w:rsidR="005E0446">
        <w:rPr>
          <w:rFonts w:ascii="Arial" w:eastAsia="Times New Roman" w:hAnsi="Arial" w:cs="Arial"/>
          <w:color w:val="000000"/>
          <w:sz w:val="20"/>
          <w:szCs w:val="20"/>
        </w:rPr>
        <w:t>350</w:t>
      </w:r>
      <w:r>
        <w:rPr>
          <w:rFonts w:ascii="Arial" w:eastAsia="Times New Roman" w:hAnsi="Arial" w:cs="Arial"/>
          <w:color w:val="000000"/>
          <w:sz w:val="20"/>
          <w:szCs w:val="20"/>
        </w:rPr>
        <w:t xml:space="preserve"> nurses and midwives</w:t>
      </w:r>
      <w:r w:rsidR="005E0446">
        <w:rPr>
          <w:rFonts w:ascii="Arial" w:eastAsia="Times New Roman" w:hAnsi="Arial" w:cs="Arial"/>
          <w:color w:val="000000"/>
          <w:sz w:val="20"/>
          <w:szCs w:val="20"/>
        </w:rPr>
        <w:t>, as well as videoconferencing</w:t>
      </w:r>
      <w:r w:rsidR="00E63359">
        <w:rPr>
          <w:rFonts w:ascii="Arial" w:eastAsia="Times New Roman" w:hAnsi="Arial" w:cs="Arial"/>
          <w:color w:val="000000"/>
          <w:sz w:val="20"/>
          <w:szCs w:val="20"/>
        </w:rPr>
        <w:t xml:space="preserve"> with</w:t>
      </w:r>
      <w:r w:rsidR="00EA7C54">
        <w:rPr>
          <w:rFonts w:ascii="Arial" w:eastAsia="Times New Roman" w:hAnsi="Arial" w:cs="Arial"/>
          <w:color w:val="000000"/>
          <w:sz w:val="20"/>
          <w:szCs w:val="20"/>
        </w:rPr>
        <w:t xml:space="preserve"> Queensland Health sites</w:t>
      </w:r>
      <w:r>
        <w:rPr>
          <w:rFonts w:ascii="Arial" w:eastAsia="Times New Roman" w:hAnsi="Arial" w:cs="Arial"/>
          <w:color w:val="000000"/>
          <w:sz w:val="20"/>
          <w:szCs w:val="20"/>
        </w:rPr>
        <w:t xml:space="preserve">. </w:t>
      </w:r>
    </w:p>
    <w:p w:rsidR="005E0446" w:rsidRDefault="005E0446" w:rsidP="00E60DA2">
      <w:pPr>
        <w:autoSpaceDE w:val="0"/>
        <w:autoSpaceDN w:val="0"/>
        <w:adjustRightInd w:val="0"/>
        <w:spacing w:after="0"/>
        <w:rPr>
          <w:rFonts w:ascii="Arial" w:eastAsia="Times New Roman" w:hAnsi="Arial" w:cs="Arial"/>
          <w:color w:val="000000"/>
          <w:sz w:val="20"/>
          <w:szCs w:val="20"/>
        </w:rPr>
      </w:pPr>
    </w:p>
    <w:p w:rsidR="005E0446" w:rsidRPr="0011206F" w:rsidRDefault="005E0446" w:rsidP="00E60DA2">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NMBA will continue to host information forums nationally throughout 2016. Nurses and midwives will receive an invitation via email if a forum is scheduled near their place of work. </w:t>
      </w:r>
    </w:p>
    <w:p w:rsidR="00B51A6B" w:rsidRPr="00FC30B6" w:rsidRDefault="00B51A6B" w:rsidP="00B51A6B">
      <w:pPr>
        <w:pStyle w:val="AHPRASubheading"/>
        <w:rPr>
          <w:lang w:eastAsia="en-AU"/>
        </w:rPr>
      </w:pPr>
      <w:r w:rsidRPr="00FC30B6">
        <w:rPr>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800"/>
        <w:gridCol w:w="255"/>
        <w:gridCol w:w="1541"/>
        <w:gridCol w:w="717"/>
        <w:gridCol w:w="798"/>
        <w:gridCol w:w="770"/>
        <w:gridCol w:w="2286"/>
      </w:tblGrid>
      <w:tr w:rsidR="00B51A6B" w:rsidTr="00317091">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7"/>
            <w:tcBorders>
              <w:bottom w:val="none" w:sz="0" w:space="0" w:color="auto"/>
            </w:tcBorders>
          </w:tcPr>
          <w:p w:rsidR="00B51A6B" w:rsidRPr="00FC30B6" w:rsidRDefault="00B51A6B" w:rsidP="00FC6621">
            <w:pPr>
              <w:pStyle w:val="Tableheadingblack"/>
              <w:ind w:left="0"/>
              <w:rPr>
                <w:color w:val="FFFFFF" w:themeColor="background1"/>
              </w:rPr>
            </w:pPr>
            <w:r w:rsidRPr="00FC30B6">
              <w:rPr>
                <w:color w:val="FFFFFF" w:themeColor="background1"/>
              </w:rPr>
              <w:t xml:space="preserve">The Nursing and Midwifery Board of Australia has </w:t>
            </w:r>
            <w:r w:rsidR="00570E8A">
              <w:rPr>
                <w:color w:val="FFFFFF" w:themeColor="background1"/>
              </w:rPr>
              <w:t xml:space="preserve">considered </w:t>
            </w:r>
            <w:r w:rsidRPr="00FC30B6">
              <w:rPr>
                <w:color w:val="FFFFFF" w:themeColor="background1"/>
              </w:rPr>
              <w:t xml:space="preserve">the following programs of study </w:t>
            </w:r>
            <w:r>
              <w:rPr>
                <w:color w:val="FFFFFF" w:themeColor="background1"/>
              </w:rPr>
              <w:t xml:space="preserve">in </w:t>
            </w:r>
            <w:r w:rsidR="00AE0E1A">
              <w:rPr>
                <w:color w:val="FFFFFF" w:themeColor="background1"/>
              </w:rPr>
              <w:t>July</w:t>
            </w:r>
            <w:r>
              <w:rPr>
                <w:color w:val="FFFFFF" w:themeColor="background1"/>
              </w:rPr>
              <w:t xml:space="preserve"> </w:t>
            </w:r>
            <w:r w:rsidRPr="00FC30B6">
              <w:rPr>
                <w:color w:val="FFFFFF" w:themeColor="background1"/>
              </w:rPr>
              <w:t>201</w:t>
            </w:r>
            <w:r w:rsidR="00CA2C3D">
              <w:rPr>
                <w:color w:val="FFFFFF" w:themeColor="background1"/>
              </w:rPr>
              <w:t>6</w:t>
            </w:r>
          </w:p>
        </w:tc>
      </w:tr>
      <w:tr w:rsidR="00CA2C3D"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7"/>
          </w:tcPr>
          <w:p w:rsidR="00CA2C3D" w:rsidRPr="00172019" w:rsidRDefault="00CA2C3D" w:rsidP="00F204A1">
            <w:pPr>
              <w:pStyle w:val="Tableheadingblack"/>
              <w:ind w:left="0"/>
            </w:pPr>
            <w:r>
              <w:t xml:space="preserve">The Nursing and Midwifery Board of Australia has </w:t>
            </w:r>
            <w:r w:rsidR="00342C93">
              <w:t>ap</w:t>
            </w:r>
            <w:r w:rsidR="00F204A1">
              <w:t>proved full accreditation of the</w:t>
            </w:r>
            <w:r w:rsidR="00342C93">
              <w:t xml:space="preserve"> following</w:t>
            </w:r>
            <w:r>
              <w:t xml:space="preserve"> nursing program for five years:</w:t>
            </w:r>
          </w:p>
        </w:tc>
      </w:tr>
      <w:tr w:rsidR="00CA2C3D" w:rsidTr="00CA2C3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CA2C3D" w:rsidRPr="00172019" w:rsidRDefault="00CA2C3D" w:rsidP="009A7A65">
            <w:pPr>
              <w:pStyle w:val="Tableheadingblack"/>
              <w:ind w:left="0"/>
            </w:pPr>
            <w:r>
              <w:t>Education Provider</w:t>
            </w:r>
          </w:p>
        </w:tc>
        <w:tc>
          <w:tcPr>
            <w:tcW w:w="2513" w:type="dxa"/>
            <w:gridSpan w:val="3"/>
          </w:tcPr>
          <w:p w:rsidR="00CA2C3D" w:rsidRPr="00172019" w:rsidRDefault="00CA2C3D"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Program</w:t>
            </w:r>
          </w:p>
        </w:tc>
        <w:tc>
          <w:tcPr>
            <w:tcW w:w="3854" w:type="dxa"/>
            <w:gridSpan w:val="3"/>
          </w:tcPr>
          <w:p w:rsidR="00CA2C3D" w:rsidRPr="00172019" w:rsidRDefault="00CA2C3D"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Campus</w:t>
            </w:r>
          </w:p>
        </w:tc>
      </w:tr>
      <w:tr w:rsidR="00CA2C3D" w:rsidTr="00CA2C3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CA2C3D" w:rsidRPr="009A0C8E" w:rsidRDefault="00F204A1" w:rsidP="009A7A65">
            <w:pPr>
              <w:pStyle w:val="Tableheadingblack"/>
              <w:ind w:left="0"/>
            </w:pPr>
            <w:r>
              <w:t>Edith Cowan University</w:t>
            </w:r>
          </w:p>
        </w:tc>
        <w:tc>
          <w:tcPr>
            <w:tcW w:w="2513" w:type="dxa"/>
            <w:gridSpan w:val="3"/>
          </w:tcPr>
          <w:p w:rsidR="00CA2C3D" w:rsidRPr="00342C93" w:rsidRDefault="00F204A1"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 xml:space="preserve">Master of Nursing </w:t>
            </w:r>
            <w:r>
              <w:rPr>
                <w:b w:val="0"/>
                <w:bCs/>
              </w:rPr>
              <w:lastRenderedPageBreak/>
              <w:t>(Graduate Entry)</w:t>
            </w:r>
          </w:p>
        </w:tc>
        <w:tc>
          <w:tcPr>
            <w:tcW w:w="3854" w:type="dxa"/>
            <w:gridSpan w:val="3"/>
          </w:tcPr>
          <w:p w:rsidR="00CA2C3D" w:rsidRPr="00342C93" w:rsidRDefault="00F204A1"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lastRenderedPageBreak/>
              <w:t>Joondalup Campus</w:t>
            </w:r>
          </w:p>
        </w:tc>
      </w:tr>
      <w:tr w:rsidR="00B51A6B" w:rsidTr="00317091">
        <w:trPr>
          <w:trHeight w:val="132"/>
        </w:trPr>
        <w:tc>
          <w:tcPr>
            <w:cnfStyle w:val="001000000000" w:firstRow="0" w:lastRow="0" w:firstColumn="1" w:lastColumn="0" w:oddVBand="0" w:evenVBand="0" w:oddHBand="0" w:evenHBand="0" w:firstRowFirstColumn="0" w:firstRowLastColumn="0" w:lastRowFirstColumn="0" w:lastRowLastColumn="0"/>
            <w:tcW w:w="9167" w:type="dxa"/>
            <w:gridSpan w:val="7"/>
            <w:hideMark/>
          </w:tcPr>
          <w:p w:rsidR="00B51A6B" w:rsidRPr="00172019" w:rsidRDefault="00B51A6B" w:rsidP="009A0C8E">
            <w:pPr>
              <w:pStyle w:val="Tableheadingblack"/>
              <w:ind w:left="0"/>
            </w:pPr>
            <w:r w:rsidRPr="00172019">
              <w:t>The Nursing and Midwifery Board of Australia has approved the prolongation of accreditation for the following curre</w:t>
            </w:r>
            <w:r w:rsidR="0085294F">
              <w:t xml:space="preserve">ntly accredited </w:t>
            </w:r>
            <w:r w:rsidR="009A0C8E">
              <w:t>nursing</w:t>
            </w:r>
            <w:r w:rsidR="0085294F">
              <w:t xml:space="preserve"> program</w:t>
            </w:r>
            <w:r w:rsidRPr="00172019">
              <w:t>:</w:t>
            </w:r>
          </w:p>
        </w:tc>
      </w:tr>
      <w:tr w:rsidR="00396F26"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hideMark/>
          </w:tcPr>
          <w:p w:rsidR="00B51A6B" w:rsidRPr="00172019" w:rsidRDefault="00B51A6B" w:rsidP="009A7A65">
            <w:pPr>
              <w:pStyle w:val="Tableheadingblack"/>
              <w:ind w:left="0"/>
              <w:rPr>
                <w:rFonts w:eastAsiaTheme="minorHAnsi"/>
              </w:rPr>
            </w:pPr>
            <w:r w:rsidRPr="00172019">
              <w:t xml:space="preserve">Education Provider </w:t>
            </w:r>
          </w:p>
        </w:tc>
        <w:tc>
          <w:tcPr>
            <w:tcW w:w="1796" w:type="dxa"/>
            <w:gridSpan w:val="2"/>
            <w:hideMark/>
          </w:tcPr>
          <w:p w:rsidR="00B51A6B" w:rsidRPr="00172019" w:rsidRDefault="00B51A6B" w:rsidP="009A7A65">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172019">
              <w:t xml:space="preserve">Program </w:t>
            </w:r>
          </w:p>
        </w:tc>
        <w:tc>
          <w:tcPr>
            <w:tcW w:w="2285" w:type="dxa"/>
            <w:gridSpan w:val="3"/>
            <w:hideMark/>
          </w:tcPr>
          <w:p w:rsidR="00B51A6B" w:rsidRPr="00172019" w:rsidRDefault="00B51A6B" w:rsidP="009A7A65">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172019">
              <w:rPr>
                <w:rFonts w:ascii="Arial" w:hAnsi="Arial" w:cs="Arial"/>
                <w:b/>
                <w:bCs/>
                <w:color w:val="000000"/>
                <w:sz w:val="20"/>
                <w:szCs w:val="20"/>
              </w:rPr>
              <w:t xml:space="preserve">Expiry Date </w:t>
            </w:r>
          </w:p>
        </w:tc>
        <w:tc>
          <w:tcPr>
            <w:tcW w:w="2286" w:type="dxa"/>
          </w:tcPr>
          <w:p w:rsidR="00B51A6B" w:rsidRPr="00172019" w:rsidRDefault="00B51A6B" w:rsidP="009A7A65">
            <w:pPr>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rPr>
            </w:pPr>
            <w:r w:rsidRPr="00172019">
              <w:rPr>
                <w:rFonts w:ascii="Arial" w:hAnsi="Arial" w:cs="Arial"/>
                <w:b/>
                <w:bCs/>
                <w:color w:val="000000"/>
                <w:sz w:val="20"/>
                <w:szCs w:val="20"/>
              </w:rPr>
              <w:t xml:space="preserve">Revised Expiry Date </w:t>
            </w:r>
          </w:p>
        </w:tc>
      </w:tr>
      <w:tr w:rsidR="00396F26" w:rsidTr="00317091">
        <w:trPr>
          <w:trHeight w:val="132"/>
        </w:trPr>
        <w:tc>
          <w:tcPr>
            <w:cnfStyle w:val="001000000000" w:firstRow="0" w:lastRow="0" w:firstColumn="1" w:lastColumn="0" w:oddVBand="0" w:evenVBand="0" w:oddHBand="0" w:evenHBand="0" w:firstRowFirstColumn="0" w:firstRowLastColumn="0" w:lastRowFirstColumn="0" w:lastRowLastColumn="0"/>
            <w:tcW w:w="2800" w:type="dxa"/>
            <w:hideMark/>
          </w:tcPr>
          <w:p w:rsidR="00317091" w:rsidRPr="004304BA" w:rsidRDefault="009A0C8E" w:rsidP="00317091">
            <w:pPr>
              <w:pStyle w:val="AHPRANumberedlistlevel1"/>
              <w:spacing w:before="200"/>
              <w:ind w:left="0" w:firstLine="0"/>
              <w:rPr>
                <w:rFonts w:ascii="Arial" w:hAnsi="Arial" w:cs="Arial"/>
                <w:b w:val="0"/>
              </w:rPr>
            </w:pPr>
            <w:r w:rsidRPr="009A0C8E">
              <w:rPr>
                <w:rFonts w:ascii="Arial" w:hAnsi="Arial" w:cs="Arial"/>
                <w:b w:val="0"/>
              </w:rPr>
              <w:t xml:space="preserve">University of </w:t>
            </w:r>
            <w:r w:rsidR="00F204A1">
              <w:rPr>
                <w:rFonts w:ascii="Arial" w:hAnsi="Arial" w:cs="Arial"/>
                <w:b w:val="0"/>
              </w:rPr>
              <w:t>Southern Queensland</w:t>
            </w:r>
          </w:p>
        </w:tc>
        <w:tc>
          <w:tcPr>
            <w:tcW w:w="1796" w:type="dxa"/>
            <w:gridSpan w:val="2"/>
            <w:hideMark/>
          </w:tcPr>
          <w:p w:rsidR="00317091" w:rsidRPr="00317091" w:rsidRDefault="0085294F" w:rsidP="00B44436">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Bachelor of </w:t>
            </w:r>
            <w:r w:rsidR="00B44436">
              <w:rPr>
                <w:rFonts w:ascii="Arial" w:hAnsi="Arial" w:cs="Arial"/>
              </w:rPr>
              <w:t>Nursing</w:t>
            </w:r>
          </w:p>
        </w:tc>
        <w:tc>
          <w:tcPr>
            <w:tcW w:w="2285" w:type="dxa"/>
            <w:gridSpan w:val="3"/>
            <w:hideMark/>
          </w:tcPr>
          <w:p w:rsidR="00317091" w:rsidRPr="0031709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 March 2017</w:t>
            </w:r>
          </w:p>
        </w:tc>
        <w:tc>
          <w:tcPr>
            <w:tcW w:w="2286" w:type="dxa"/>
          </w:tcPr>
          <w:p w:rsidR="00317091" w:rsidRPr="0031709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 March 2018</w:t>
            </w:r>
          </w:p>
        </w:tc>
      </w:tr>
      <w:tr w:rsidR="00440553" w:rsidTr="004304BA">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7"/>
            <w:hideMark/>
          </w:tcPr>
          <w:p w:rsidR="00440553" w:rsidRPr="002600F4" w:rsidRDefault="00440553" w:rsidP="009A0C8E">
            <w:pPr>
              <w:pStyle w:val="AHPRANumberedlistlevel1"/>
              <w:spacing w:before="200"/>
              <w:ind w:left="0" w:firstLine="0"/>
              <w:rPr>
                <w:rFonts w:ascii="Arial" w:hAnsi="Arial" w:cs="Arial"/>
              </w:rPr>
            </w:pPr>
            <w:r w:rsidRPr="002600F4">
              <w:rPr>
                <w:rFonts w:ascii="Arial" w:hAnsi="Arial" w:cs="Arial"/>
              </w:rPr>
              <w:t xml:space="preserve">The Nursing and Midwifery Board of Australia has approved </w:t>
            </w:r>
            <w:r w:rsidR="009A0C8E" w:rsidRPr="002600F4">
              <w:rPr>
                <w:rFonts w:ascii="Arial" w:hAnsi="Arial" w:cs="Arial"/>
              </w:rPr>
              <w:t xml:space="preserve">the following other amendments for nursing </w:t>
            </w:r>
            <w:r w:rsidR="00FE6DD7">
              <w:rPr>
                <w:rFonts w:ascii="Arial" w:hAnsi="Arial" w:cs="Arial"/>
              </w:rPr>
              <w:t xml:space="preserve">and midwifery </w:t>
            </w:r>
            <w:r w:rsidR="009A0C8E" w:rsidRPr="002600F4">
              <w:rPr>
                <w:rFonts w:ascii="Arial" w:hAnsi="Arial" w:cs="Arial"/>
              </w:rPr>
              <w:t>programs</w:t>
            </w:r>
            <w:r w:rsidRPr="002600F4">
              <w:rPr>
                <w:rFonts w:ascii="Arial" w:hAnsi="Arial" w:cs="Arial"/>
              </w:rPr>
              <w:t>:</w:t>
            </w:r>
          </w:p>
        </w:tc>
      </w:tr>
      <w:tr w:rsidR="009A0C8E" w:rsidTr="00F62BF9">
        <w:trPr>
          <w:trHeight w:val="132"/>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9A0C8E" w:rsidRPr="009A0C8E" w:rsidRDefault="009A0C8E" w:rsidP="00317091">
            <w:pPr>
              <w:pStyle w:val="AHPRANumberedlistlevel1"/>
              <w:spacing w:before="200"/>
              <w:ind w:left="0" w:firstLine="0"/>
              <w:rPr>
                <w:rFonts w:ascii="Arial" w:hAnsi="Arial" w:cs="Arial"/>
              </w:rPr>
            </w:pPr>
            <w:r w:rsidRPr="009A0C8E">
              <w:rPr>
                <w:rFonts w:ascii="Arial" w:hAnsi="Arial" w:cs="Arial"/>
              </w:rPr>
              <w:t>Education Provider</w:t>
            </w:r>
          </w:p>
        </w:tc>
        <w:tc>
          <w:tcPr>
            <w:tcW w:w="3056" w:type="dxa"/>
            <w:gridSpan w:val="3"/>
          </w:tcPr>
          <w:p w:rsidR="009A0C8E" w:rsidRPr="009A0C8E" w:rsidRDefault="009A0C8E"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A0C8E">
              <w:rPr>
                <w:rFonts w:ascii="Arial" w:hAnsi="Arial" w:cs="Arial"/>
                <w:b/>
                <w:bCs/>
              </w:rPr>
              <w:t>Program</w:t>
            </w:r>
            <w:r w:rsidR="00F204A1">
              <w:rPr>
                <w:rFonts w:ascii="Arial" w:hAnsi="Arial" w:cs="Arial"/>
                <w:b/>
                <w:bCs/>
              </w:rPr>
              <w:t>/s</w:t>
            </w:r>
          </w:p>
        </w:tc>
        <w:tc>
          <w:tcPr>
            <w:tcW w:w="3056" w:type="dxa"/>
            <w:gridSpan w:val="2"/>
          </w:tcPr>
          <w:p w:rsidR="009A0C8E" w:rsidRPr="009A0C8E" w:rsidRDefault="009A0C8E"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A0C8E">
              <w:rPr>
                <w:rFonts w:ascii="Arial" w:hAnsi="Arial" w:cs="Arial"/>
                <w:b/>
                <w:bCs/>
              </w:rPr>
              <w:t>Details</w:t>
            </w:r>
          </w:p>
        </w:tc>
      </w:tr>
      <w:tr w:rsidR="009A0C8E" w:rsidTr="00F62BF9">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9A0C8E" w:rsidRPr="009A0C8E" w:rsidRDefault="00F204A1" w:rsidP="00317091">
            <w:pPr>
              <w:pStyle w:val="AHPRANumberedlistlevel1"/>
              <w:spacing w:before="200"/>
              <w:ind w:left="0" w:firstLine="0"/>
              <w:rPr>
                <w:rFonts w:ascii="Arial" w:hAnsi="Arial" w:cs="Arial"/>
                <w:b w:val="0"/>
              </w:rPr>
            </w:pPr>
            <w:r>
              <w:rPr>
                <w:rFonts w:ascii="Arial" w:hAnsi="Arial" w:cs="Arial"/>
                <w:b w:val="0"/>
              </w:rPr>
              <w:t>Bendigo Regional Institute of TAFE</w:t>
            </w:r>
          </w:p>
        </w:tc>
        <w:tc>
          <w:tcPr>
            <w:tcW w:w="3056" w:type="dxa"/>
            <w:gridSpan w:val="3"/>
          </w:tcPr>
          <w:p w:rsidR="009A0C8E" w:rsidRPr="009A0C8E" w:rsidRDefault="009A0C8E"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9A0C8E">
              <w:rPr>
                <w:rFonts w:ascii="Arial" w:hAnsi="Arial" w:cs="Arial"/>
                <w:bCs/>
              </w:rPr>
              <w:t>Diploma of Nursing</w:t>
            </w:r>
          </w:p>
        </w:tc>
        <w:tc>
          <w:tcPr>
            <w:tcW w:w="3056" w:type="dxa"/>
            <w:gridSpan w:val="2"/>
          </w:tcPr>
          <w:p w:rsidR="009A0C8E" w:rsidRPr="009A0C8E" w:rsidRDefault="009A0C8E" w:rsidP="009A0C8E">
            <w:pPr>
              <w:pStyle w:val="AHPRANumberedlistlevel1"/>
              <w:tabs>
                <w:tab w:val="left" w:pos="938"/>
              </w:tabs>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9A0C8E">
              <w:rPr>
                <w:rFonts w:ascii="Arial" w:hAnsi="Arial" w:cs="Arial"/>
                <w:szCs w:val="20"/>
              </w:rPr>
              <w:t>Addition of course code HLT541</w:t>
            </w:r>
            <w:r w:rsidR="00F204A1">
              <w:rPr>
                <w:rFonts w:ascii="Arial" w:hAnsi="Arial" w:cs="Arial"/>
                <w:szCs w:val="20"/>
              </w:rPr>
              <w:t>15</w:t>
            </w:r>
          </w:p>
        </w:tc>
      </w:tr>
      <w:tr w:rsidR="009A0C8E" w:rsidTr="00E2366D">
        <w:trPr>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9A0C8E" w:rsidRPr="009A0C8E" w:rsidRDefault="009A0C8E" w:rsidP="009A0C8E">
            <w:pPr>
              <w:pStyle w:val="AHPRANumberedlistlevel1"/>
              <w:spacing w:before="200"/>
              <w:ind w:left="0" w:firstLine="0"/>
              <w:rPr>
                <w:rFonts w:ascii="Arial" w:hAnsi="Arial" w:cs="Arial"/>
                <w:b w:val="0"/>
              </w:rPr>
            </w:pPr>
            <w:r w:rsidRPr="009A0C8E">
              <w:rPr>
                <w:rFonts w:ascii="Arial" w:hAnsi="Arial" w:cs="Arial"/>
                <w:b w:val="0"/>
                <w:szCs w:val="20"/>
              </w:rPr>
              <w:t xml:space="preserve">TAFE </w:t>
            </w:r>
            <w:r w:rsidR="00F204A1">
              <w:rPr>
                <w:rFonts w:ascii="Arial" w:hAnsi="Arial" w:cs="Arial"/>
                <w:b w:val="0"/>
                <w:szCs w:val="20"/>
              </w:rPr>
              <w:t>SA</w:t>
            </w:r>
          </w:p>
        </w:tc>
        <w:tc>
          <w:tcPr>
            <w:tcW w:w="3056" w:type="dxa"/>
            <w:gridSpan w:val="3"/>
          </w:tcPr>
          <w:p w:rsidR="009A0C8E" w:rsidRPr="009A0C8E" w:rsidRDefault="009A0C8E"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A0C8E">
              <w:rPr>
                <w:rFonts w:ascii="Arial" w:hAnsi="Arial" w:cs="Arial"/>
                <w:bCs/>
              </w:rPr>
              <w:t>Diploma of Nursing</w:t>
            </w:r>
          </w:p>
        </w:tc>
        <w:tc>
          <w:tcPr>
            <w:tcW w:w="3056" w:type="dxa"/>
            <w:gridSpan w:val="2"/>
          </w:tcPr>
          <w:p w:rsidR="009A0C8E" w:rsidRPr="009A0C8E" w:rsidRDefault="009A0C8E"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9A0C8E">
              <w:rPr>
                <w:rFonts w:ascii="Arial" w:hAnsi="Arial" w:cs="Arial"/>
                <w:bCs/>
              </w:rPr>
              <w:t>Addition of course code HLT54115</w:t>
            </w:r>
          </w:p>
        </w:tc>
      </w:tr>
      <w:tr w:rsidR="00F204A1" w:rsidTr="00E2366D">
        <w:trPr>
          <w:cnfStyle w:val="000000100000" w:firstRow="0" w:lastRow="0" w:firstColumn="0" w:lastColumn="0" w:oddVBand="0" w:evenVBand="0" w:oddHBand="1"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F204A1" w:rsidRPr="009A0C8E" w:rsidRDefault="00F204A1" w:rsidP="009A0C8E">
            <w:pPr>
              <w:pStyle w:val="AHPRANumberedlistlevel1"/>
              <w:spacing w:before="200"/>
              <w:ind w:left="0" w:firstLine="0"/>
              <w:rPr>
                <w:rFonts w:ascii="Arial" w:hAnsi="Arial" w:cs="Arial"/>
                <w:b w:val="0"/>
                <w:szCs w:val="20"/>
              </w:rPr>
            </w:pPr>
            <w:r>
              <w:rPr>
                <w:rFonts w:ascii="Arial" w:hAnsi="Arial" w:cs="Arial"/>
                <w:b w:val="0"/>
                <w:szCs w:val="20"/>
              </w:rPr>
              <w:t>Institute of Health and Nursing Australia</w:t>
            </w:r>
          </w:p>
        </w:tc>
        <w:tc>
          <w:tcPr>
            <w:tcW w:w="3056" w:type="dxa"/>
            <w:gridSpan w:val="3"/>
          </w:tcPr>
          <w:p w:rsidR="00F204A1" w:rsidRPr="009A0C8E" w:rsidRDefault="00F204A1"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Diploma of Nursing</w:t>
            </w:r>
          </w:p>
        </w:tc>
        <w:tc>
          <w:tcPr>
            <w:tcW w:w="3056" w:type="dxa"/>
            <w:gridSpan w:val="2"/>
          </w:tcPr>
          <w:p w:rsidR="00F204A1" w:rsidRPr="009A0C8E" w:rsidRDefault="00F204A1" w:rsidP="00317091">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Addition of course code HLT54115</w:t>
            </w:r>
          </w:p>
        </w:tc>
      </w:tr>
      <w:tr w:rsidR="00F204A1" w:rsidTr="00E2366D">
        <w:trPr>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F204A1" w:rsidRPr="009A0C8E" w:rsidRDefault="00F204A1" w:rsidP="009A0C8E">
            <w:pPr>
              <w:pStyle w:val="AHPRANumberedlistlevel1"/>
              <w:spacing w:before="200"/>
              <w:ind w:left="0" w:firstLine="0"/>
              <w:rPr>
                <w:rFonts w:ascii="Arial" w:hAnsi="Arial" w:cs="Arial"/>
                <w:b w:val="0"/>
                <w:szCs w:val="20"/>
              </w:rPr>
            </w:pPr>
            <w:r>
              <w:rPr>
                <w:rFonts w:ascii="Arial" w:hAnsi="Arial" w:cs="Arial"/>
                <w:b w:val="0"/>
                <w:szCs w:val="20"/>
              </w:rPr>
              <w:t>Western Sydney University</w:t>
            </w:r>
          </w:p>
        </w:tc>
        <w:tc>
          <w:tcPr>
            <w:tcW w:w="3056" w:type="dxa"/>
            <w:gridSpan w:val="3"/>
          </w:tcPr>
          <w:p w:rsidR="00F204A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Bachelor of Nursing</w:t>
            </w:r>
          </w:p>
          <w:p w:rsidR="00F204A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Bachelor of Nursing (Advanced)</w:t>
            </w:r>
          </w:p>
          <w:p w:rsidR="00F204A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Bachelor of Nursing (Graduate Entry)</w:t>
            </w:r>
          </w:p>
          <w:p w:rsidR="00F204A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Master of Mental Health Nursing (Nurse Practitioner)</w:t>
            </w:r>
          </w:p>
          <w:p w:rsidR="00F204A1"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Bachelor of Midwifery</w:t>
            </w:r>
          </w:p>
          <w:p w:rsidR="00F204A1" w:rsidRPr="009A0C8E"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Graduate Diploma in Midwifery</w:t>
            </w:r>
          </w:p>
        </w:tc>
        <w:tc>
          <w:tcPr>
            <w:tcW w:w="3056" w:type="dxa"/>
            <w:gridSpan w:val="2"/>
          </w:tcPr>
          <w:p w:rsidR="00F204A1" w:rsidRPr="009A0C8E" w:rsidRDefault="00F204A1"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 xml:space="preserve">A name change from the University of Western Sydney to Western Sydney University. This change came into effect on 8 July 2016. </w:t>
            </w:r>
          </w:p>
        </w:tc>
      </w:tr>
    </w:tbl>
    <w:p w:rsidR="002930FB" w:rsidRDefault="002930FB" w:rsidP="00B24C75">
      <w:pPr>
        <w:pStyle w:val="AHPRASubheading"/>
        <w:rPr>
          <w:lang w:eastAsia="en-AU"/>
        </w:rPr>
      </w:pPr>
      <w:r w:rsidRPr="002930FB">
        <w:rPr>
          <w:rFonts w:cs="Arial"/>
          <w:b w:val="0"/>
          <w:color w:val="auto"/>
        </w:rPr>
        <w:t xml:space="preserve">An </w:t>
      </w:r>
      <w:hyperlink r:id="rId9" w:history="1">
        <w:r w:rsidRPr="002930FB">
          <w:rPr>
            <w:rStyle w:val="Hyperlink"/>
            <w:rFonts w:cs="Arial"/>
            <w:b w:val="0"/>
          </w:rPr>
          <w:t>on-line search</w:t>
        </w:r>
      </w:hyperlink>
      <w:r w:rsidRPr="002930FB">
        <w:rPr>
          <w:rFonts w:cs="Arial"/>
          <w:b w:val="0"/>
          <w:color w:val="auto"/>
        </w:rPr>
        <w:t xml:space="preserve"> is available for all approved programs o</w:t>
      </w:r>
      <w:r w:rsidR="001A7241">
        <w:rPr>
          <w:rFonts w:cs="Arial"/>
          <w:b w:val="0"/>
          <w:color w:val="auto"/>
        </w:rPr>
        <w:t>f study leading to registration and</w:t>
      </w:r>
      <w:r w:rsidRPr="002930FB">
        <w:rPr>
          <w:rFonts w:cs="Arial"/>
          <w:b w:val="0"/>
          <w:color w:val="auto"/>
        </w:rPr>
        <w:t xml:space="preserve"> endorsement as an enrolled nurse (EN), registered nurse (RN) and</w:t>
      </w:r>
      <w:r w:rsidR="001D62AA">
        <w:rPr>
          <w:rFonts w:cs="Arial"/>
          <w:b w:val="0"/>
          <w:color w:val="auto"/>
        </w:rPr>
        <w:t>/or</w:t>
      </w:r>
      <w:r w:rsidRPr="002930FB">
        <w:rPr>
          <w:rFonts w:cs="Arial"/>
          <w:b w:val="0"/>
          <w:color w:val="auto"/>
        </w:rPr>
        <w:t xml:space="preserve"> midwife.</w:t>
      </w:r>
      <w:r>
        <w:rPr>
          <w:rFonts w:cs="Arial"/>
          <w:b w:val="0"/>
          <w:color w:val="auto"/>
        </w:rPr>
        <w:t xml:space="preserve"> </w:t>
      </w:r>
      <w:r w:rsidR="001D62AA">
        <w:rPr>
          <w:rFonts w:cs="Arial"/>
          <w:b w:val="0"/>
          <w:color w:val="auto"/>
        </w:rPr>
        <w:t xml:space="preserve">You can also </w:t>
      </w:r>
      <w:r w:rsidR="0040641B">
        <w:rPr>
          <w:rFonts w:cs="Arial"/>
          <w:b w:val="0"/>
          <w:color w:val="auto"/>
        </w:rPr>
        <w:t>search for</w:t>
      </w:r>
      <w:r w:rsidR="001D62AA">
        <w:rPr>
          <w:rFonts w:cs="Arial"/>
          <w:b w:val="0"/>
          <w:color w:val="auto"/>
        </w:rPr>
        <w:t xml:space="preserve"> approved programs of study leading to endorsements for RNs and midwives. </w:t>
      </w:r>
    </w:p>
    <w:p w:rsidR="0027320E" w:rsidRDefault="0027320E" w:rsidP="00B24C75">
      <w:pPr>
        <w:pStyle w:val="AHPRASubheading"/>
        <w:rPr>
          <w:lang w:eastAsia="en-AU"/>
        </w:rPr>
      </w:pPr>
      <w:r>
        <w:rPr>
          <w:lang w:eastAsia="en-AU"/>
        </w:rPr>
        <w:t>New quarterly performance reports available</w:t>
      </w:r>
    </w:p>
    <w:p w:rsidR="000712A3" w:rsidRDefault="0027320E" w:rsidP="00B24C75">
      <w:pPr>
        <w:pStyle w:val="AHPRASubheading"/>
        <w:rPr>
          <w:b w:val="0"/>
          <w:color w:val="auto"/>
          <w:lang w:eastAsia="en-AU"/>
        </w:rPr>
      </w:pPr>
      <w:r w:rsidRPr="0027320E">
        <w:rPr>
          <w:b w:val="0"/>
          <w:color w:val="auto"/>
          <w:lang w:eastAsia="en-AU"/>
        </w:rPr>
        <w:t xml:space="preserve">The January to March 2016 quarterly performance reports for AHPRA and the National Boards are now available. </w:t>
      </w:r>
    </w:p>
    <w:p w:rsidR="000712A3" w:rsidRDefault="0027320E" w:rsidP="00B24C75">
      <w:pPr>
        <w:pStyle w:val="AHPRASubheading"/>
        <w:rPr>
          <w:b w:val="0"/>
          <w:color w:val="auto"/>
          <w:lang w:eastAsia="en-AU"/>
        </w:rPr>
      </w:pPr>
      <w:r w:rsidRPr="0027320E">
        <w:rPr>
          <w:b w:val="0"/>
          <w:color w:val="auto"/>
          <w:lang w:eastAsia="en-AU"/>
        </w:rPr>
        <w:t xml:space="preserve">The reports, which are part of an ongoing drive by AHPRA and the National Boards to increase their accountability and transparency, include data specific to each state and territory. </w:t>
      </w:r>
    </w:p>
    <w:p w:rsidR="000712A3" w:rsidRDefault="0027320E" w:rsidP="00B24C75">
      <w:pPr>
        <w:pStyle w:val="AHPRASubheading"/>
        <w:rPr>
          <w:b w:val="0"/>
          <w:color w:val="auto"/>
          <w:lang w:eastAsia="en-AU"/>
        </w:rPr>
      </w:pPr>
      <w:r w:rsidRPr="0027320E">
        <w:rPr>
          <w:b w:val="0"/>
          <w:color w:val="auto"/>
          <w:lang w:eastAsia="en-AU"/>
        </w:rPr>
        <w:t xml:space="preserve">Each report covers AHPRA and the National Boards’ main areas of activity: </w:t>
      </w:r>
    </w:p>
    <w:p w:rsidR="000712A3" w:rsidRDefault="0027320E" w:rsidP="000712A3">
      <w:pPr>
        <w:pStyle w:val="AHPRASubheading"/>
        <w:numPr>
          <w:ilvl w:val="0"/>
          <w:numId w:val="55"/>
        </w:numPr>
        <w:rPr>
          <w:b w:val="0"/>
          <w:color w:val="auto"/>
          <w:lang w:eastAsia="en-AU"/>
        </w:rPr>
      </w:pPr>
      <w:r w:rsidRPr="0027320E">
        <w:rPr>
          <w:b w:val="0"/>
          <w:color w:val="auto"/>
          <w:lang w:eastAsia="en-AU"/>
        </w:rPr>
        <w:t xml:space="preserve">managing applications for registration as a health practitioner </w:t>
      </w:r>
    </w:p>
    <w:p w:rsidR="000712A3" w:rsidRDefault="0027320E" w:rsidP="000712A3">
      <w:pPr>
        <w:pStyle w:val="AHPRASubheading"/>
        <w:numPr>
          <w:ilvl w:val="0"/>
          <w:numId w:val="55"/>
        </w:numPr>
        <w:rPr>
          <w:b w:val="0"/>
          <w:color w:val="auto"/>
          <w:lang w:eastAsia="en-AU"/>
        </w:rPr>
      </w:pPr>
      <w:r w:rsidRPr="0027320E">
        <w:rPr>
          <w:b w:val="0"/>
          <w:color w:val="auto"/>
          <w:lang w:eastAsia="en-AU"/>
        </w:rPr>
        <w:t xml:space="preserve">managing notifications about the health, performance and conduct of registered health practitioners and offences against the National Law, and </w:t>
      </w:r>
    </w:p>
    <w:p w:rsidR="000712A3" w:rsidRDefault="0027320E" w:rsidP="000712A3">
      <w:pPr>
        <w:pStyle w:val="AHPRASubheading"/>
        <w:numPr>
          <w:ilvl w:val="0"/>
          <w:numId w:val="55"/>
        </w:numPr>
        <w:rPr>
          <w:b w:val="0"/>
          <w:color w:val="auto"/>
          <w:lang w:eastAsia="en-AU"/>
        </w:rPr>
      </w:pPr>
      <w:r w:rsidRPr="0027320E">
        <w:rPr>
          <w:b w:val="0"/>
          <w:color w:val="auto"/>
          <w:lang w:eastAsia="en-AU"/>
        </w:rPr>
        <w:lastRenderedPageBreak/>
        <w:t xml:space="preserve">monitoring health practitioners and students with restrictions on their registration. </w:t>
      </w:r>
    </w:p>
    <w:p w:rsidR="00B24C75" w:rsidRPr="000712A3" w:rsidRDefault="0027320E" w:rsidP="000712A3">
      <w:pPr>
        <w:pStyle w:val="AHPRASubheading"/>
        <w:rPr>
          <w:b w:val="0"/>
          <w:color w:val="auto"/>
          <w:lang w:eastAsia="en-AU"/>
        </w:rPr>
      </w:pPr>
      <w:r w:rsidRPr="000712A3">
        <w:rPr>
          <w:b w:val="0"/>
          <w:color w:val="auto"/>
          <w:lang w:eastAsia="en-AU"/>
        </w:rPr>
        <w:t xml:space="preserve">The reports are available on the </w:t>
      </w:r>
      <w:hyperlink r:id="rId10" w:history="1">
        <w:r w:rsidRPr="000712A3">
          <w:rPr>
            <w:rStyle w:val="Hyperlink"/>
            <w:b w:val="0"/>
            <w:lang w:eastAsia="en-AU"/>
          </w:rPr>
          <w:t>Statistics</w:t>
        </w:r>
      </w:hyperlink>
      <w:r w:rsidRPr="000712A3">
        <w:rPr>
          <w:b w:val="0"/>
          <w:color w:val="auto"/>
          <w:lang w:eastAsia="en-AU"/>
        </w:rPr>
        <w:t xml:space="preserve"> page. To provide feedback on the reports please email: reportingfeedback@ahpra.gov.au.  </w:t>
      </w:r>
    </w:p>
    <w:p w:rsidR="00FB18DE" w:rsidRDefault="00FB18DE" w:rsidP="009532A6">
      <w:pPr>
        <w:pStyle w:val="AHPRASubhead"/>
        <w:contextualSpacing/>
        <w:jc w:val="both"/>
        <w:rPr>
          <w:rFonts w:cs="Arial"/>
          <w:szCs w:val="20"/>
        </w:rPr>
      </w:pPr>
    </w:p>
    <w:p w:rsidR="009532A6" w:rsidRDefault="00F95245" w:rsidP="009532A6">
      <w:pPr>
        <w:pStyle w:val="AHPRASubhead"/>
        <w:contextualSpacing/>
        <w:jc w:val="both"/>
        <w:rPr>
          <w:rFonts w:cs="Arial"/>
          <w:szCs w:val="20"/>
        </w:rPr>
      </w:pPr>
      <w:r w:rsidRPr="00786214">
        <w:rPr>
          <w:rFonts w:cs="Arial"/>
          <w:szCs w:val="20"/>
        </w:rPr>
        <w:t>Dr Lynette Cusack, Registered Nurse</w:t>
      </w:r>
    </w:p>
    <w:p w:rsidR="009532A6" w:rsidRDefault="005C54D5" w:rsidP="009532A6">
      <w:pPr>
        <w:pStyle w:val="AHPRASubhead"/>
        <w:jc w:val="both"/>
        <w:rPr>
          <w:color w:val="000000" w:themeColor="text1"/>
          <w:szCs w:val="20"/>
        </w:rPr>
      </w:pPr>
      <w:r w:rsidRPr="00E2782F">
        <w:rPr>
          <w:color w:val="000000" w:themeColor="text1"/>
          <w:szCs w:val="20"/>
        </w:rPr>
        <w:t>Chair</w:t>
      </w:r>
      <w:r w:rsidR="00F95245" w:rsidRPr="00E2782F">
        <w:rPr>
          <w:color w:val="000000" w:themeColor="text1"/>
          <w:szCs w:val="20"/>
        </w:rPr>
        <w:t>, Nursing and Midwifery Board of Australia</w:t>
      </w:r>
    </w:p>
    <w:p w:rsidR="00AB24C8" w:rsidRPr="00786214" w:rsidRDefault="00AB24C8" w:rsidP="009532A6">
      <w:pPr>
        <w:pStyle w:val="AHPRASubhead"/>
        <w:jc w:val="both"/>
        <w:rPr>
          <w:rFonts w:cs="Arial"/>
          <w:szCs w:val="20"/>
        </w:rPr>
      </w:pPr>
      <w:r w:rsidRPr="00786214">
        <w:rPr>
          <w:rFonts w:cs="Arial"/>
          <w:szCs w:val="20"/>
        </w:rPr>
        <w:t>For more information</w:t>
      </w:r>
    </w:p>
    <w:p w:rsidR="00AB24C8" w:rsidRPr="00786214" w:rsidRDefault="00AB24C8" w:rsidP="009532A6">
      <w:pPr>
        <w:pStyle w:val="Bulletlevel1"/>
        <w:spacing w:after="200"/>
        <w:contextualSpacing/>
      </w:pPr>
      <w:r w:rsidRPr="00786214">
        <w:t xml:space="preserve">Keep up to date with regular news and updates on the National Board website </w:t>
      </w:r>
      <w:hyperlink r:id="rId11" w:history="1">
        <w:r w:rsidRPr="00786214">
          <w:rPr>
            <w:rStyle w:val="Hyperlink"/>
            <w:szCs w:val="20"/>
          </w:rPr>
          <w:t>www.nursingmidwiferyboard.gov.au</w:t>
        </w:r>
      </w:hyperlink>
      <w:r w:rsidRPr="00786214">
        <w:t xml:space="preserve"> </w:t>
      </w:r>
    </w:p>
    <w:p w:rsidR="00AB24C8" w:rsidRPr="00786214" w:rsidRDefault="00AB24C8" w:rsidP="00514A85">
      <w:pPr>
        <w:pStyle w:val="Bulletlevel1"/>
        <w:contextualSpacing/>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contextualSpacing/>
      </w:pPr>
      <w:r w:rsidRPr="00786214">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contextualSpacing/>
      </w:pPr>
      <w:r w:rsidRPr="00265F87">
        <w:t>For media enquiries: (03) 8708 9200</w:t>
      </w:r>
    </w:p>
    <w:sectPr w:rsidR="009757BB" w:rsidRPr="00B368EC" w:rsidSect="00B872AD">
      <w:footerReference w:type="even" r:id="rId12"/>
      <w:footerReference w:type="default" r:id="rId13"/>
      <w:headerReference w:type="first" r:id="rId14"/>
      <w:footerReference w:type="first" r:id="rId15"/>
      <w:pgSz w:w="11900" w:h="16840"/>
      <w:pgMar w:top="1440" w:right="1127"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8CB" w:rsidRDefault="009A18CB" w:rsidP="00FC2881">
      <w:r>
        <w:separator/>
      </w:r>
    </w:p>
    <w:p w:rsidR="009A18CB" w:rsidRDefault="009A18CB"/>
    <w:p w:rsidR="009A18CB" w:rsidRDefault="009A18CB"/>
  </w:endnote>
  <w:endnote w:type="continuationSeparator" w:id="0">
    <w:p w:rsidR="009A18CB" w:rsidRDefault="009A18CB" w:rsidP="00FC2881">
      <w:r>
        <w:continuationSeparator/>
      </w:r>
    </w:p>
    <w:p w:rsidR="009A18CB" w:rsidRDefault="009A18CB"/>
    <w:p w:rsidR="009A18CB" w:rsidRDefault="009A1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8CB" w:rsidRDefault="00D341A0" w:rsidP="00FC2881">
    <w:pPr>
      <w:pStyle w:val="AHPRAfootnote"/>
      <w:framePr w:wrap="around" w:vAnchor="text" w:hAnchor="margin" w:xAlign="right" w:y="1"/>
    </w:pPr>
    <w:r>
      <w:fldChar w:fldCharType="begin"/>
    </w:r>
    <w:r>
      <w:instrText xml:space="preserve">PAGE  </w:instrText>
    </w:r>
    <w:r>
      <w:fldChar w:fldCharType="separate"/>
    </w:r>
    <w:r w:rsidR="009A18CB">
      <w:rPr>
        <w:noProof/>
      </w:rPr>
      <w:t>3</w:t>
    </w:r>
    <w:r>
      <w:rPr>
        <w:noProof/>
      </w:rPr>
      <w:fldChar w:fldCharType="end"/>
    </w:r>
  </w:p>
  <w:p w:rsidR="009A18CB" w:rsidRDefault="009A18CB" w:rsidP="00FC2881">
    <w:pPr>
      <w:pStyle w:val="AHPRAfootnote"/>
      <w:ind w:right="360"/>
    </w:pPr>
  </w:p>
  <w:p w:rsidR="009A18CB" w:rsidRDefault="009A18CB"/>
  <w:p w:rsidR="009A18CB" w:rsidRDefault="009A18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A18CB" w:rsidRPr="00910EFC" w:rsidRDefault="00D341A0"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9A18CB" w:rsidRPr="00910EFC">
              <w:rPr>
                <w:rFonts w:ascii="Arial" w:hAnsi="Arial"/>
                <w:color w:val="008EC4"/>
                <w:szCs w:val="18"/>
              </w:rPr>
              <w:t xml:space="preserve">Page </w:t>
            </w:r>
            <w:r w:rsidR="003B3DE6" w:rsidRPr="00910EFC">
              <w:rPr>
                <w:rFonts w:ascii="Arial" w:hAnsi="Arial"/>
                <w:color w:val="008EC4"/>
                <w:szCs w:val="18"/>
              </w:rPr>
              <w:fldChar w:fldCharType="begin"/>
            </w:r>
            <w:r w:rsidR="009A18CB" w:rsidRPr="00910EFC">
              <w:rPr>
                <w:rFonts w:ascii="Arial" w:hAnsi="Arial"/>
                <w:color w:val="008EC4"/>
                <w:szCs w:val="18"/>
              </w:rPr>
              <w:instrText xml:space="preserve"> PAGE </w:instrText>
            </w:r>
            <w:r w:rsidR="003B3DE6" w:rsidRPr="00910EFC">
              <w:rPr>
                <w:rFonts w:ascii="Arial" w:hAnsi="Arial"/>
                <w:color w:val="008EC4"/>
                <w:szCs w:val="18"/>
              </w:rPr>
              <w:fldChar w:fldCharType="separate"/>
            </w:r>
            <w:r>
              <w:rPr>
                <w:rFonts w:ascii="Arial" w:hAnsi="Arial"/>
                <w:noProof/>
                <w:color w:val="008EC4"/>
                <w:szCs w:val="18"/>
              </w:rPr>
              <w:t>3</w:t>
            </w:r>
            <w:r w:rsidR="003B3DE6" w:rsidRPr="00910EFC">
              <w:rPr>
                <w:rFonts w:ascii="Arial" w:hAnsi="Arial"/>
                <w:color w:val="008EC4"/>
                <w:szCs w:val="18"/>
              </w:rPr>
              <w:fldChar w:fldCharType="end"/>
            </w:r>
            <w:r w:rsidR="009A18CB" w:rsidRPr="00910EFC">
              <w:rPr>
                <w:rFonts w:ascii="Arial" w:hAnsi="Arial"/>
                <w:color w:val="008EC4"/>
                <w:szCs w:val="18"/>
              </w:rPr>
              <w:t xml:space="preserve"> of </w:t>
            </w:r>
            <w:r w:rsidR="003B3DE6" w:rsidRPr="00910EFC">
              <w:rPr>
                <w:rFonts w:ascii="Arial" w:hAnsi="Arial"/>
                <w:color w:val="008EC4"/>
                <w:szCs w:val="18"/>
              </w:rPr>
              <w:fldChar w:fldCharType="begin"/>
            </w:r>
            <w:r w:rsidR="009A18CB" w:rsidRPr="00910EFC">
              <w:rPr>
                <w:rFonts w:ascii="Arial" w:hAnsi="Arial"/>
                <w:color w:val="008EC4"/>
                <w:szCs w:val="18"/>
              </w:rPr>
              <w:instrText xml:space="preserve"> NUMPAGES  </w:instrText>
            </w:r>
            <w:r w:rsidR="003B3DE6" w:rsidRPr="00910EFC">
              <w:rPr>
                <w:rFonts w:ascii="Arial" w:hAnsi="Arial"/>
                <w:color w:val="008EC4"/>
                <w:szCs w:val="18"/>
              </w:rPr>
              <w:fldChar w:fldCharType="separate"/>
            </w:r>
            <w:r>
              <w:rPr>
                <w:rFonts w:ascii="Arial" w:hAnsi="Arial"/>
                <w:noProof/>
                <w:color w:val="008EC4"/>
                <w:szCs w:val="18"/>
              </w:rPr>
              <w:t>3</w:t>
            </w:r>
            <w:r w:rsidR="003B3DE6" w:rsidRPr="00910EFC">
              <w:rPr>
                <w:rFonts w:ascii="Arial" w:hAnsi="Arial"/>
                <w:color w:val="008EC4"/>
                <w:szCs w:val="18"/>
              </w:rPr>
              <w:fldChar w:fldCharType="end"/>
            </w:r>
          </w:sdtContent>
        </w:sdt>
      </w:p>
      <w:p w:rsidR="009A18CB" w:rsidRPr="00910EFC" w:rsidRDefault="009A18CB"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Pr>
            <w:b w:val="0"/>
            <w:sz w:val="18"/>
            <w:szCs w:val="18"/>
          </w:rPr>
          <w:t>2</w:t>
        </w:r>
        <w:r w:rsidR="009433DE">
          <w:rPr>
            <w:b w:val="0"/>
            <w:sz w:val="18"/>
            <w:szCs w:val="18"/>
          </w:rPr>
          <w:t>8 July</w:t>
        </w:r>
        <w:r>
          <w:rPr>
            <w:b w:val="0"/>
            <w:sz w:val="18"/>
            <w:szCs w:val="18"/>
          </w:rPr>
          <w:t xml:space="preserve"> 2016</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8CB" w:rsidRPr="00D638E0" w:rsidRDefault="009A18CB" w:rsidP="00965B81">
    <w:pPr>
      <w:pStyle w:val="AHPRAbody"/>
      <w:spacing w:after="0"/>
      <w:ind w:right="360"/>
      <w:jc w:val="center"/>
      <w:rPr>
        <w:b/>
        <w:color w:val="008EC4"/>
      </w:rPr>
    </w:pPr>
    <w:r w:rsidRPr="00212BC3">
      <w:rPr>
        <w:b/>
        <w:color w:val="008EC4"/>
      </w:rPr>
      <w:t>Nursing and Midwifery Board of Australia</w:t>
    </w:r>
  </w:p>
  <w:p w:rsidR="009A18CB" w:rsidRPr="00D638E0" w:rsidRDefault="009A18CB"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A18CB" w:rsidRDefault="009A18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8CB" w:rsidRDefault="009A18CB" w:rsidP="000E7E28">
      <w:r>
        <w:separator/>
      </w:r>
    </w:p>
    <w:p w:rsidR="009A18CB" w:rsidRDefault="009A18CB"/>
  </w:footnote>
  <w:footnote w:type="continuationSeparator" w:id="0">
    <w:p w:rsidR="009A18CB" w:rsidRDefault="009A18CB" w:rsidP="00FC2881">
      <w:r>
        <w:continuationSeparator/>
      </w:r>
    </w:p>
    <w:p w:rsidR="009A18CB" w:rsidRDefault="009A18CB"/>
    <w:p w:rsidR="009A18CB" w:rsidRDefault="009A18CB"/>
  </w:footnote>
  <w:footnote w:type="continuationNotice" w:id="1">
    <w:p w:rsidR="009A18CB" w:rsidRDefault="009A18CB"/>
    <w:p w:rsidR="009A18CB" w:rsidRDefault="009A18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8CB" w:rsidRDefault="009A18CB" w:rsidP="00965B81">
    <w:pPr>
      <w:pStyle w:val="Header"/>
      <w:ind w:right="-374"/>
      <w:jc w:val="right"/>
    </w:pPr>
    <w:r w:rsidRPr="00965B81">
      <w:rPr>
        <w:noProof/>
        <w:lang w:val="en-AU" w:eastAsia="en-AU"/>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4BF24D6"/>
    <w:multiLevelType w:val="hybridMultilevel"/>
    <w:tmpl w:val="51CEAC80"/>
    <w:lvl w:ilvl="0" w:tplc="5C4C4F00">
      <w:start w:val="1"/>
      <w:numFmt w:val="decimal"/>
      <w:lvlText w:val="%1."/>
      <w:lvlJc w:val="left"/>
      <w:pPr>
        <w:ind w:left="360" w:hanging="360"/>
      </w:pPr>
      <w:rPr>
        <w:rFonts w:ascii="Arial" w:hAnsi="Arial" w:cs="Arial" w:hint="default"/>
        <w:b w:val="0"/>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5"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013A4F"/>
    <w:multiLevelType w:val="hybridMultilevel"/>
    <w:tmpl w:val="2796FC16"/>
    <w:lvl w:ilvl="0" w:tplc="A61290BC">
      <w:start w:val="22"/>
      <w:numFmt w:val="bullet"/>
      <w:lvlText w:val="•"/>
      <w:lvlJc w:val="left"/>
      <w:pPr>
        <w:ind w:left="1032" w:hanging="672"/>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8"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85185D"/>
    <w:multiLevelType w:val="hybridMultilevel"/>
    <w:tmpl w:val="9F2AA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1"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22578D"/>
    <w:multiLevelType w:val="multilevel"/>
    <w:tmpl w:val="BE20683A"/>
    <w:numStyleLink w:val="AHPRANumberedheadinglist"/>
  </w:abstractNum>
  <w:abstractNum w:abstractNumId="23"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4"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5"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7A27066"/>
    <w:multiLevelType w:val="multilevel"/>
    <w:tmpl w:val="BE20683A"/>
    <w:numStyleLink w:val="AHPRANumberedheadinglist"/>
  </w:abstractNum>
  <w:abstractNum w:abstractNumId="28" w15:restartNumberingAfterBreak="0">
    <w:nsid w:val="38042CB8"/>
    <w:multiLevelType w:val="hybridMultilevel"/>
    <w:tmpl w:val="9104A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30"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8742DE5"/>
    <w:multiLevelType w:val="hybridMultilevel"/>
    <w:tmpl w:val="A6E8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9E3705C"/>
    <w:multiLevelType w:val="hybridMultilevel"/>
    <w:tmpl w:val="9BD6E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42"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F50EC0"/>
    <w:multiLevelType w:val="hybridMultilevel"/>
    <w:tmpl w:val="3F68E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7"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B328F7"/>
    <w:multiLevelType w:val="hybridMultilevel"/>
    <w:tmpl w:val="4642C290"/>
    <w:lvl w:ilvl="0" w:tplc="2480868C">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50"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52"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3"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52"/>
  </w:num>
  <w:num w:numId="4">
    <w:abstractNumId w:val="41"/>
  </w:num>
  <w:num w:numId="5">
    <w:abstractNumId w:val="37"/>
  </w:num>
  <w:num w:numId="6">
    <w:abstractNumId w:val="2"/>
  </w:num>
  <w:num w:numId="7">
    <w:abstractNumId w:val="34"/>
  </w:num>
  <w:num w:numId="8">
    <w:abstractNumId w:val="8"/>
  </w:num>
  <w:num w:numId="9">
    <w:abstractNumId w:val="10"/>
  </w:num>
  <w:num w:numId="10">
    <w:abstractNumId w:val="27"/>
  </w:num>
  <w:num w:numId="11">
    <w:abstractNumId w:val="46"/>
  </w:num>
  <w:num w:numId="12">
    <w:abstractNumId w:val="50"/>
  </w:num>
  <w:num w:numId="13">
    <w:abstractNumId w:val="36"/>
  </w:num>
  <w:num w:numId="14">
    <w:abstractNumId w:val="49"/>
  </w:num>
  <w:num w:numId="15">
    <w:abstractNumId w:val="22"/>
  </w:num>
  <w:num w:numId="16">
    <w:abstractNumId w:val="17"/>
  </w:num>
  <w:num w:numId="17">
    <w:abstractNumId w:val="14"/>
  </w:num>
  <w:num w:numId="18">
    <w:abstractNumId w:val="51"/>
  </w:num>
  <w:num w:numId="19">
    <w:abstractNumId w:val="9"/>
  </w:num>
  <w:num w:numId="20">
    <w:abstractNumId w:val="23"/>
  </w:num>
  <w:num w:numId="21">
    <w:abstractNumId w:val="5"/>
  </w:num>
  <w:num w:numId="22">
    <w:abstractNumId w:val="30"/>
  </w:num>
  <w:num w:numId="23">
    <w:abstractNumId w:val="29"/>
  </w:num>
  <w:num w:numId="24">
    <w:abstractNumId w:val="3"/>
  </w:num>
  <w:num w:numId="25">
    <w:abstractNumId w:val="53"/>
  </w:num>
  <w:num w:numId="26">
    <w:abstractNumId w:val="21"/>
  </w:num>
  <w:num w:numId="27">
    <w:abstractNumId w:val="33"/>
  </w:num>
  <w:num w:numId="28">
    <w:abstractNumId w:val="15"/>
  </w:num>
  <w:num w:numId="29">
    <w:abstractNumId w:val="4"/>
  </w:num>
  <w:num w:numId="30">
    <w:abstractNumId w:val="0"/>
  </w:num>
  <w:num w:numId="31">
    <w:abstractNumId w:val="13"/>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20"/>
  </w:num>
  <w:num w:numId="36">
    <w:abstractNumId w:val="47"/>
  </w:num>
  <w:num w:numId="37">
    <w:abstractNumId w:val="18"/>
  </w:num>
  <w:num w:numId="38">
    <w:abstractNumId w:val="1"/>
  </w:num>
  <w:num w:numId="39">
    <w:abstractNumId w:val="44"/>
  </w:num>
  <w:num w:numId="40">
    <w:abstractNumId w:val="25"/>
  </w:num>
  <w:num w:numId="41">
    <w:abstractNumId w:val="39"/>
  </w:num>
  <w:num w:numId="42">
    <w:abstractNumId w:val="32"/>
  </w:num>
  <w:num w:numId="43">
    <w:abstractNumId w:val="31"/>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6"/>
  </w:num>
  <w:num w:numId="46">
    <w:abstractNumId w:val="43"/>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48"/>
  </w:num>
  <w:num w:numId="50">
    <w:abstractNumId w:val="11"/>
  </w:num>
  <w:num w:numId="51">
    <w:abstractNumId w:val="35"/>
  </w:num>
  <w:num w:numId="52">
    <w:abstractNumId w:val="28"/>
  </w:num>
  <w:num w:numId="53">
    <w:abstractNumId w:val="16"/>
  </w:num>
  <w:num w:numId="54">
    <w:abstractNumId w:val="45"/>
  </w:num>
  <w:num w:numId="55">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3712"/>
    <w:rsid w:val="00014613"/>
    <w:rsid w:val="00015810"/>
    <w:rsid w:val="0001654F"/>
    <w:rsid w:val="00017F92"/>
    <w:rsid w:val="00021CBB"/>
    <w:rsid w:val="00025395"/>
    <w:rsid w:val="00026E6A"/>
    <w:rsid w:val="00030BB8"/>
    <w:rsid w:val="000325F1"/>
    <w:rsid w:val="000334D7"/>
    <w:rsid w:val="00033D06"/>
    <w:rsid w:val="000354EA"/>
    <w:rsid w:val="000361E5"/>
    <w:rsid w:val="00037680"/>
    <w:rsid w:val="00037B6C"/>
    <w:rsid w:val="00037EE2"/>
    <w:rsid w:val="000445B6"/>
    <w:rsid w:val="0004470A"/>
    <w:rsid w:val="00045A58"/>
    <w:rsid w:val="00047B87"/>
    <w:rsid w:val="00052A59"/>
    <w:rsid w:val="00057DEE"/>
    <w:rsid w:val="00064A19"/>
    <w:rsid w:val="0006526C"/>
    <w:rsid w:val="00065FAF"/>
    <w:rsid w:val="000670A7"/>
    <w:rsid w:val="000712A3"/>
    <w:rsid w:val="00071439"/>
    <w:rsid w:val="00074C77"/>
    <w:rsid w:val="00075247"/>
    <w:rsid w:val="00080893"/>
    <w:rsid w:val="00086288"/>
    <w:rsid w:val="00091FCF"/>
    <w:rsid w:val="000924C7"/>
    <w:rsid w:val="00093AA6"/>
    <w:rsid w:val="000945FB"/>
    <w:rsid w:val="000A052A"/>
    <w:rsid w:val="000A3067"/>
    <w:rsid w:val="000A5616"/>
    <w:rsid w:val="000A6BF7"/>
    <w:rsid w:val="000C1AB8"/>
    <w:rsid w:val="000C34DD"/>
    <w:rsid w:val="000C512C"/>
    <w:rsid w:val="000C555C"/>
    <w:rsid w:val="000C602A"/>
    <w:rsid w:val="000C60C5"/>
    <w:rsid w:val="000D04CD"/>
    <w:rsid w:val="000D15D2"/>
    <w:rsid w:val="000D35C9"/>
    <w:rsid w:val="000D36C3"/>
    <w:rsid w:val="000D7C7A"/>
    <w:rsid w:val="000E0024"/>
    <w:rsid w:val="000E1797"/>
    <w:rsid w:val="000E2E3D"/>
    <w:rsid w:val="000E3A63"/>
    <w:rsid w:val="000E70B4"/>
    <w:rsid w:val="000E7E28"/>
    <w:rsid w:val="000F5D90"/>
    <w:rsid w:val="0010139F"/>
    <w:rsid w:val="0010195B"/>
    <w:rsid w:val="001101EE"/>
    <w:rsid w:val="0011206F"/>
    <w:rsid w:val="00112161"/>
    <w:rsid w:val="0011500C"/>
    <w:rsid w:val="001205ED"/>
    <w:rsid w:val="00130AFD"/>
    <w:rsid w:val="0013197C"/>
    <w:rsid w:val="00131F6C"/>
    <w:rsid w:val="0013418C"/>
    <w:rsid w:val="00136E4D"/>
    <w:rsid w:val="0014065F"/>
    <w:rsid w:val="00141A9E"/>
    <w:rsid w:val="00142B36"/>
    <w:rsid w:val="00143CC2"/>
    <w:rsid w:val="00144DEF"/>
    <w:rsid w:val="00145ED9"/>
    <w:rsid w:val="001466EB"/>
    <w:rsid w:val="00146A55"/>
    <w:rsid w:val="00147F00"/>
    <w:rsid w:val="001506FE"/>
    <w:rsid w:val="00152856"/>
    <w:rsid w:val="00156A2A"/>
    <w:rsid w:val="00156E1A"/>
    <w:rsid w:val="001602DD"/>
    <w:rsid w:val="001612BA"/>
    <w:rsid w:val="00161879"/>
    <w:rsid w:val="00161973"/>
    <w:rsid w:val="00164019"/>
    <w:rsid w:val="00166279"/>
    <w:rsid w:val="00172019"/>
    <w:rsid w:val="0017417F"/>
    <w:rsid w:val="00174378"/>
    <w:rsid w:val="001765D0"/>
    <w:rsid w:val="001809D8"/>
    <w:rsid w:val="00192854"/>
    <w:rsid w:val="001939D2"/>
    <w:rsid w:val="00194D32"/>
    <w:rsid w:val="0019772C"/>
    <w:rsid w:val="00197F82"/>
    <w:rsid w:val="001A539B"/>
    <w:rsid w:val="001A604C"/>
    <w:rsid w:val="001A7241"/>
    <w:rsid w:val="001B0A0A"/>
    <w:rsid w:val="001B39BD"/>
    <w:rsid w:val="001B4A46"/>
    <w:rsid w:val="001C1C3B"/>
    <w:rsid w:val="001C425C"/>
    <w:rsid w:val="001C6CA7"/>
    <w:rsid w:val="001C7B97"/>
    <w:rsid w:val="001C7BC7"/>
    <w:rsid w:val="001D006B"/>
    <w:rsid w:val="001D12A7"/>
    <w:rsid w:val="001D189B"/>
    <w:rsid w:val="001D24C0"/>
    <w:rsid w:val="001D51C8"/>
    <w:rsid w:val="001D62AA"/>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4123B"/>
    <w:rsid w:val="002414CE"/>
    <w:rsid w:val="00242C7E"/>
    <w:rsid w:val="002433FB"/>
    <w:rsid w:val="002522AA"/>
    <w:rsid w:val="002568FB"/>
    <w:rsid w:val="002600F4"/>
    <w:rsid w:val="00262DEE"/>
    <w:rsid w:val="00265F87"/>
    <w:rsid w:val="002700B9"/>
    <w:rsid w:val="002700CC"/>
    <w:rsid w:val="0027320E"/>
    <w:rsid w:val="0027516F"/>
    <w:rsid w:val="00275CD5"/>
    <w:rsid w:val="00276138"/>
    <w:rsid w:val="00276550"/>
    <w:rsid w:val="002773BB"/>
    <w:rsid w:val="0028013F"/>
    <w:rsid w:val="002829E1"/>
    <w:rsid w:val="00283587"/>
    <w:rsid w:val="00286A33"/>
    <w:rsid w:val="00286FF0"/>
    <w:rsid w:val="002906E0"/>
    <w:rsid w:val="002926A9"/>
    <w:rsid w:val="00292B6B"/>
    <w:rsid w:val="00292EB3"/>
    <w:rsid w:val="002930FB"/>
    <w:rsid w:val="0029589C"/>
    <w:rsid w:val="00295A60"/>
    <w:rsid w:val="00295B44"/>
    <w:rsid w:val="00295FA0"/>
    <w:rsid w:val="002A1B1B"/>
    <w:rsid w:val="002A3862"/>
    <w:rsid w:val="002A4625"/>
    <w:rsid w:val="002A7009"/>
    <w:rsid w:val="002B2D48"/>
    <w:rsid w:val="002C08FB"/>
    <w:rsid w:val="002C26BE"/>
    <w:rsid w:val="002C2B2A"/>
    <w:rsid w:val="002C34EA"/>
    <w:rsid w:val="002C60B2"/>
    <w:rsid w:val="002C6709"/>
    <w:rsid w:val="002C75E6"/>
    <w:rsid w:val="002D343E"/>
    <w:rsid w:val="002D384E"/>
    <w:rsid w:val="002D5128"/>
    <w:rsid w:val="002D7764"/>
    <w:rsid w:val="002E11A5"/>
    <w:rsid w:val="002E1E36"/>
    <w:rsid w:val="002E4160"/>
    <w:rsid w:val="002E53D8"/>
    <w:rsid w:val="002E541B"/>
    <w:rsid w:val="002E6E7F"/>
    <w:rsid w:val="002E76AF"/>
    <w:rsid w:val="002F3873"/>
    <w:rsid w:val="002F48DD"/>
    <w:rsid w:val="002F4C83"/>
    <w:rsid w:val="002F6109"/>
    <w:rsid w:val="002F6E34"/>
    <w:rsid w:val="00303509"/>
    <w:rsid w:val="00303BE1"/>
    <w:rsid w:val="003043CC"/>
    <w:rsid w:val="00305AFC"/>
    <w:rsid w:val="00310E4A"/>
    <w:rsid w:val="003118DF"/>
    <w:rsid w:val="003123EC"/>
    <w:rsid w:val="003139F3"/>
    <w:rsid w:val="00317091"/>
    <w:rsid w:val="00321CBE"/>
    <w:rsid w:val="00324836"/>
    <w:rsid w:val="0032787F"/>
    <w:rsid w:val="0033096C"/>
    <w:rsid w:val="00333019"/>
    <w:rsid w:val="00333F7D"/>
    <w:rsid w:val="003354E4"/>
    <w:rsid w:val="00341318"/>
    <w:rsid w:val="00342C93"/>
    <w:rsid w:val="00342F48"/>
    <w:rsid w:val="003459DE"/>
    <w:rsid w:val="00351C5C"/>
    <w:rsid w:val="00353D8A"/>
    <w:rsid w:val="00353EE3"/>
    <w:rsid w:val="00354B86"/>
    <w:rsid w:val="0036121E"/>
    <w:rsid w:val="00361C77"/>
    <w:rsid w:val="00362071"/>
    <w:rsid w:val="00363313"/>
    <w:rsid w:val="0036418B"/>
    <w:rsid w:val="003646AC"/>
    <w:rsid w:val="003652EB"/>
    <w:rsid w:val="00365352"/>
    <w:rsid w:val="00365F9B"/>
    <w:rsid w:val="00366129"/>
    <w:rsid w:val="003664DB"/>
    <w:rsid w:val="00375573"/>
    <w:rsid w:val="003800E3"/>
    <w:rsid w:val="00380167"/>
    <w:rsid w:val="00384A9D"/>
    <w:rsid w:val="00385B5B"/>
    <w:rsid w:val="00385ECB"/>
    <w:rsid w:val="0038620E"/>
    <w:rsid w:val="00387617"/>
    <w:rsid w:val="00393583"/>
    <w:rsid w:val="00393C57"/>
    <w:rsid w:val="003960D4"/>
    <w:rsid w:val="00396F26"/>
    <w:rsid w:val="003A04B7"/>
    <w:rsid w:val="003B0FB2"/>
    <w:rsid w:val="003B3DE6"/>
    <w:rsid w:val="003B784C"/>
    <w:rsid w:val="003B7CF1"/>
    <w:rsid w:val="003C109B"/>
    <w:rsid w:val="003C17AD"/>
    <w:rsid w:val="003C4DF3"/>
    <w:rsid w:val="003C6059"/>
    <w:rsid w:val="003D12DC"/>
    <w:rsid w:val="003D37B9"/>
    <w:rsid w:val="003D6DBD"/>
    <w:rsid w:val="003E00B5"/>
    <w:rsid w:val="003E0FF9"/>
    <w:rsid w:val="003E266F"/>
    <w:rsid w:val="003E3268"/>
    <w:rsid w:val="003E42FF"/>
    <w:rsid w:val="003E4B4C"/>
    <w:rsid w:val="003E4F2C"/>
    <w:rsid w:val="003E5071"/>
    <w:rsid w:val="003F0854"/>
    <w:rsid w:val="003F2F06"/>
    <w:rsid w:val="003F42F1"/>
    <w:rsid w:val="003F4B37"/>
    <w:rsid w:val="00405C0A"/>
    <w:rsid w:val="0040641B"/>
    <w:rsid w:val="004064BF"/>
    <w:rsid w:val="00406A26"/>
    <w:rsid w:val="00406A62"/>
    <w:rsid w:val="00407208"/>
    <w:rsid w:val="00414F2C"/>
    <w:rsid w:val="004169A0"/>
    <w:rsid w:val="00417279"/>
    <w:rsid w:val="00417DB7"/>
    <w:rsid w:val="004201E0"/>
    <w:rsid w:val="00423667"/>
    <w:rsid w:val="004236B6"/>
    <w:rsid w:val="004254D2"/>
    <w:rsid w:val="0042570F"/>
    <w:rsid w:val="00427738"/>
    <w:rsid w:val="004304BA"/>
    <w:rsid w:val="0043706D"/>
    <w:rsid w:val="0043748A"/>
    <w:rsid w:val="00440553"/>
    <w:rsid w:val="00442124"/>
    <w:rsid w:val="00443BDB"/>
    <w:rsid w:val="00444C99"/>
    <w:rsid w:val="004451AE"/>
    <w:rsid w:val="00445590"/>
    <w:rsid w:val="00445BD2"/>
    <w:rsid w:val="00450B34"/>
    <w:rsid w:val="00453CFA"/>
    <w:rsid w:val="0045477A"/>
    <w:rsid w:val="00455933"/>
    <w:rsid w:val="00456B0D"/>
    <w:rsid w:val="004606A7"/>
    <w:rsid w:val="00461C91"/>
    <w:rsid w:val="00462CF2"/>
    <w:rsid w:val="00467710"/>
    <w:rsid w:val="00470DEB"/>
    <w:rsid w:val="00476F5B"/>
    <w:rsid w:val="004773C7"/>
    <w:rsid w:val="00481CCB"/>
    <w:rsid w:val="00481DE8"/>
    <w:rsid w:val="00486C84"/>
    <w:rsid w:val="004928C6"/>
    <w:rsid w:val="004936D5"/>
    <w:rsid w:val="004A5E5D"/>
    <w:rsid w:val="004A78AB"/>
    <w:rsid w:val="004B3284"/>
    <w:rsid w:val="004B5F19"/>
    <w:rsid w:val="004B747B"/>
    <w:rsid w:val="004C0F93"/>
    <w:rsid w:val="004C28C6"/>
    <w:rsid w:val="004C589A"/>
    <w:rsid w:val="004D14F3"/>
    <w:rsid w:val="004D3ECD"/>
    <w:rsid w:val="004D7537"/>
    <w:rsid w:val="004E12FA"/>
    <w:rsid w:val="004E66AD"/>
    <w:rsid w:val="004F01B3"/>
    <w:rsid w:val="004F4A65"/>
    <w:rsid w:val="004F4B61"/>
    <w:rsid w:val="004F4C02"/>
    <w:rsid w:val="004F5645"/>
    <w:rsid w:val="004F56BB"/>
    <w:rsid w:val="004F5811"/>
    <w:rsid w:val="004F5C05"/>
    <w:rsid w:val="00506090"/>
    <w:rsid w:val="00506D4F"/>
    <w:rsid w:val="00514A37"/>
    <w:rsid w:val="00514A85"/>
    <w:rsid w:val="0051590F"/>
    <w:rsid w:val="0051723F"/>
    <w:rsid w:val="00521619"/>
    <w:rsid w:val="00524423"/>
    <w:rsid w:val="0052580A"/>
    <w:rsid w:val="00535CAD"/>
    <w:rsid w:val="00535F45"/>
    <w:rsid w:val="00536208"/>
    <w:rsid w:val="00536BD8"/>
    <w:rsid w:val="0053749F"/>
    <w:rsid w:val="005412EC"/>
    <w:rsid w:val="00545702"/>
    <w:rsid w:val="00546C3A"/>
    <w:rsid w:val="00553A4C"/>
    <w:rsid w:val="00554335"/>
    <w:rsid w:val="00554554"/>
    <w:rsid w:val="005565CE"/>
    <w:rsid w:val="005568A7"/>
    <w:rsid w:val="00557A65"/>
    <w:rsid w:val="005601E7"/>
    <w:rsid w:val="00560B9D"/>
    <w:rsid w:val="00561453"/>
    <w:rsid w:val="00563D56"/>
    <w:rsid w:val="005646A4"/>
    <w:rsid w:val="005651A6"/>
    <w:rsid w:val="005708AE"/>
    <w:rsid w:val="00570E8A"/>
    <w:rsid w:val="005711E0"/>
    <w:rsid w:val="005723C8"/>
    <w:rsid w:val="00573F88"/>
    <w:rsid w:val="00581213"/>
    <w:rsid w:val="00583574"/>
    <w:rsid w:val="005869C7"/>
    <w:rsid w:val="00590F86"/>
    <w:rsid w:val="00591218"/>
    <w:rsid w:val="00593698"/>
    <w:rsid w:val="00593C13"/>
    <w:rsid w:val="00597BBE"/>
    <w:rsid w:val="005A0FA9"/>
    <w:rsid w:val="005A10D7"/>
    <w:rsid w:val="005A1BEC"/>
    <w:rsid w:val="005A5616"/>
    <w:rsid w:val="005A5A90"/>
    <w:rsid w:val="005A64CA"/>
    <w:rsid w:val="005A78AC"/>
    <w:rsid w:val="005B0542"/>
    <w:rsid w:val="005B26E2"/>
    <w:rsid w:val="005B38E0"/>
    <w:rsid w:val="005B39F7"/>
    <w:rsid w:val="005B4DA9"/>
    <w:rsid w:val="005C4C72"/>
    <w:rsid w:val="005C54D5"/>
    <w:rsid w:val="005C5932"/>
    <w:rsid w:val="005C5C71"/>
    <w:rsid w:val="005C6817"/>
    <w:rsid w:val="005C77E0"/>
    <w:rsid w:val="005D24CC"/>
    <w:rsid w:val="005D2D85"/>
    <w:rsid w:val="005E0446"/>
    <w:rsid w:val="005E1661"/>
    <w:rsid w:val="005E2917"/>
    <w:rsid w:val="005E4E2A"/>
    <w:rsid w:val="005F22D0"/>
    <w:rsid w:val="005F4532"/>
    <w:rsid w:val="006055F9"/>
    <w:rsid w:val="006075BD"/>
    <w:rsid w:val="006123E0"/>
    <w:rsid w:val="00612FDA"/>
    <w:rsid w:val="00614DC7"/>
    <w:rsid w:val="00616043"/>
    <w:rsid w:val="00617633"/>
    <w:rsid w:val="006176B1"/>
    <w:rsid w:val="00621E1B"/>
    <w:rsid w:val="0062340F"/>
    <w:rsid w:val="00623CAA"/>
    <w:rsid w:val="00625B43"/>
    <w:rsid w:val="006277AF"/>
    <w:rsid w:val="00627E73"/>
    <w:rsid w:val="006346C5"/>
    <w:rsid w:val="00634863"/>
    <w:rsid w:val="00635B7E"/>
    <w:rsid w:val="00640B2C"/>
    <w:rsid w:val="0064762B"/>
    <w:rsid w:val="00650F16"/>
    <w:rsid w:val="00653C72"/>
    <w:rsid w:val="0065710F"/>
    <w:rsid w:val="00662594"/>
    <w:rsid w:val="006648CF"/>
    <w:rsid w:val="00667721"/>
    <w:rsid w:val="00667797"/>
    <w:rsid w:val="00667CAD"/>
    <w:rsid w:val="00671EEB"/>
    <w:rsid w:val="006741C5"/>
    <w:rsid w:val="00675001"/>
    <w:rsid w:val="00675AFE"/>
    <w:rsid w:val="00677590"/>
    <w:rsid w:val="00677D87"/>
    <w:rsid w:val="006801A7"/>
    <w:rsid w:val="0068045C"/>
    <w:rsid w:val="00681D5E"/>
    <w:rsid w:val="00682751"/>
    <w:rsid w:val="0068396D"/>
    <w:rsid w:val="00684865"/>
    <w:rsid w:val="006939D0"/>
    <w:rsid w:val="0069624D"/>
    <w:rsid w:val="006A21DA"/>
    <w:rsid w:val="006A4EB0"/>
    <w:rsid w:val="006B0DCF"/>
    <w:rsid w:val="006B16AC"/>
    <w:rsid w:val="006B5ECF"/>
    <w:rsid w:val="006B7B7E"/>
    <w:rsid w:val="006C0257"/>
    <w:rsid w:val="006C0E29"/>
    <w:rsid w:val="006C18F0"/>
    <w:rsid w:val="006C5FC0"/>
    <w:rsid w:val="006C69E8"/>
    <w:rsid w:val="006D0B84"/>
    <w:rsid w:val="006D30FE"/>
    <w:rsid w:val="006D3757"/>
    <w:rsid w:val="006D73F8"/>
    <w:rsid w:val="006F141A"/>
    <w:rsid w:val="006F28AE"/>
    <w:rsid w:val="006F2CDB"/>
    <w:rsid w:val="006F42B9"/>
    <w:rsid w:val="006F53BE"/>
    <w:rsid w:val="006F7348"/>
    <w:rsid w:val="006F77B1"/>
    <w:rsid w:val="006F796D"/>
    <w:rsid w:val="0070155F"/>
    <w:rsid w:val="00701836"/>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1D48"/>
    <w:rsid w:val="007558FA"/>
    <w:rsid w:val="0076115C"/>
    <w:rsid w:val="0076439F"/>
    <w:rsid w:val="007646B4"/>
    <w:rsid w:val="00765CD1"/>
    <w:rsid w:val="007664F3"/>
    <w:rsid w:val="007824B8"/>
    <w:rsid w:val="007832A2"/>
    <w:rsid w:val="00786A08"/>
    <w:rsid w:val="00786BCE"/>
    <w:rsid w:val="0078760A"/>
    <w:rsid w:val="0079197C"/>
    <w:rsid w:val="00792A91"/>
    <w:rsid w:val="00794D0B"/>
    <w:rsid w:val="0079727B"/>
    <w:rsid w:val="00797B67"/>
    <w:rsid w:val="007A00AD"/>
    <w:rsid w:val="007A078B"/>
    <w:rsid w:val="007A1CC6"/>
    <w:rsid w:val="007A315A"/>
    <w:rsid w:val="007A35B9"/>
    <w:rsid w:val="007A388C"/>
    <w:rsid w:val="007A58AC"/>
    <w:rsid w:val="007A66C3"/>
    <w:rsid w:val="007A7AF5"/>
    <w:rsid w:val="007A7D9E"/>
    <w:rsid w:val="007B060F"/>
    <w:rsid w:val="007B16B6"/>
    <w:rsid w:val="007B3810"/>
    <w:rsid w:val="007B6229"/>
    <w:rsid w:val="007B77D6"/>
    <w:rsid w:val="007C0B34"/>
    <w:rsid w:val="007C0B6E"/>
    <w:rsid w:val="007C0D00"/>
    <w:rsid w:val="007C2505"/>
    <w:rsid w:val="007C333B"/>
    <w:rsid w:val="007C3695"/>
    <w:rsid w:val="007C3B01"/>
    <w:rsid w:val="007C5628"/>
    <w:rsid w:val="007D0C17"/>
    <w:rsid w:val="007D4836"/>
    <w:rsid w:val="007D4E35"/>
    <w:rsid w:val="007D5FB2"/>
    <w:rsid w:val="007E00A7"/>
    <w:rsid w:val="007E2725"/>
    <w:rsid w:val="007E2C84"/>
    <w:rsid w:val="007E32E1"/>
    <w:rsid w:val="007E3545"/>
    <w:rsid w:val="007F0095"/>
    <w:rsid w:val="007F3D7C"/>
    <w:rsid w:val="007F54EC"/>
    <w:rsid w:val="008053DA"/>
    <w:rsid w:val="008078AD"/>
    <w:rsid w:val="008104C2"/>
    <w:rsid w:val="00812DED"/>
    <w:rsid w:val="008131F8"/>
    <w:rsid w:val="00813FA5"/>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35DA"/>
    <w:rsid w:val="00845054"/>
    <w:rsid w:val="0084692E"/>
    <w:rsid w:val="0085294F"/>
    <w:rsid w:val="00852D1C"/>
    <w:rsid w:val="008534BE"/>
    <w:rsid w:val="0085572C"/>
    <w:rsid w:val="00856147"/>
    <w:rsid w:val="00860F40"/>
    <w:rsid w:val="008615C9"/>
    <w:rsid w:val="00864020"/>
    <w:rsid w:val="00864800"/>
    <w:rsid w:val="008648B6"/>
    <w:rsid w:val="0087136E"/>
    <w:rsid w:val="008715C1"/>
    <w:rsid w:val="00871884"/>
    <w:rsid w:val="008748B3"/>
    <w:rsid w:val="00877659"/>
    <w:rsid w:val="00880A44"/>
    <w:rsid w:val="00881022"/>
    <w:rsid w:val="008820C5"/>
    <w:rsid w:val="00890572"/>
    <w:rsid w:val="00893E6A"/>
    <w:rsid w:val="008944C1"/>
    <w:rsid w:val="008979D5"/>
    <w:rsid w:val="008A0153"/>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D180B"/>
    <w:rsid w:val="008D4206"/>
    <w:rsid w:val="008D48E0"/>
    <w:rsid w:val="008D6B7E"/>
    <w:rsid w:val="008D7845"/>
    <w:rsid w:val="008E3899"/>
    <w:rsid w:val="008E41B7"/>
    <w:rsid w:val="008E4B99"/>
    <w:rsid w:val="008F51C3"/>
    <w:rsid w:val="009036C7"/>
    <w:rsid w:val="00910EFC"/>
    <w:rsid w:val="0091178B"/>
    <w:rsid w:val="00917014"/>
    <w:rsid w:val="00917FF1"/>
    <w:rsid w:val="009226B7"/>
    <w:rsid w:val="00923B23"/>
    <w:rsid w:val="00926426"/>
    <w:rsid w:val="00931AFF"/>
    <w:rsid w:val="009323F4"/>
    <w:rsid w:val="0093356B"/>
    <w:rsid w:val="009335CC"/>
    <w:rsid w:val="009344D8"/>
    <w:rsid w:val="00937ED0"/>
    <w:rsid w:val="00940573"/>
    <w:rsid w:val="009433DE"/>
    <w:rsid w:val="00944D35"/>
    <w:rsid w:val="00946ADD"/>
    <w:rsid w:val="00946CE4"/>
    <w:rsid w:val="0095123A"/>
    <w:rsid w:val="00952797"/>
    <w:rsid w:val="009532A6"/>
    <w:rsid w:val="00955927"/>
    <w:rsid w:val="00956655"/>
    <w:rsid w:val="00964974"/>
    <w:rsid w:val="00965B81"/>
    <w:rsid w:val="00967F43"/>
    <w:rsid w:val="0097049B"/>
    <w:rsid w:val="009757BB"/>
    <w:rsid w:val="00975A29"/>
    <w:rsid w:val="00976B0A"/>
    <w:rsid w:val="009777D3"/>
    <w:rsid w:val="009801A3"/>
    <w:rsid w:val="009802A4"/>
    <w:rsid w:val="00981019"/>
    <w:rsid w:val="009818E1"/>
    <w:rsid w:val="009820BB"/>
    <w:rsid w:val="00984414"/>
    <w:rsid w:val="009859E6"/>
    <w:rsid w:val="00990045"/>
    <w:rsid w:val="00996BFC"/>
    <w:rsid w:val="009A0A5D"/>
    <w:rsid w:val="009A0C8E"/>
    <w:rsid w:val="009A176E"/>
    <w:rsid w:val="009A18CB"/>
    <w:rsid w:val="009A5DAB"/>
    <w:rsid w:val="009A7A65"/>
    <w:rsid w:val="009B0951"/>
    <w:rsid w:val="009B17E8"/>
    <w:rsid w:val="009B4AA4"/>
    <w:rsid w:val="009B6926"/>
    <w:rsid w:val="009B7287"/>
    <w:rsid w:val="009C1A72"/>
    <w:rsid w:val="009C6933"/>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3088"/>
    <w:rsid w:val="00A04C7A"/>
    <w:rsid w:val="00A058E5"/>
    <w:rsid w:val="00A07B95"/>
    <w:rsid w:val="00A07F32"/>
    <w:rsid w:val="00A07F36"/>
    <w:rsid w:val="00A10C1A"/>
    <w:rsid w:val="00A1159D"/>
    <w:rsid w:val="00A2072E"/>
    <w:rsid w:val="00A22865"/>
    <w:rsid w:val="00A237BB"/>
    <w:rsid w:val="00A24BC2"/>
    <w:rsid w:val="00A250C0"/>
    <w:rsid w:val="00A2660A"/>
    <w:rsid w:val="00A30A12"/>
    <w:rsid w:val="00A318AA"/>
    <w:rsid w:val="00A42F4D"/>
    <w:rsid w:val="00A437C0"/>
    <w:rsid w:val="00A479F6"/>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945"/>
    <w:rsid w:val="00A91C42"/>
    <w:rsid w:val="00A92435"/>
    <w:rsid w:val="00A93561"/>
    <w:rsid w:val="00A94DF4"/>
    <w:rsid w:val="00A9516B"/>
    <w:rsid w:val="00A9711C"/>
    <w:rsid w:val="00A9780A"/>
    <w:rsid w:val="00AA00AF"/>
    <w:rsid w:val="00AA0B65"/>
    <w:rsid w:val="00AA10A8"/>
    <w:rsid w:val="00AA244E"/>
    <w:rsid w:val="00AA267E"/>
    <w:rsid w:val="00AA2FC9"/>
    <w:rsid w:val="00AA73AC"/>
    <w:rsid w:val="00AB076A"/>
    <w:rsid w:val="00AB24C8"/>
    <w:rsid w:val="00AB283D"/>
    <w:rsid w:val="00AB2A1E"/>
    <w:rsid w:val="00AB2A59"/>
    <w:rsid w:val="00AB591A"/>
    <w:rsid w:val="00AB59C6"/>
    <w:rsid w:val="00AB6E7B"/>
    <w:rsid w:val="00AB7B0D"/>
    <w:rsid w:val="00AC34B8"/>
    <w:rsid w:val="00AC4292"/>
    <w:rsid w:val="00AC754A"/>
    <w:rsid w:val="00AD312E"/>
    <w:rsid w:val="00AD4B09"/>
    <w:rsid w:val="00AE0E1A"/>
    <w:rsid w:val="00AE1495"/>
    <w:rsid w:val="00AE2230"/>
    <w:rsid w:val="00AE2936"/>
    <w:rsid w:val="00AE3EAF"/>
    <w:rsid w:val="00AE5A42"/>
    <w:rsid w:val="00AF0E45"/>
    <w:rsid w:val="00AF2AA2"/>
    <w:rsid w:val="00AF39DC"/>
    <w:rsid w:val="00AF4A0E"/>
    <w:rsid w:val="00AF4C74"/>
    <w:rsid w:val="00AF5529"/>
    <w:rsid w:val="00B024B0"/>
    <w:rsid w:val="00B03667"/>
    <w:rsid w:val="00B06F14"/>
    <w:rsid w:val="00B11C4F"/>
    <w:rsid w:val="00B11E76"/>
    <w:rsid w:val="00B125C5"/>
    <w:rsid w:val="00B13559"/>
    <w:rsid w:val="00B13BB2"/>
    <w:rsid w:val="00B16755"/>
    <w:rsid w:val="00B24C75"/>
    <w:rsid w:val="00B24FD3"/>
    <w:rsid w:val="00B33306"/>
    <w:rsid w:val="00B34CA4"/>
    <w:rsid w:val="00B34EDA"/>
    <w:rsid w:val="00B3545A"/>
    <w:rsid w:val="00B35495"/>
    <w:rsid w:val="00B368EC"/>
    <w:rsid w:val="00B41762"/>
    <w:rsid w:val="00B42FBF"/>
    <w:rsid w:val="00B44436"/>
    <w:rsid w:val="00B44952"/>
    <w:rsid w:val="00B47D47"/>
    <w:rsid w:val="00B51748"/>
    <w:rsid w:val="00B51A6B"/>
    <w:rsid w:val="00B54104"/>
    <w:rsid w:val="00B54AB7"/>
    <w:rsid w:val="00B550A2"/>
    <w:rsid w:val="00B57198"/>
    <w:rsid w:val="00B615D8"/>
    <w:rsid w:val="00B637FD"/>
    <w:rsid w:val="00B66C89"/>
    <w:rsid w:val="00B70317"/>
    <w:rsid w:val="00B72B6F"/>
    <w:rsid w:val="00B731F5"/>
    <w:rsid w:val="00B73F57"/>
    <w:rsid w:val="00B76387"/>
    <w:rsid w:val="00B85023"/>
    <w:rsid w:val="00B872AD"/>
    <w:rsid w:val="00B87B1A"/>
    <w:rsid w:val="00B91852"/>
    <w:rsid w:val="00B96CA4"/>
    <w:rsid w:val="00BA1076"/>
    <w:rsid w:val="00BA165D"/>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0597"/>
    <w:rsid w:val="00BC2244"/>
    <w:rsid w:val="00BC2689"/>
    <w:rsid w:val="00BC2CF2"/>
    <w:rsid w:val="00BC4050"/>
    <w:rsid w:val="00BC5E94"/>
    <w:rsid w:val="00BD46B1"/>
    <w:rsid w:val="00BD7060"/>
    <w:rsid w:val="00BE02E6"/>
    <w:rsid w:val="00BE106B"/>
    <w:rsid w:val="00BE12AE"/>
    <w:rsid w:val="00BE5D5B"/>
    <w:rsid w:val="00BE7A43"/>
    <w:rsid w:val="00BF1BC0"/>
    <w:rsid w:val="00BF1EC8"/>
    <w:rsid w:val="00BF2534"/>
    <w:rsid w:val="00BF32A1"/>
    <w:rsid w:val="00BF4E49"/>
    <w:rsid w:val="00BF58A6"/>
    <w:rsid w:val="00BF797A"/>
    <w:rsid w:val="00BF79DC"/>
    <w:rsid w:val="00C01FF2"/>
    <w:rsid w:val="00C05EA3"/>
    <w:rsid w:val="00C073AD"/>
    <w:rsid w:val="00C12801"/>
    <w:rsid w:val="00C147E7"/>
    <w:rsid w:val="00C168A1"/>
    <w:rsid w:val="00C2194A"/>
    <w:rsid w:val="00C21F13"/>
    <w:rsid w:val="00C23824"/>
    <w:rsid w:val="00C301FA"/>
    <w:rsid w:val="00C32463"/>
    <w:rsid w:val="00C3393F"/>
    <w:rsid w:val="00C35DE1"/>
    <w:rsid w:val="00C3795C"/>
    <w:rsid w:val="00C4018B"/>
    <w:rsid w:val="00C415F4"/>
    <w:rsid w:val="00C45232"/>
    <w:rsid w:val="00C50EA1"/>
    <w:rsid w:val="00C524AA"/>
    <w:rsid w:val="00C54689"/>
    <w:rsid w:val="00C733CF"/>
    <w:rsid w:val="00C755A0"/>
    <w:rsid w:val="00C808E4"/>
    <w:rsid w:val="00C8133E"/>
    <w:rsid w:val="00C81B3A"/>
    <w:rsid w:val="00C82767"/>
    <w:rsid w:val="00C83E4D"/>
    <w:rsid w:val="00C86861"/>
    <w:rsid w:val="00C875B4"/>
    <w:rsid w:val="00C915D0"/>
    <w:rsid w:val="00C92CC8"/>
    <w:rsid w:val="00C93A3E"/>
    <w:rsid w:val="00C9657C"/>
    <w:rsid w:val="00CA0CBB"/>
    <w:rsid w:val="00CA28ED"/>
    <w:rsid w:val="00CA2C3D"/>
    <w:rsid w:val="00CA6A3D"/>
    <w:rsid w:val="00CA71A1"/>
    <w:rsid w:val="00CB26F9"/>
    <w:rsid w:val="00CB3561"/>
    <w:rsid w:val="00CB6C08"/>
    <w:rsid w:val="00CC638B"/>
    <w:rsid w:val="00CC7511"/>
    <w:rsid w:val="00CD07D2"/>
    <w:rsid w:val="00CD0DCA"/>
    <w:rsid w:val="00CD2031"/>
    <w:rsid w:val="00CD7EB8"/>
    <w:rsid w:val="00CE472B"/>
    <w:rsid w:val="00CE7759"/>
    <w:rsid w:val="00CF30E5"/>
    <w:rsid w:val="00CF4176"/>
    <w:rsid w:val="00CF7A38"/>
    <w:rsid w:val="00CF7F7A"/>
    <w:rsid w:val="00D00041"/>
    <w:rsid w:val="00D0511B"/>
    <w:rsid w:val="00D068EB"/>
    <w:rsid w:val="00D06C55"/>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81D"/>
    <w:rsid w:val="00D33992"/>
    <w:rsid w:val="00D34175"/>
    <w:rsid w:val="00D341A0"/>
    <w:rsid w:val="00D35222"/>
    <w:rsid w:val="00D43A7E"/>
    <w:rsid w:val="00D43D49"/>
    <w:rsid w:val="00D47B6C"/>
    <w:rsid w:val="00D50C4B"/>
    <w:rsid w:val="00D57DB0"/>
    <w:rsid w:val="00D60DFA"/>
    <w:rsid w:val="00D61BBB"/>
    <w:rsid w:val="00D622B4"/>
    <w:rsid w:val="00D638E0"/>
    <w:rsid w:val="00D716BA"/>
    <w:rsid w:val="00D72CAD"/>
    <w:rsid w:val="00D76684"/>
    <w:rsid w:val="00D80805"/>
    <w:rsid w:val="00D82CE6"/>
    <w:rsid w:val="00D8404D"/>
    <w:rsid w:val="00D8405B"/>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35E2"/>
    <w:rsid w:val="00DC4E4A"/>
    <w:rsid w:val="00DC5407"/>
    <w:rsid w:val="00DD1DA0"/>
    <w:rsid w:val="00DD1ED3"/>
    <w:rsid w:val="00DD3986"/>
    <w:rsid w:val="00DE1905"/>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5BF9"/>
    <w:rsid w:val="00E165A9"/>
    <w:rsid w:val="00E17E16"/>
    <w:rsid w:val="00E2366D"/>
    <w:rsid w:val="00E25C23"/>
    <w:rsid w:val="00E26009"/>
    <w:rsid w:val="00E26FFE"/>
    <w:rsid w:val="00E27505"/>
    <w:rsid w:val="00E2782F"/>
    <w:rsid w:val="00E40577"/>
    <w:rsid w:val="00E40738"/>
    <w:rsid w:val="00E430BF"/>
    <w:rsid w:val="00E44362"/>
    <w:rsid w:val="00E543D6"/>
    <w:rsid w:val="00E54D25"/>
    <w:rsid w:val="00E60DA2"/>
    <w:rsid w:val="00E61C81"/>
    <w:rsid w:val="00E63359"/>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A0F8D"/>
    <w:rsid w:val="00EA18D5"/>
    <w:rsid w:val="00EA49E9"/>
    <w:rsid w:val="00EA6627"/>
    <w:rsid w:val="00EA7C54"/>
    <w:rsid w:val="00EA7E65"/>
    <w:rsid w:val="00EB3084"/>
    <w:rsid w:val="00EB4B93"/>
    <w:rsid w:val="00EB609C"/>
    <w:rsid w:val="00ED2985"/>
    <w:rsid w:val="00ED5E92"/>
    <w:rsid w:val="00EE2563"/>
    <w:rsid w:val="00EE3D90"/>
    <w:rsid w:val="00EE6427"/>
    <w:rsid w:val="00F003ED"/>
    <w:rsid w:val="00F02336"/>
    <w:rsid w:val="00F04869"/>
    <w:rsid w:val="00F050BD"/>
    <w:rsid w:val="00F07F47"/>
    <w:rsid w:val="00F13ED2"/>
    <w:rsid w:val="00F15AC2"/>
    <w:rsid w:val="00F16972"/>
    <w:rsid w:val="00F17386"/>
    <w:rsid w:val="00F204A1"/>
    <w:rsid w:val="00F25590"/>
    <w:rsid w:val="00F26566"/>
    <w:rsid w:val="00F26A65"/>
    <w:rsid w:val="00F27ACB"/>
    <w:rsid w:val="00F31529"/>
    <w:rsid w:val="00F3205C"/>
    <w:rsid w:val="00F32E6B"/>
    <w:rsid w:val="00F3616F"/>
    <w:rsid w:val="00F37A36"/>
    <w:rsid w:val="00F45247"/>
    <w:rsid w:val="00F47E23"/>
    <w:rsid w:val="00F505C9"/>
    <w:rsid w:val="00F5217A"/>
    <w:rsid w:val="00F54D06"/>
    <w:rsid w:val="00F56ED3"/>
    <w:rsid w:val="00F62BF9"/>
    <w:rsid w:val="00F6618F"/>
    <w:rsid w:val="00F67D28"/>
    <w:rsid w:val="00F70DD5"/>
    <w:rsid w:val="00F72C73"/>
    <w:rsid w:val="00F73165"/>
    <w:rsid w:val="00F75E40"/>
    <w:rsid w:val="00F76F48"/>
    <w:rsid w:val="00F770BB"/>
    <w:rsid w:val="00F80A50"/>
    <w:rsid w:val="00F82BD1"/>
    <w:rsid w:val="00F90BCE"/>
    <w:rsid w:val="00F93A5E"/>
    <w:rsid w:val="00F95245"/>
    <w:rsid w:val="00FB0756"/>
    <w:rsid w:val="00FB0DB4"/>
    <w:rsid w:val="00FB18DE"/>
    <w:rsid w:val="00FB2F5C"/>
    <w:rsid w:val="00FB2F62"/>
    <w:rsid w:val="00FB3BEC"/>
    <w:rsid w:val="00FB531F"/>
    <w:rsid w:val="00FB6FE3"/>
    <w:rsid w:val="00FC16CB"/>
    <w:rsid w:val="00FC1B53"/>
    <w:rsid w:val="00FC2881"/>
    <w:rsid w:val="00FC30B6"/>
    <w:rsid w:val="00FC6621"/>
    <w:rsid w:val="00FC6B27"/>
    <w:rsid w:val="00FD14E5"/>
    <w:rsid w:val="00FD2B5E"/>
    <w:rsid w:val="00FD3F53"/>
    <w:rsid w:val="00FD7DC1"/>
    <w:rsid w:val="00FE2A9D"/>
    <w:rsid w:val="00FE2B7A"/>
    <w:rsid w:val="00FE2D44"/>
    <w:rsid w:val="00FE3BFD"/>
    <w:rsid w:val="00FE5F69"/>
    <w:rsid w:val="00FE6DD7"/>
    <w:rsid w:val="00FF46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32E9A97-C9D3-499E-8EDD-7D34D6310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22386198">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181365709">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66795068">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32532395">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671056854">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797407780">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02794">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hpra.gov.au/About-AHPRA/What-We-Do/Statistics.aspx" TargetMode="External"/><Relationship Id="rId4" Type="http://schemas.openxmlformats.org/officeDocument/2006/relationships/settings" Target="settings.xml"/><Relationship Id="rId9" Type="http://schemas.openxmlformats.org/officeDocument/2006/relationships/hyperlink" Target="http://www.nursingmidwiferyboard.gov.au/Accreditation/Approved-programs-of-study.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45242-6FEC-4428-95CE-CF56D4A13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719</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dc:title>
  <dc:subject>Communique</dc:subject>
  <dc:creator>Nursing and Midwifery Board</dc:creator>
  <cp:keywords>28 July 2016</cp:keywords>
  <cp:lastModifiedBy>Tara Johnson</cp:lastModifiedBy>
  <cp:revision>3</cp:revision>
  <cp:lastPrinted>2016-08-25T23:31:00Z</cp:lastPrinted>
  <dcterms:created xsi:type="dcterms:W3CDTF">2016-08-25T23:30:00Z</dcterms:created>
  <dcterms:modified xsi:type="dcterms:W3CDTF">2016-08-25T23:31:00Z</dcterms:modified>
</cp:coreProperties>
</file>