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178" w:rsidRDefault="007125D8" w:rsidP="001F7178">
      <w:pPr>
        <w:pStyle w:val="AHPRATitle"/>
        <w:rPr>
          <w:color w:val="00BCCE"/>
          <w:sz w:val="32"/>
          <w:szCs w:val="32"/>
        </w:rPr>
      </w:pPr>
      <w:r w:rsidRPr="007125D8">
        <w:rPr>
          <w:noProof/>
          <w:lang w:eastAsia="en-A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3" o:spid="_x0000_s1028" type="#_x0000_t34" style="position:absolute;margin-left:-68.85pt;margin-top:21pt;width:254.1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OnbHw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" adj="10798,-63568800,-268"/>
        </w:pict>
      </w:r>
      <w:r w:rsidR="00C605A8">
        <w:rPr>
          <w:color w:val="00BCCE"/>
          <w:sz w:val="32"/>
          <w:szCs w:val="32"/>
        </w:rPr>
        <w:t>Re-entry to practice</w:t>
      </w:r>
      <w:r w:rsidR="00AA04B1">
        <w:rPr>
          <w:color w:val="00BCCE"/>
          <w:sz w:val="32"/>
          <w:szCs w:val="32"/>
        </w:rPr>
        <w:t xml:space="preserve"> policy</w:t>
      </w:r>
      <w:r w:rsidR="00040CD9">
        <w:rPr>
          <w:color w:val="00BCCE"/>
          <w:sz w:val="32"/>
          <w:szCs w:val="32"/>
        </w:rPr>
        <w:t xml:space="preserve"> </w:t>
      </w:r>
    </w:p>
    <w:p w:rsidR="001F2B9B" w:rsidRPr="001F2B9B" w:rsidRDefault="001F2B9B" w:rsidP="001F2B9B">
      <w:pPr>
        <w:pStyle w:val="AHPRAHeadline"/>
      </w:pPr>
    </w:p>
    <w:p w:rsidR="00D83405" w:rsidRPr="00D83405" w:rsidRDefault="00B40B10" w:rsidP="00D83405">
      <w:pPr>
        <w:pStyle w:val="AHPRAHeadline"/>
        <w:rPr>
          <w:rFonts w:cs="Arial"/>
          <w:color w:val="auto"/>
          <w:sz w:val="20"/>
          <w:szCs w:val="20"/>
          <w:lang w:eastAsia="en-AU"/>
        </w:rPr>
      </w:pPr>
      <w:r>
        <w:rPr>
          <w:rFonts w:cs="Arial"/>
          <w:color w:val="auto"/>
          <w:sz w:val="20"/>
          <w:szCs w:val="20"/>
          <w:lang w:eastAsia="en-AU"/>
        </w:rPr>
        <w:t>October</w:t>
      </w:r>
      <w:r w:rsidR="0092639C">
        <w:rPr>
          <w:rFonts w:cs="Arial"/>
          <w:color w:val="auto"/>
          <w:sz w:val="20"/>
          <w:szCs w:val="20"/>
          <w:lang w:eastAsia="en-AU"/>
        </w:rPr>
        <w:t xml:space="preserve"> </w:t>
      </w:r>
      <w:r w:rsidR="00D83405" w:rsidRPr="00D83405">
        <w:rPr>
          <w:rFonts w:cs="Arial"/>
          <w:color w:val="auto"/>
          <w:sz w:val="20"/>
          <w:szCs w:val="20"/>
          <w:lang w:eastAsia="en-AU"/>
        </w:rPr>
        <w:t>2013</w:t>
      </w:r>
    </w:p>
    <w:p w:rsidR="00362B3B" w:rsidRPr="00BF7A47" w:rsidRDefault="005B1FDA" w:rsidP="00BF7A47">
      <w:pPr>
        <w:pStyle w:val="AHPRATitle"/>
        <w:rPr>
          <w:sz w:val="28"/>
          <w:szCs w:val="28"/>
        </w:rPr>
      </w:pPr>
      <w:r w:rsidRPr="00BF7A47">
        <w:rPr>
          <w:sz w:val="28"/>
          <w:szCs w:val="28"/>
        </w:rPr>
        <w:t>Who this policy applies to</w:t>
      </w:r>
    </w:p>
    <w:p w:rsidR="00DC687B" w:rsidRPr="00E81F3F" w:rsidRDefault="00B63464" w:rsidP="00DC687B">
      <w:pPr>
        <w:pStyle w:val="AHPRAHeadline"/>
        <w:outlineLvl w:val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</w:t>
      </w:r>
      <w:r w:rsidRPr="00F5140D">
        <w:rPr>
          <w:color w:val="auto"/>
          <w:sz w:val="20"/>
          <w:szCs w:val="20"/>
        </w:rPr>
        <w:t>h</w:t>
      </w:r>
      <w:r w:rsidR="00DC687B">
        <w:rPr>
          <w:color w:val="auto"/>
          <w:sz w:val="20"/>
          <w:szCs w:val="20"/>
        </w:rPr>
        <w:t>e</w:t>
      </w:r>
      <w:r w:rsidR="003C103F">
        <w:rPr>
          <w:color w:val="auto"/>
          <w:sz w:val="20"/>
          <w:szCs w:val="20"/>
        </w:rPr>
        <w:t xml:space="preserve"> </w:t>
      </w:r>
      <w:r w:rsidR="003C103F" w:rsidRPr="003C103F">
        <w:rPr>
          <w:i/>
          <w:color w:val="auto"/>
          <w:sz w:val="20"/>
          <w:szCs w:val="20"/>
        </w:rPr>
        <w:t>Re-entry to practic</w:t>
      </w:r>
      <w:r w:rsidRPr="003C103F">
        <w:rPr>
          <w:i/>
          <w:color w:val="auto"/>
          <w:sz w:val="20"/>
          <w:szCs w:val="20"/>
        </w:rPr>
        <w:t>e</w:t>
      </w:r>
      <w:r w:rsidR="00D44E4E" w:rsidRPr="003C103F">
        <w:rPr>
          <w:i/>
          <w:color w:val="auto"/>
          <w:sz w:val="20"/>
          <w:szCs w:val="20"/>
        </w:rPr>
        <w:t xml:space="preserve"> policy</w:t>
      </w:r>
      <w:r w:rsidR="00D44E4E">
        <w:rPr>
          <w:color w:val="auto"/>
          <w:sz w:val="20"/>
          <w:szCs w:val="20"/>
        </w:rPr>
        <w:t xml:space="preserve"> </w:t>
      </w:r>
      <w:r w:rsidR="00D44E4E" w:rsidRPr="00F5140D">
        <w:rPr>
          <w:color w:val="auto"/>
          <w:sz w:val="20"/>
          <w:szCs w:val="20"/>
        </w:rPr>
        <w:t>set</w:t>
      </w:r>
      <w:r w:rsidR="00D44E4E">
        <w:rPr>
          <w:color w:val="auto"/>
          <w:sz w:val="20"/>
          <w:szCs w:val="20"/>
        </w:rPr>
        <w:t>s</w:t>
      </w:r>
      <w:r w:rsidR="00D44E4E" w:rsidRPr="00F5140D">
        <w:rPr>
          <w:color w:val="auto"/>
          <w:sz w:val="20"/>
          <w:szCs w:val="20"/>
        </w:rPr>
        <w:t xml:space="preserve"> out the requirements </w:t>
      </w:r>
      <w:r w:rsidR="003F287B" w:rsidRPr="00895A85">
        <w:rPr>
          <w:color w:val="auto"/>
          <w:sz w:val="20"/>
          <w:szCs w:val="20"/>
        </w:rPr>
        <w:t xml:space="preserve">for </w:t>
      </w:r>
      <w:r w:rsidR="003C103F">
        <w:rPr>
          <w:color w:val="auto"/>
          <w:sz w:val="20"/>
          <w:szCs w:val="20"/>
        </w:rPr>
        <w:t>individuals</w:t>
      </w:r>
      <w:r w:rsidR="003C103F" w:rsidRPr="00895A85">
        <w:rPr>
          <w:color w:val="auto"/>
          <w:sz w:val="20"/>
          <w:szCs w:val="20"/>
        </w:rPr>
        <w:t xml:space="preserve"> </w:t>
      </w:r>
      <w:r w:rsidR="003F287B" w:rsidRPr="00895A85">
        <w:rPr>
          <w:color w:val="auto"/>
          <w:sz w:val="20"/>
          <w:szCs w:val="20"/>
        </w:rPr>
        <w:t>who previously held registration as a nurse and/or a midwife in Australia</w:t>
      </w:r>
      <w:r w:rsidR="003C103F">
        <w:rPr>
          <w:color w:val="auto"/>
          <w:sz w:val="20"/>
          <w:szCs w:val="20"/>
        </w:rPr>
        <w:t>,</w:t>
      </w:r>
      <w:r w:rsidR="00784C7B" w:rsidRPr="00895A85">
        <w:rPr>
          <w:color w:val="auto"/>
          <w:sz w:val="20"/>
          <w:szCs w:val="20"/>
        </w:rPr>
        <w:t xml:space="preserve"> </w:t>
      </w:r>
      <w:r w:rsidR="00DC687B" w:rsidRPr="00E81F3F">
        <w:rPr>
          <w:color w:val="auto"/>
          <w:sz w:val="20"/>
          <w:szCs w:val="20"/>
        </w:rPr>
        <w:t>including those who:</w:t>
      </w:r>
    </w:p>
    <w:p w:rsidR="00DC687B" w:rsidRPr="00E23FD7" w:rsidRDefault="00DC687B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are seeking general registration following a lapse in practice of five or more years </w:t>
      </w:r>
    </w:p>
    <w:p w:rsidR="00DC687B" w:rsidRDefault="00DC687B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have </w:t>
      </w:r>
      <w:r w:rsidRPr="001E19C3">
        <w:rPr>
          <w:rFonts w:ascii="Arial" w:hAnsi="Arial" w:cs="Arial"/>
          <w:sz w:val="20"/>
          <w:szCs w:val="20"/>
          <w:lang w:eastAsia="en-AU"/>
        </w:rPr>
        <w:t>h</w:t>
      </w:r>
      <w:r>
        <w:rPr>
          <w:rFonts w:ascii="Arial" w:hAnsi="Arial" w:cs="Arial"/>
          <w:sz w:val="20"/>
          <w:szCs w:val="20"/>
          <w:lang w:eastAsia="en-AU"/>
        </w:rPr>
        <w:t>e</w:t>
      </w:r>
      <w:r w:rsidRPr="001E19C3">
        <w:rPr>
          <w:rFonts w:ascii="Arial" w:hAnsi="Arial" w:cs="Arial"/>
          <w:sz w:val="20"/>
          <w:szCs w:val="20"/>
          <w:lang w:eastAsia="en-AU"/>
        </w:rPr>
        <w:t>ld non</w:t>
      </w:r>
      <w:r>
        <w:rPr>
          <w:rFonts w:ascii="Arial" w:hAnsi="Arial" w:cs="Arial"/>
          <w:sz w:val="20"/>
          <w:szCs w:val="20"/>
          <w:lang w:eastAsia="en-AU"/>
        </w:rPr>
        <w:t>-</w:t>
      </w:r>
      <w:r w:rsidRPr="001E19C3">
        <w:rPr>
          <w:rFonts w:ascii="Arial" w:hAnsi="Arial" w:cs="Arial"/>
          <w:sz w:val="20"/>
          <w:szCs w:val="20"/>
          <w:lang w:eastAsia="en-AU"/>
        </w:rPr>
        <w:t>practising registration</w:t>
      </w:r>
      <w:r>
        <w:rPr>
          <w:rFonts w:ascii="Arial" w:hAnsi="Arial" w:cs="Arial"/>
          <w:sz w:val="20"/>
          <w:szCs w:val="20"/>
          <w:lang w:eastAsia="en-AU"/>
        </w:rPr>
        <w:t xml:space="preserve"> for five or more years, </w:t>
      </w:r>
      <w:r w:rsidRPr="001E19C3">
        <w:rPr>
          <w:rFonts w:ascii="Arial" w:hAnsi="Arial" w:cs="Arial"/>
          <w:sz w:val="20"/>
          <w:szCs w:val="20"/>
          <w:lang w:eastAsia="en-AU"/>
        </w:rPr>
        <w:t>and are seeking general registration</w:t>
      </w:r>
    </w:p>
    <w:p w:rsidR="00DC687B" w:rsidRPr="009F6228" w:rsidRDefault="00DC687B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AA2053">
        <w:rPr>
          <w:rFonts w:ascii="Arial" w:hAnsi="Arial" w:cs="Arial"/>
          <w:sz w:val="20"/>
          <w:szCs w:val="20"/>
          <w:lang w:eastAsia="en-AU"/>
        </w:rPr>
        <w:t>have</w:t>
      </w:r>
      <w:r w:rsidRPr="00AA2053">
        <w:rPr>
          <w:rFonts w:ascii="Arial" w:hAnsi="Arial" w:cs="Arial"/>
          <w:sz w:val="20"/>
          <w:szCs w:val="20"/>
        </w:rPr>
        <w:t xml:space="preserve"> a sole qualification in mental health nursing</w:t>
      </w:r>
      <w:r>
        <w:rPr>
          <w:rFonts w:ascii="Arial" w:hAnsi="Arial" w:cs="Arial"/>
          <w:sz w:val="20"/>
          <w:szCs w:val="20"/>
        </w:rPr>
        <w:t xml:space="preserve"> or</w:t>
      </w:r>
      <w:r w:rsidRPr="00AA2053">
        <w:rPr>
          <w:rFonts w:ascii="Arial" w:hAnsi="Arial" w:cs="Arial"/>
          <w:sz w:val="20"/>
          <w:szCs w:val="20"/>
        </w:rPr>
        <w:t xml:space="preserve"> paediatric nursing or disability nursing and no longer hold registration or </w:t>
      </w:r>
      <w:r>
        <w:rPr>
          <w:rFonts w:ascii="Arial" w:hAnsi="Arial" w:cs="Arial"/>
          <w:sz w:val="20"/>
          <w:szCs w:val="20"/>
        </w:rPr>
        <w:t xml:space="preserve">have held </w:t>
      </w:r>
      <w:r w:rsidRPr="00AA2053">
        <w:rPr>
          <w:rFonts w:ascii="Arial" w:hAnsi="Arial" w:cs="Arial"/>
          <w:sz w:val="20"/>
          <w:szCs w:val="20"/>
        </w:rPr>
        <w:t>non practising registration</w:t>
      </w:r>
      <w:r w:rsidRPr="00BD6EE2">
        <w:rPr>
          <w:rFonts w:ascii="Arial" w:hAnsi="Arial" w:cs="Arial"/>
          <w:sz w:val="20"/>
          <w:szCs w:val="20"/>
          <w:lang w:eastAsia="en-AU"/>
        </w:rPr>
        <w:t xml:space="preserve"> </w:t>
      </w:r>
      <w:r>
        <w:rPr>
          <w:rFonts w:ascii="Arial" w:hAnsi="Arial" w:cs="Arial"/>
          <w:sz w:val="20"/>
          <w:szCs w:val="20"/>
          <w:lang w:eastAsia="en-AU"/>
        </w:rPr>
        <w:t>for five or more years.</w:t>
      </w:r>
    </w:p>
    <w:p w:rsidR="00DC687B" w:rsidRDefault="00DC687B" w:rsidP="00D44E4E">
      <w:pPr>
        <w:pStyle w:val="AHPRAHeadline"/>
        <w:outlineLvl w:val="0"/>
        <w:rPr>
          <w:color w:val="auto"/>
          <w:sz w:val="20"/>
          <w:szCs w:val="20"/>
        </w:rPr>
      </w:pPr>
    </w:p>
    <w:p w:rsidR="003C103F" w:rsidRDefault="00DE34A6" w:rsidP="004542E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 xml:space="preserve">This policy </w:t>
      </w:r>
      <w:r w:rsidRPr="000363D2">
        <w:rPr>
          <w:rFonts w:ascii="Arial" w:hAnsi="Arial" w:cs="Arial"/>
          <w:sz w:val="20"/>
          <w:szCs w:val="20"/>
          <w:lang w:eastAsia="en-AU"/>
        </w:rPr>
        <w:t xml:space="preserve">does </w:t>
      </w:r>
      <w:r w:rsidRPr="005B1FDA">
        <w:rPr>
          <w:rFonts w:ascii="Arial" w:hAnsi="Arial" w:cs="Arial"/>
          <w:i/>
          <w:sz w:val="20"/>
          <w:szCs w:val="20"/>
          <w:lang w:eastAsia="en-AU"/>
        </w:rPr>
        <w:t>not</w:t>
      </w:r>
      <w:r w:rsidRPr="000363D2">
        <w:rPr>
          <w:rFonts w:ascii="Arial" w:hAnsi="Arial" w:cs="Arial"/>
          <w:sz w:val="20"/>
          <w:szCs w:val="20"/>
          <w:lang w:eastAsia="en-AU"/>
        </w:rPr>
        <w:t xml:space="preserve"> apply to</w:t>
      </w:r>
      <w:r w:rsidR="003C103F">
        <w:rPr>
          <w:rFonts w:ascii="Arial" w:hAnsi="Arial" w:cs="Arial"/>
          <w:sz w:val="20"/>
          <w:szCs w:val="20"/>
          <w:lang w:eastAsia="en-AU"/>
        </w:rPr>
        <w:t>:</w:t>
      </w:r>
      <w:r w:rsidRPr="000363D2">
        <w:rPr>
          <w:rFonts w:ascii="Arial" w:hAnsi="Arial" w:cs="Arial"/>
          <w:sz w:val="20"/>
          <w:szCs w:val="20"/>
          <w:lang w:eastAsia="en-AU"/>
        </w:rPr>
        <w:t xml:space="preserve"> </w:t>
      </w:r>
    </w:p>
    <w:p w:rsidR="003C103F" w:rsidRPr="00260A0E" w:rsidRDefault="00DE34A6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260A0E">
        <w:rPr>
          <w:rFonts w:ascii="Arial" w:hAnsi="Arial" w:cs="Arial"/>
          <w:sz w:val="20"/>
          <w:szCs w:val="20"/>
          <w:lang w:eastAsia="en-AU"/>
        </w:rPr>
        <w:t>recent graduates from Board</w:t>
      </w:r>
      <w:r w:rsidR="003C103F" w:rsidRPr="00260A0E">
        <w:rPr>
          <w:rFonts w:ascii="Arial" w:hAnsi="Arial" w:cs="Arial"/>
          <w:sz w:val="20"/>
          <w:szCs w:val="20"/>
          <w:lang w:eastAsia="en-AU"/>
        </w:rPr>
        <w:t>-</w:t>
      </w:r>
      <w:r w:rsidRPr="00260A0E">
        <w:rPr>
          <w:rFonts w:ascii="Arial" w:hAnsi="Arial" w:cs="Arial"/>
          <w:sz w:val="20"/>
          <w:szCs w:val="20"/>
          <w:lang w:eastAsia="en-AU"/>
        </w:rPr>
        <w:t xml:space="preserve">approved </w:t>
      </w:r>
      <w:r w:rsidR="00B43D2C" w:rsidRPr="00260A0E">
        <w:rPr>
          <w:rFonts w:ascii="Arial" w:hAnsi="Arial" w:cs="Arial"/>
          <w:sz w:val="20"/>
          <w:szCs w:val="20"/>
          <w:lang w:eastAsia="en-AU"/>
        </w:rPr>
        <w:t xml:space="preserve">entry to practice </w:t>
      </w:r>
      <w:r w:rsidRPr="00260A0E">
        <w:rPr>
          <w:rFonts w:ascii="Arial" w:hAnsi="Arial" w:cs="Arial"/>
          <w:sz w:val="20"/>
          <w:szCs w:val="20"/>
          <w:lang w:eastAsia="en-AU"/>
        </w:rPr>
        <w:t>nursing or midwifery programs in Australia applying for registration for the first time</w:t>
      </w:r>
      <w:r w:rsidR="003C103F" w:rsidRPr="00260A0E">
        <w:rPr>
          <w:rFonts w:ascii="Arial" w:hAnsi="Arial" w:cs="Arial"/>
          <w:sz w:val="20"/>
          <w:szCs w:val="20"/>
          <w:lang w:eastAsia="en-AU"/>
        </w:rPr>
        <w:t>,</w:t>
      </w:r>
      <w:r w:rsidRPr="00260A0E">
        <w:rPr>
          <w:rFonts w:ascii="Arial" w:hAnsi="Arial" w:cs="Arial"/>
          <w:sz w:val="20"/>
          <w:szCs w:val="20"/>
          <w:lang w:eastAsia="en-AU"/>
        </w:rPr>
        <w:t xml:space="preserve"> or </w:t>
      </w:r>
    </w:p>
    <w:p w:rsidR="004542EB" w:rsidRPr="00260A0E" w:rsidRDefault="00DE34A6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260A0E">
        <w:rPr>
          <w:rFonts w:ascii="Arial" w:hAnsi="Arial" w:cs="Arial"/>
          <w:sz w:val="20"/>
          <w:szCs w:val="20"/>
          <w:lang w:eastAsia="en-AU"/>
        </w:rPr>
        <w:t>persons holding student registration.</w:t>
      </w:r>
    </w:p>
    <w:p w:rsidR="005B1FDA" w:rsidRPr="005B1FDA" w:rsidRDefault="005B1FDA" w:rsidP="005B1FDA">
      <w:pPr>
        <w:spacing w:after="0"/>
        <w:rPr>
          <w:rFonts w:ascii="Arial" w:hAnsi="Arial"/>
          <w:b/>
          <w:color w:val="008EC4"/>
          <w:sz w:val="20"/>
        </w:rPr>
      </w:pPr>
    </w:p>
    <w:p w:rsidR="00362B3B" w:rsidRPr="00BF7A47" w:rsidRDefault="00775F9B" w:rsidP="00BF7A47">
      <w:pPr>
        <w:pStyle w:val="AHPRATitle"/>
        <w:rPr>
          <w:sz w:val="28"/>
          <w:szCs w:val="28"/>
        </w:rPr>
      </w:pPr>
      <w:r w:rsidRPr="00BF7A47">
        <w:rPr>
          <w:sz w:val="28"/>
          <w:szCs w:val="28"/>
        </w:rPr>
        <w:t xml:space="preserve">About </w:t>
      </w:r>
      <w:r w:rsidR="00035D01" w:rsidRPr="00BF7A47">
        <w:rPr>
          <w:sz w:val="28"/>
          <w:szCs w:val="28"/>
        </w:rPr>
        <w:t>the re-entry to practice p</w:t>
      </w:r>
      <w:r w:rsidR="00443016" w:rsidRPr="00BF7A47">
        <w:rPr>
          <w:sz w:val="28"/>
          <w:szCs w:val="28"/>
        </w:rPr>
        <w:t>olicy</w:t>
      </w:r>
    </w:p>
    <w:p w:rsidR="00C605A8" w:rsidRPr="00C605A8" w:rsidRDefault="00C605A8" w:rsidP="00045DFD">
      <w:pPr>
        <w:pStyle w:val="AHPRAHeadline"/>
        <w:jc w:val="both"/>
        <w:outlineLvl w:val="0"/>
        <w:rPr>
          <w:color w:val="auto"/>
          <w:sz w:val="20"/>
          <w:szCs w:val="20"/>
        </w:rPr>
      </w:pPr>
      <w:r w:rsidRPr="00C605A8">
        <w:rPr>
          <w:color w:val="auto"/>
          <w:sz w:val="20"/>
          <w:szCs w:val="20"/>
        </w:rPr>
        <w:t xml:space="preserve">The role of </w:t>
      </w:r>
      <w:r w:rsidR="00C00046">
        <w:rPr>
          <w:color w:val="auto"/>
          <w:sz w:val="20"/>
          <w:szCs w:val="20"/>
        </w:rPr>
        <w:t xml:space="preserve">the </w:t>
      </w:r>
      <w:r w:rsidRPr="00C605A8">
        <w:rPr>
          <w:color w:val="auto"/>
          <w:sz w:val="20"/>
          <w:szCs w:val="20"/>
        </w:rPr>
        <w:t>N</w:t>
      </w:r>
      <w:r w:rsidR="00AA04B1">
        <w:rPr>
          <w:color w:val="auto"/>
          <w:sz w:val="20"/>
          <w:szCs w:val="20"/>
        </w:rPr>
        <w:t xml:space="preserve">ursing and </w:t>
      </w:r>
      <w:r w:rsidRPr="00C605A8">
        <w:rPr>
          <w:color w:val="auto"/>
          <w:sz w:val="20"/>
          <w:szCs w:val="20"/>
        </w:rPr>
        <w:t>M</w:t>
      </w:r>
      <w:r w:rsidR="00AA04B1">
        <w:rPr>
          <w:color w:val="auto"/>
          <w:sz w:val="20"/>
          <w:szCs w:val="20"/>
        </w:rPr>
        <w:t xml:space="preserve">idwifery </w:t>
      </w:r>
      <w:r w:rsidRPr="00C605A8">
        <w:rPr>
          <w:color w:val="auto"/>
          <w:sz w:val="20"/>
          <w:szCs w:val="20"/>
        </w:rPr>
        <w:t>B</w:t>
      </w:r>
      <w:r w:rsidR="00AA04B1">
        <w:rPr>
          <w:color w:val="auto"/>
          <w:sz w:val="20"/>
          <w:szCs w:val="20"/>
        </w:rPr>
        <w:t xml:space="preserve">oard of </w:t>
      </w:r>
      <w:r w:rsidRPr="00C605A8">
        <w:rPr>
          <w:color w:val="auto"/>
          <w:sz w:val="20"/>
          <w:szCs w:val="20"/>
        </w:rPr>
        <w:t>A</w:t>
      </w:r>
      <w:r w:rsidR="00AA04B1">
        <w:rPr>
          <w:color w:val="auto"/>
          <w:sz w:val="20"/>
          <w:szCs w:val="20"/>
        </w:rPr>
        <w:t xml:space="preserve">ustralia </w:t>
      </w:r>
      <w:r w:rsidR="00E07372">
        <w:rPr>
          <w:color w:val="auto"/>
          <w:sz w:val="20"/>
          <w:szCs w:val="20"/>
        </w:rPr>
        <w:t>(</w:t>
      </w:r>
      <w:r w:rsidR="003C103F">
        <w:rPr>
          <w:color w:val="auto"/>
          <w:sz w:val="20"/>
          <w:szCs w:val="20"/>
        </w:rPr>
        <w:t>National Board</w:t>
      </w:r>
      <w:r w:rsidR="00E07372">
        <w:rPr>
          <w:color w:val="auto"/>
          <w:sz w:val="20"/>
          <w:szCs w:val="20"/>
        </w:rPr>
        <w:t xml:space="preserve"> or NMBA) </w:t>
      </w:r>
      <w:r w:rsidRPr="00C605A8">
        <w:rPr>
          <w:color w:val="auto"/>
          <w:sz w:val="20"/>
          <w:szCs w:val="20"/>
        </w:rPr>
        <w:t xml:space="preserve">is to protect the public </w:t>
      </w:r>
      <w:r w:rsidR="00587F73">
        <w:rPr>
          <w:color w:val="auto"/>
          <w:sz w:val="20"/>
          <w:szCs w:val="20"/>
        </w:rPr>
        <w:t>by</w:t>
      </w:r>
      <w:r w:rsidRPr="00C605A8">
        <w:rPr>
          <w:color w:val="auto"/>
          <w:sz w:val="20"/>
          <w:szCs w:val="20"/>
        </w:rPr>
        <w:t xml:space="preserve"> </w:t>
      </w:r>
      <w:r w:rsidR="00035D01">
        <w:rPr>
          <w:color w:val="auto"/>
          <w:sz w:val="20"/>
          <w:szCs w:val="20"/>
        </w:rPr>
        <w:t>making sure</w:t>
      </w:r>
      <w:r w:rsidR="00035D01" w:rsidRPr="00C605A8">
        <w:rPr>
          <w:color w:val="auto"/>
          <w:sz w:val="20"/>
          <w:szCs w:val="20"/>
        </w:rPr>
        <w:t xml:space="preserve"> </w:t>
      </w:r>
      <w:r w:rsidRPr="00C605A8">
        <w:rPr>
          <w:color w:val="auto"/>
          <w:sz w:val="20"/>
          <w:szCs w:val="20"/>
        </w:rPr>
        <w:t>that a person who is registered is safe and competent to practise.</w:t>
      </w:r>
    </w:p>
    <w:p w:rsidR="001E19C3" w:rsidRDefault="003F422C" w:rsidP="00045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C6874">
        <w:rPr>
          <w:rFonts w:ascii="Arial" w:hAnsi="Arial" w:cs="Arial"/>
          <w:sz w:val="20"/>
          <w:szCs w:val="20"/>
        </w:rPr>
        <w:t>A</w:t>
      </w:r>
      <w:r w:rsidR="00C605A8" w:rsidRPr="002C6874">
        <w:rPr>
          <w:rFonts w:ascii="Arial" w:hAnsi="Arial" w:cs="Arial"/>
          <w:sz w:val="20"/>
          <w:szCs w:val="20"/>
        </w:rPr>
        <w:t xml:space="preserve"> key requirement</w:t>
      </w:r>
      <w:r w:rsidRPr="002C6874">
        <w:rPr>
          <w:rFonts w:ascii="Arial" w:hAnsi="Arial" w:cs="Arial"/>
          <w:sz w:val="20"/>
          <w:szCs w:val="20"/>
        </w:rPr>
        <w:t xml:space="preserve"> </w:t>
      </w:r>
      <w:r w:rsidR="006811B2">
        <w:rPr>
          <w:rFonts w:ascii="Arial" w:hAnsi="Arial" w:cs="Arial"/>
          <w:sz w:val="20"/>
          <w:szCs w:val="20"/>
        </w:rPr>
        <w:t xml:space="preserve">to </w:t>
      </w:r>
      <w:r w:rsidR="00C00046" w:rsidRPr="002C6874">
        <w:rPr>
          <w:rFonts w:ascii="Arial" w:hAnsi="Arial" w:cs="Arial"/>
          <w:sz w:val="20"/>
          <w:szCs w:val="20"/>
        </w:rPr>
        <w:t>practi</w:t>
      </w:r>
      <w:r w:rsidR="007061A8">
        <w:rPr>
          <w:rFonts w:ascii="Arial" w:hAnsi="Arial" w:cs="Arial"/>
          <w:sz w:val="20"/>
          <w:szCs w:val="20"/>
        </w:rPr>
        <w:t>c</w:t>
      </w:r>
      <w:r w:rsidR="00C00046" w:rsidRPr="002C6874">
        <w:rPr>
          <w:rFonts w:ascii="Arial" w:hAnsi="Arial" w:cs="Arial"/>
          <w:sz w:val="20"/>
          <w:szCs w:val="20"/>
        </w:rPr>
        <w:t xml:space="preserve">e </w:t>
      </w:r>
      <w:r w:rsidR="00C605A8" w:rsidRPr="002C6874">
        <w:rPr>
          <w:rFonts w:ascii="Arial" w:hAnsi="Arial" w:cs="Arial"/>
          <w:sz w:val="20"/>
          <w:szCs w:val="20"/>
        </w:rPr>
        <w:t xml:space="preserve">is that the nurse </w:t>
      </w:r>
      <w:r w:rsidR="003F287B">
        <w:rPr>
          <w:rFonts w:ascii="Arial" w:hAnsi="Arial" w:cs="Arial"/>
          <w:sz w:val="20"/>
          <w:szCs w:val="20"/>
        </w:rPr>
        <w:t>and/</w:t>
      </w:r>
      <w:r w:rsidR="00C605A8" w:rsidRPr="002C6874">
        <w:rPr>
          <w:rFonts w:ascii="Arial" w:hAnsi="Arial" w:cs="Arial"/>
          <w:sz w:val="20"/>
          <w:szCs w:val="20"/>
        </w:rPr>
        <w:t xml:space="preserve">or midwife is able to demonstrate that </w:t>
      </w:r>
      <w:r w:rsidR="00775F9B">
        <w:rPr>
          <w:rFonts w:ascii="Arial" w:hAnsi="Arial" w:cs="Arial"/>
          <w:sz w:val="20"/>
          <w:szCs w:val="20"/>
        </w:rPr>
        <w:t>they</w:t>
      </w:r>
      <w:r w:rsidR="00C00046">
        <w:rPr>
          <w:rFonts w:ascii="Arial" w:hAnsi="Arial" w:cs="Arial"/>
          <w:sz w:val="20"/>
          <w:szCs w:val="20"/>
        </w:rPr>
        <w:t xml:space="preserve"> meet </w:t>
      </w:r>
      <w:r w:rsidR="003C103F">
        <w:rPr>
          <w:rFonts w:ascii="Arial" w:hAnsi="Arial" w:cs="Arial"/>
          <w:sz w:val="20"/>
          <w:szCs w:val="20"/>
        </w:rPr>
        <w:t>Board</w:t>
      </w:r>
      <w:r w:rsidR="00775F9B">
        <w:rPr>
          <w:rFonts w:ascii="Arial" w:hAnsi="Arial" w:cs="Arial"/>
          <w:sz w:val="20"/>
          <w:szCs w:val="20"/>
        </w:rPr>
        <w:t>-</w:t>
      </w:r>
      <w:r w:rsidR="004834A3">
        <w:rPr>
          <w:rFonts w:ascii="Arial" w:hAnsi="Arial" w:cs="Arial"/>
          <w:sz w:val="20"/>
          <w:szCs w:val="20"/>
        </w:rPr>
        <w:t xml:space="preserve">approved </w:t>
      </w:r>
      <w:r w:rsidR="00775F9B">
        <w:rPr>
          <w:rFonts w:ascii="Arial" w:hAnsi="Arial" w:cs="Arial"/>
          <w:sz w:val="20"/>
          <w:szCs w:val="20"/>
        </w:rPr>
        <w:t>n</w:t>
      </w:r>
      <w:r w:rsidR="009B1FC2">
        <w:rPr>
          <w:rFonts w:ascii="Arial" w:hAnsi="Arial" w:cs="Arial"/>
          <w:sz w:val="20"/>
          <w:szCs w:val="20"/>
        </w:rPr>
        <w:t xml:space="preserve">ational </w:t>
      </w:r>
      <w:r w:rsidR="00775F9B">
        <w:rPr>
          <w:rFonts w:ascii="Arial" w:hAnsi="Arial" w:cs="Arial"/>
          <w:sz w:val="20"/>
          <w:szCs w:val="20"/>
        </w:rPr>
        <w:t>c</w:t>
      </w:r>
      <w:r w:rsidR="00C605A8" w:rsidRPr="002C6874">
        <w:rPr>
          <w:rFonts w:ascii="Arial" w:hAnsi="Arial" w:cs="Arial"/>
          <w:sz w:val="20"/>
          <w:szCs w:val="20"/>
        </w:rPr>
        <w:t xml:space="preserve">ompetency </w:t>
      </w:r>
      <w:r w:rsidR="00775F9B">
        <w:rPr>
          <w:rFonts w:ascii="Arial" w:hAnsi="Arial" w:cs="Arial"/>
          <w:sz w:val="20"/>
          <w:szCs w:val="20"/>
        </w:rPr>
        <w:t>s</w:t>
      </w:r>
      <w:r w:rsidR="00C605A8" w:rsidRPr="002C6874">
        <w:rPr>
          <w:rFonts w:ascii="Arial" w:hAnsi="Arial" w:cs="Arial"/>
          <w:sz w:val="20"/>
          <w:szCs w:val="20"/>
        </w:rPr>
        <w:t>tandards</w:t>
      </w:r>
      <w:r w:rsidR="009B1FC2">
        <w:rPr>
          <w:rFonts w:ascii="Arial" w:hAnsi="Arial" w:cs="Arial"/>
          <w:sz w:val="20"/>
          <w:szCs w:val="20"/>
        </w:rPr>
        <w:t xml:space="preserve"> for </w:t>
      </w:r>
      <w:r w:rsidR="00B81DA8">
        <w:rPr>
          <w:rFonts w:ascii="Arial" w:hAnsi="Arial" w:cs="Arial"/>
          <w:sz w:val="20"/>
          <w:szCs w:val="20"/>
        </w:rPr>
        <w:t xml:space="preserve">the </w:t>
      </w:r>
      <w:r w:rsidR="00775F9B">
        <w:rPr>
          <w:rFonts w:ascii="Arial" w:hAnsi="Arial" w:cs="Arial"/>
          <w:sz w:val="20"/>
          <w:szCs w:val="20"/>
        </w:rPr>
        <w:t>e</w:t>
      </w:r>
      <w:r w:rsidR="00B81DA8">
        <w:rPr>
          <w:rFonts w:ascii="Arial" w:hAnsi="Arial" w:cs="Arial"/>
          <w:sz w:val="20"/>
          <w:szCs w:val="20"/>
        </w:rPr>
        <w:t xml:space="preserve">nrolled </w:t>
      </w:r>
      <w:r w:rsidR="00775F9B">
        <w:rPr>
          <w:rFonts w:ascii="Arial" w:hAnsi="Arial" w:cs="Arial"/>
          <w:sz w:val="20"/>
          <w:szCs w:val="20"/>
        </w:rPr>
        <w:t>n</w:t>
      </w:r>
      <w:r w:rsidR="00B81DA8">
        <w:rPr>
          <w:rFonts w:ascii="Arial" w:hAnsi="Arial" w:cs="Arial"/>
          <w:sz w:val="20"/>
          <w:szCs w:val="20"/>
        </w:rPr>
        <w:t xml:space="preserve">urse or </w:t>
      </w:r>
      <w:r w:rsidR="00775F9B">
        <w:rPr>
          <w:rFonts w:ascii="Arial" w:hAnsi="Arial" w:cs="Arial"/>
          <w:sz w:val="20"/>
          <w:szCs w:val="20"/>
        </w:rPr>
        <w:t>r</w:t>
      </w:r>
      <w:r w:rsidR="00B81DA8">
        <w:rPr>
          <w:rFonts w:ascii="Arial" w:hAnsi="Arial" w:cs="Arial"/>
          <w:sz w:val="20"/>
          <w:szCs w:val="20"/>
        </w:rPr>
        <w:t xml:space="preserve">egistered </w:t>
      </w:r>
      <w:r w:rsidR="00775F9B">
        <w:rPr>
          <w:rFonts w:ascii="Arial" w:hAnsi="Arial" w:cs="Arial"/>
          <w:sz w:val="20"/>
          <w:szCs w:val="20"/>
        </w:rPr>
        <w:t>n</w:t>
      </w:r>
      <w:r w:rsidR="00B81DA8">
        <w:rPr>
          <w:rFonts w:ascii="Arial" w:hAnsi="Arial" w:cs="Arial"/>
          <w:sz w:val="20"/>
          <w:szCs w:val="20"/>
        </w:rPr>
        <w:t>urse or</w:t>
      </w:r>
      <w:r w:rsidR="005C20A8">
        <w:rPr>
          <w:rFonts w:ascii="Arial" w:hAnsi="Arial" w:cs="Arial"/>
          <w:sz w:val="20"/>
          <w:szCs w:val="20"/>
        </w:rPr>
        <w:t xml:space="preserve"> </w:t>
      </w:r>
      <w:r w:rsidR="00775F9B">
        <w:rPr>
          <w:rFonts w:ascii="Arial" w:hAnsi="Arial" w:cs="Arial"/>
          <w:sz w:val="20"/>
          <w:szCs w:val="20"/>
        </w:rPr>
        <w:t>r</w:t>
      </w:r>
      <w:r w:rsidR="005C20A8">
        <w:rPr>
          <w:rFonts w:ascii="Arial" w:hAnsi="Arial" w:cs="Arial"/>
          <w:sz w:val="20"/>
          <w:szCs w:val="20"/>
        </w:rPr>
        <w:t xml:space="preserve">egistered </w:t>
      </w:r>
      <w:r w:rsidR="00775F9B">
        <w:rPr>
          <w:rFonts w:ascii="Arial" w:hAnsi="Arial" w:cs="Arial"/>
          <w:sz w:val="20"/>
          <w:szCs w:val="20"/>
        </w:rPr>
        <w:t>m</w:t>
      </w:r>
      <w:r w:rsidR="005C20A8">
        <w:rPr>
          <w:rFonts w:ascii="Arial" w:hAnsi="Arial" w:cs="Arial"/>
          <w:sz w:val="20"/>
          <w:szCs w:val="20"/>
        </w:rPr>
        <w:t>idwife</w:t>
      </w:r>
      <w:r w:rsidR="00775F9B">
        <w:rPr>
          <w:rFonts w:ascii="Arial" w:hAnsi="Arial" w:cs="Arial"/>
          <w:sz w:val="20"/>
          <w:szCs w:val="20"/>
        </w:rPr>
        <w:t xml:space="preserve">. </w:t>
      </w:r>
      <w:r w:rsidR="00C605A8" w:rsidRPr="002C6874">
        <w:rPr>
          <w:rFonts w:ascii="Arial" w:hAnsi="Arial" w:cs="Arial"/>
          <w:sz w:val="20"/>
          <w:szCs w:val="20"/>
        </w:rPr>
        <w:t xml:space="preserve">All applications for registration </w:t>
      </w:r>
      <w:r w:rsidR="00775F9B">
        <w:rPr>
          <w:rFonts w:ascii="Arial" w:hAnsi="Arial" w:cs="Arial"/>
          <w:sz w:val="20"/>
          <w:szCs w:val="20"/>
        </w:rPr>
        <w:t>must</w:t>
      </w:r>
      <w:r w:rsidR="005C20A8">
        <w:rPr>
          <w:rFonts w:ascii="Arial" w:hAnsi="Arial" w:cs="Arial"/>
          <w:sz w:val="20"/>
          <w:szCs w:val="20"/>
        </w:rPr>
        <w:t xml:space="preserve"> demonstrate</w:t>
      </w:r>
      <w:r w:rsidR="005C20A8" w:rsidRPr="002C6874">
        <w:rPr>
          <w:rFonts w:ascii="Arial" w:hAnsi="Arial" w:cs="Arial"/>
          <w:sz w:val="20"/>
          <w:szCs w:val="20"/>
        </w:rPr>
        <w:t xml:space="preserve"> </w:t>
      </w:r>
      <w:r w:rsidR="00C605A8" w:rsidRPr="002C6874">
        <w:rPr>
          <w:rFonts w:ascii="Arial" w:hAnsi="Arial" w:cs="Arial"/>
          <w:sz w:val="20"/>
          <w:szCs w:val="20"/>
        </w:rPr>
        <w:t>th</w:t>
      </w:r>
      <w:r w:rsidR="00587F73">
        <w:rPr>
          <w:rFonts w:ascii="Arial" w:hAnsi="Arial" w:cs="Arial"/>
          <w:sz w:val="20"/>
          <w:szCs w:val="20"/>
        </w:rPr>
        <w:t>e</w:t>
      </w:r>
      <w:r w:rsidR="005C20A8">
        <w:rPr>
          <w:rFonts w:ascii="Arial" w:hAnsi="Arial" w:cs="Arial"/>
          <w:sz w:val="20"/>
          <w:szCs w:val="20"/>
        </w:rPr>
        <w:t xml:space="preserve"> relevant National </w:t>
      </w:r>
      <w:r w:rsidR="00775F9B">
        <w:rPr>
          <w:rFonts w:ascii="Arial" w:hAnsi="Arial" w:cs="Arial"/>
          <w:sz w:val="20"/>
          <w:szCs w:val="20"/>
        </w:rPr>
        <w:t>Board c</w:t>
      </w:r>
      <w:r w:rsidR="005C20A8" w:rsidRPr="002C6874">
        <w:rPr>
          <w:rFonts w:ascii="Arial" w:hAnsi="Arial" w:cs="Arial"/>
          <w:sz w:val="20"/>
          <w:szCs w:val="20"/>
        </w:rPr>
        <w:t>ompetency</w:t>
      </w:r>
      <w:r w:rsidR="00587F73">
        <w:rPr>
          <w:rFonts w:ascii="Arial" w:hAnsi="Arial" w:cs="Arial"/>
          <w:sz w:val="20"/>
          <w:szCs w:val="20"/>
        </w:rPr>
        <w:t xml:space="preserve"> </w:t>
      </w:r>
      <w:r w:rsidR="00775F9B">
        <w:rPr>
          <w:rFonts w:ascii="Arial" w:hAnsi="Arial" w:cs="Arial"/>
          <w:sz w:val="20"/>
          <w:szCs w:val="20"/>
        </w:rPr>
        <w:t>s</w:t>
      </w:r>
      <w:r w:rsidR="00587F73">
        <w:rPr>
          <w:rFonts w:ascii="Arial" w:hAnsi="Arial" w:cs="Arial"/>
          <w:sz w:val="20"/>
          <w:szCs w:val="20"/>
        </w:rPr>
        <w:t>tandards</w:t>
      </w:r>
      <w:r w:rsidR="005C20A8">
        <w:rPr>
          <w:rFonts w:ascii="Arial" w:hAnsi="Arial" w:cs="Arial"/>
          <w:sz w:val="20"/>
          <w:szCs w:val="20"/>
        </w:rPr>
        <w:t xml:space="preserve"> have been met</w:t>
      </w:r>
      <w:r w:rsidR="00C605A8" w:rsidRPr="002C6874">
        <w:rPr>
          <w:rFonts w:ascii="Arial" w:hAnsi="Arial" w:cs="Arial"/>
          <w:sz w:val="20"/>
          <w:szCs w:val="20"/>
        </w:rPr>
        <w:t>.</w:t>
      </w:r>
      <w:r w:rsidR="002C6874" w:rsidRPr="002C6874">
        <w:rPr>
          <w:rFonts w:ascii="Arial" w:hAnsi="Arial" w:cs="Arial"/>
          <w:sz w:val="20"/>
          <w:szCs w:val="20"/>
        </w:rPr>
        <w:t xml:space="preserve"> </w:t>
      </w:r>
    </w:p>
    <w:p w:rsidR="00C605A8" w:rsidRDefault="002C6874" w:rsidP="00045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</w:t>
      </w:r>
      <w:r w:rsidR="00DA3174">
        <w:rPr>
          <w:rFonts w:ascii="Arial" w:hAnsi="Arial" w:cs="Arial"/>
          <w:sz w:val="20"/>
          <w:szCs w:val="20"/>
        </w:rPr>
        <w:t>policy</w:t>
      </w:r>
      <w:r>
        <w:rPr>
          <w:rFonts w:ascii="Arial" w:hAnsi="Arial" w:cs="Arial"/>
          <w:sz w:val="20"/>
          <w:szCs w:val="20"/>
        </w:rPr>
        <w:t xml:space="preserve"> is to be read in conjunction with </w:t>
      </w:r>
      <w:r w:rsidR="003C103F">
        <w:rPr>
          <w:rFonts w:ascii="Arial" w:hAnsi="Arial" w:cs="Arial"/>
          <w:sz w:val="20"/>
          <w:szCs w:val="20"/>
        </w:rPr>
        <w:t>the National Board</w:t>
      </w:r>
      <w:r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C00046" w:rsidRPr="00775F9B">
          <w:rPr>
            <w:rStyle w:val="Hyperlink"/>
            <w:rFonts w:ascii="Arial" w:hAnsi="Arial" w:cs="Arial"/>
            <w:sz w:val="20"/>
            <w:szCs w:val="20"/>
          </w:rPr>
          <w:t>registration standard</w:t>
        </w:r>
        <w:r w:rsidR="004834A3" w:rsidRPr="00775F9B">
          <w:rPr>
            <w:rStyle w:val="Hyperlink"/>
            <w:rFonts w:ascii="Arial" w:hAnsi="Arial" w:cs="Arial"/>
            <w:sz w:val="20"/>
            <w:szCs w:val="20"/>
          </w:rPr>
          <w:t>s</w:t>
        </w:r>
      </w:hyperlink>
      <w:r w:rsidR="00775F9B">
        <w:rPr>
          <w:rFonts w:ascii="Arial" w:hAnsi="Arial" w:cs="Arial"/>
          <w:sz w:val="20"/>
          <w:szCs w:val="20"/>
        </w:rPr>
        <w:t xml:space="preserve">, </w:t>
      </w:r>
      <w:r w:rsidR="004834A3">
        <w:rPr>
          <w:rFonts w:ascii="Arial" w:hAnsi="Arial" w:cs="Arial"/>
          <w:sz w:val="20"/>
          <w:szCs w:val="20"/>
        </w:rPr>
        <w:t>in particular</w:t>
      </w:r>
      <w:r w:rsidR="007B6428">
        <w:rPr>
          <w:rFonts w:ascii="Arial" w:hAnsi="Arial" w:cs="Arial"/>
          <w:sz w:val="20"/>
          <w:szCs w:val="20"/>
        </w:rPr>
        <w:t>,</w:t>
      </w:r>
      <w:r w:rsidR="004834A3">
        <w:rPr>
          <w:rFonts w:ascii="Arial" w:hAnsi="Arial" w:cs="Arial"/>
          <w:sz w:val="20"/>
          <w:szCs w:val="20"/>
        </w:rPr>
        <w:t xml:space="preserve"> the </w:t>
      </w:r>
      <w:r w:rsidR="00C00046">
        <w:rPr>
          <w:rFonts w:ascii="Arial" w:hAnsi="Arial" w:cs="Arial"/>
          <w:sz w:val="20"/>
          <w:szCs w:val="20"/>
        </w:rPr>
        <w:t>recency of practice</w:t>
      </w:r>
      <w:r w:rsidR="004834A3" w:rsidRPr="004834A3">
        <w:rPr>
          <w:rFonts w:ascii="Arial" w:hAnsi="Arial" w:cs="Arial"/>
          <w:sz w:val="20"/>
          <w:szCs w:val="20"/>
        </w:rPr>
        <w:t xml:space="preserve"> </w:t>
      </w:r>
      <w:r w:rsidR="006811B2">
        <w:rPr>
          <w:rFonts w:ascii="Arial" w:hAnsi="Arial" w:cs="Arial"/>
          <w:sz w:val="20"/>
          <w:szCs w:val="20"/>
        </w:rPr>
        <w:t>a</w:t>
      </w:r>
      <w:r w:rsidR="004834A3">
        <w:rPr>
          <w:rFonts w:ascii="Arial" w:hAnsi="Arial" w:cs="Arial"/>
          <w:sz w:val="20"/>
          <w:szCs w:val="20"/>
        </w:rPr>
        <w:t xml:space="preserve">nd continuing professional development </w:t>
      </w:r>
      <w:r w:rsidR="003F287B">
        <w:rPr>
          <w:rFonts w:ascii="Arial" w:hAnsi="Arial" w:cs="Arial"/>
          <w:sz w:val="20"/>
          <w:szCs w:val="20"/>
        </w:rPr>
        <w:t xml:space="preserve">registration </w:t>
      </w:r>
      <w:r w:rsidR="004834A3">
        <w:rPr>
          <w:rFonts w:ascii="Arial" w:hAnsi="Arial" w:cs="Arial"/>
          <w:sz w:val="20"/>
          <w:szCs w:val="20"/>
        </w:rPr>
        <w:t>standard</w:t>
      </w:r>
      <w:r w:rsidR="003F287B">
        <w:rPr>
          <w:rFonts w:ascii="Arial" w:hAnsi="Arial" w:cs="Arial"/>
          <w:sz w:val="20"/>
          <w:szCs w:val="20"/>
        </w:rPr>
        <w:t>s</w:t>
      </w:r>
      <w:r w:rsidR="00BD6EE2">
        <w:rPr>
          <w:rFonts w:ascii="Arial" w:hAnsi="Arial" w:cs="Arial"/>
          <w:sz w:val="20"/>
          <w:szCs w:val="20"/>
        </w:rPr>
        <w:t xml:space="preserve"> for nurses and midwives</w:t>
      </w:r>
      <w:r w:rsidR="006811B2">
        <w:rPr>
          <w:rFonts w:ascii="Arial" w:hAnsi="Arial" w:cs="Arial"/>
          <w:sz w:val="20"/>
          <w:szCs w:val="20"/>
        </w:rPr>
        <w:t>.</w:t>
      </w:r>
      <w:r w:rsidR="00235264">
        <w:rPr>
          <w:rFonts w:ascii="Arial" w:hAnsi="Arial" w:cs="Arial"/>
          <w:sz w:val="20"/>
          <w:szCs w:val="20"/>
        </w:rPr>
        <w:t xml:space="preserve"> </w:t>
      </w:r>
    </w:p>
    <w:p w:rsidR="00FA35EB" w:rsidRDefault="003C103F" w:rsidP="00045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993F52">
        <w:rPr>
          <w:rFonts w:ascii="Arial" w:hAnsi="Arial" w:cs="Arial"/>
          <w:sz w:val="20"/>
          <w:szCs w:val="20"/>
        </w:rPr>
        <w:t xml:space="preserve">National </w:t>
      </w:r>
      <w:r>
        <w:rPr>
          <w:rFonts w:ascii="Arial" w:hAnsi="Arial" w:cs="Arial"/>
          <w:sz w:val="20"/>
          <w:szCs w:val="20"/>
        </w:rPr>
        <w:t>Board</w:t>
      </w:r>
      <w:r w:rsidR="00FA35EB">
        <w:rPr>
          <w:rFonts w:ascii="Arial" w:hAnsi="Arial" w:cs="Arial"/>
          <w:sz w:val="20"/>
          <w:szCs w:val="20"/>
        </w:rPr>
        <w:t>-</w:t>
      </w:r>
      <w:r w:rsidR="00235264" w:rsidRPr="004A1EAF">
        <w:rPr>
          <w:rFonts w:ascii="Arial" w:hAnsi="Arial" w:cs="Arial"/>
          <w:sz w:val="20"/>
          <w:szCs w:val="20"/>
        </w:rPr>
        <w:t xml:space="preserve">approved </w:t>
      </w:r>
      <w:r w:rsidR="00235264" w:rsidRPr="00FA35EB">
        <w:rPr>
          <w:rFonts w:ascii="Arial" w:hAnsi="Arial" w:cs="Arial"/>
          <w:i/>
          <w:sz w:val="20"/>
          <w:szCs w:val="20"/>
        </w:rPr>
        <w:t xml:space="preserve">Recency of </w:t>
      </w:r>
      <w:r w:rsidR="00FA35EB" w:rsidRPr="00FA35EB">
        <w:rPr>
          <w:rFonts w:ascii="Arial" w:hAnsi="Arial" w:cs="Arial"/>
          <w:i/>
          <w:sz w:val="20"/>
          <w:szCs w:val="20"/>
        </w:rPr>
        <w:t>practice registration standard</w:t>
      </w:r>
      <w:r w:rsidR="00FA35EB" w:rsidRPr="004A1EAF">
        <w:rPr>
          <w:rFonts w:ascii="Arial" w:hAnsi="Arial" w:cs="Arial"/>
          <w:sz w:val="20"/>
          <w:szCs w:val="20"/>
        </w:rPr>
        <w:t xml:space="preserve"> </w:t>
      </w:r>
      <w:r w:rsidR="00FA35EB">
        <w:rPr>
          <w:rFonts w:ascii="Arial" w:hAnsi="Arial" w:cs="Arial"/>
          <w:sz w:val="20"/>
          <w:szCs w:val="20"/>
        </w:rPr>
        <w:t xml:space="preserve">annually </w:t>
      </w:r>
      <w:r w:rsidR="00235264" w:rsidRPr="004A1EAF">
        <w:rPr>
          <w:rFonts w:ascii="Arial" w:hAnsi="Arial" w:cs="Arial"/>
          <w:sz w:val="20"/>
          <w:szCs w:val="20"/>
        </w:rPr>
        <w:t>applie</w:t>
      </w:r>
      <w:r w:rsidR="00FA35EB">
        <w:rPr>
          <w:rFonts w:ascii="Arial" w:hAnsi="Arial" w:cs="Arial"/>
          <w:sz w:val="20"/>
          <w:szCs w:val="20"/>
        </w:rPr>
        <w:t>s</w:t>
      </w:r>
      <w:r w:rsidR="00235264" w:rsidRPr="004A1EAF">
        <w:rPr>
          <w:rFonts w:ascii="Arial" w:hAnsi="Arial" w:cs="Arial"/>
          <w:sz w:val="20"/>
          <w:szCs w:val="20"/>
        </w:rPr>
        <w:t xml:space="preserve"> to </w:t>
      </w:r>
      <w:r w:rsidR="00210566" w:rsidRPr="004A1EAF">
        <w:rPr>
          <w:rFonts w:ascii="Arial" w:hAnsi="Arial" w:cs="Arial"/>
          <w:sz w:val="20"/>
          <w:szCs w:val="20"/>
        </w:rPr>
        <w:t xml:space="preserve">nurses and midwives </w:t>
      </w:r>
      <w:r w:rsidR="003F287B" w:rsidRPr="004A1EAF">
        <w:rPr>
          <w:rFonts w:ascii="Arial" w:hAnsi="Arial" w:cs="Arial"/>
          <w:sz w:val="20"/>
          <w:szCs w:val="20"/>
        </w:rPr>
        <w:t xml:space="preserve">when they apply </w:t>
      </w:r>
      <w:r w:rsidR="00FA35EB">
        <w:rPr>
          <w:rFonts w:ascii="Arial" w:hAnsi="Arial" w:cs="Arial"/>
          <w:sz w:val="20"/>
          <w:szCs w:val="20"/>
        </w:rPr>
        <w:t>to</w:t>
      </w:r>
      <w:r w:rsidR="00FA35EB" w:rsidRPr="004A1EAF">
        <w:rPr>
          <w:rFonts w:ascii="Arial" w:hAnsi="Arial" w:cs="Arial"/>
          <w:sz w:val="20"/>
          <w:szCs w:val="20"/>
        </w:rPr>
        <w:t xml:space="preserve"> </w:t>
      </w:r>
      <w:r w:rsidR="003F287B" w:rsidRPr="004A1EAF">
        <w:rPr>
          <w:rFonts w:ascii="Arial" w:hAnsi="Arial" w:cs="Arial"/>
          <w:sz w:val="20"/>
          <w:szCs w:val="20"/>
        </w:rPr>
        <w:t>renew registration</w:t>
      </w:r>
      <w:r w:rsidR="00235264" w:rsidRPr="004A1EAF">
        <w:rPr>
          <w:rFonts w:ascii="Arial" w:hAnsi="Arial" w:cs="Arial"/>
          <w:sz w:val="20"/>
          <w:szCs w:val="20"/>
        </w:rPr>
        <w:t xml:space="preserve">. </w:t>
      </w:r>
      <w:r w:rsidR="00242AA2" w:rsidRPr="004A1EAF">
        <w:rPr>
          <w:rFonts w:ascii="Arial" w:hAnsi="Arial" w:cs="Arial"/>
          <w:sz w:val="20"/>
          <w:szCs w:val="20"/>
        </w:rPr>
        <w:t>P</w:t>
      </w:r>
      <w:r w:rsidR="003F287B" w:rsidRPr="004A1EAF">
        <w:rPr>
          <w:rFonts w:ascii="Arial" w:hAnsi="Arial" w:cs="Arial"/>
          <w:sz w:val="20"/>
          <w:szCs w:val="20"/>
        </w:rPr>
        <w:t>reviously registered nurses and</w:t>
      </w:r>
      <w:r w:rsidR="007061A8">
        <w:rPr>
          <w:rFonts w:ascii="Arial" w:hAnsi="Arial" w:cs="Arial"/>
          <w:sz w:val="20"/>
          <w:szCs w:val="20"/>
        </w:rPr>
        <w:t>/or</w:t>
      </w:r>
      <w:r w:rsidR="003F287B" w:rsidRPr="004A1EAF">
        <w:rPr>
          <w:rFonts w:ascii="Arial" w:hAnsi="Arial" w:cs="Arial"/>
          <w:sz w:val="20"/>
          <w:szCs w:val="20"/>
        </w:rPr>
        <w:t xml:space="preserve"> midwives in Australia</w:t>
      </w:r>
      <w:r w:rsidR="009D3222">
        <w:rPr>
          <w:rFonts w:ascii="Arial" w:hAnsi="Arial" w:cs="Arial"/>
          <w:sz w:val="20"/>
          <w:szCs w:val="20"/>
        </w:rPr>
        <w:t xml:space="preserve"> </w:t>
      </w:r>
      <w:r w:rsidR="003F287B" w:rsidRPr="004A1EAF">
        <w:rPr>
          <w:rFonts w:ascii="Arial" w:hAnsi="Arial" w:cs="Arial"/>
          <w:sz w:val="20"/>
          <w:szCs w:val="20"/>
        </w:rPr>
        <w:t>who have not practi</w:t>
      </w:r>
      <w:r w:rsidR="00210566" w:rsidRPr="004A1EAF">
        <w:rPr>
          <w:rFonts w:ascii="Arial" w:hAnsi="Arial" w:cs="Arial"/>
          <w:sz w:val="20"/>
          <w:szCs w:val="20"/>
        </w:rPr>
        <w:t>s</w:t>
      </w:r>
      <w:r w:rsidR="003F287B" w:rsidRPr="004A1EAF">
        <w:rPr>
          <w:rFonts w:ascii="Arial" w:hAnsi="Arial" w:cs="Arial"/>
          <w:sz w:val="20"/>
          <w:szCs w:val="20"/>
        </w:rPr>
        <w:t xml:space="preserve">ed </w:t>
      </w:r>
      <w:r w:rsidR="00145C37">
        <w:rPr>
          <w:rFonts w:ascii="Arial" w:hAnsi="Arial" w:cs="Arial"/>
          <w:sz w:val="20"/>
          <w:szCs w:val="20"/>
        </w:rPr>
        <w:t xml:space="preserve">in </w:t>
      </w:r>
      <w:r w:rsidR="003F287B" w:rsidRPr="004A1EAF">
        <w:rPr>
          <w:rFonts w:ascii="Arial" w:hAnsi="Arial" w:cs="Arial"/>
          <w:sz w:val="20"/>
          <w:szCs w:val="20"/>
        </w:rPr>
        <w:t>the profession</w:t>
      </w:r>
      <w:r w:rsidR="006042B5" w:rsidRPr="004A1EAF">
        <w:rPr>
          <w:rFonts w:ascii="Arial" w:hAnsi="Arial" w:cs="Arial"/>
          <w:sz w:val="20"/>
          <w:szCs w:val="20"/>
        </w:rPr>
        <w:t xml:space="preserve"> for</w:t>
      </w:r>
      <w:r w:rsidR="003F287B" w:rsidRPr="004A1EAF">
        <w:rPr>
          <w:rFonts w:ascii="Arial" w:hAnsi="Arial" w:cs="Arial"/>
          <w:sz w:val="20"/>
          <w:szCs w:val="20"/>
        </w:rPr>
        <w:t xml:space="preserve"> </w:t>
      </w:r>
      <w:r w:rsidR="00145C37">
        <w:rPr>
          <w:rFonts w:ascii="Arial" w:hAnsi="Arial" w:cs="Arial"/>
          <w:sz w:val="20"/>
          <w:szCs w:val="20"/>
        </w:rPr>
        <w:t xml:space="preserve">a period of </w:t>
      </w:r>
      <w:r w:rsidR="00FA35EB">
        <w:rPr>
          <w:rFonts w:ascii="Arial" w:hAnsi="Arial" w:cs="Arial"/>
          <w:sz w:val="20"/>
          <w:szCs w:val="20"/>
        </w:rPr>
        <w:t>five or more</w:t>
      </w:r>
      <w:r w:rsidR="00FA35EB" w:rsidRPr="004A1EAF">
        <w:rPr>
          <w:rFonts w:ascii="Arial" w:hAnsi="Arial" w:cs="Arial"/>
          <w:sz w:val="20"/>
          <w:szCs w:val="20"/>
        </w:rPr>
        <w:t xml:space="preserve"> </w:t>
      </w:r>
      <w:r w:rsidR="003F287B" w:rsidRPr="004A1EAF">
        <w:rPr>
          <w:rFonts w:ascii="Arial" w:hAnsi="Arial" w:cs="Arial"/>
          <w:sz w:val="20"/>
          <w:szCs w:val="20"/>
        </w:rPr>
        <w:t>years</w:t>
      </w:r>
      <w:r w:rsidR="006042B5" w:rsidRPr="004A1EAF">
        <w:rPr>
          <w:rFonts w:ascii="Arial" w:hAnsi="Arial" w:cs="Arial"/>
          <w:sz w:val="20"/>
          <w:szCs w:val="20"/>
        </w:rPr>
        <w:t xml:space="preserve"> </w:t>
      </w:r>
      <w:r w:rsidR="00FA35EB">
        <w:rPr>
          <w:rFonts w:ascii="Arial" w:hAnsi="Arial" w:cs="Arial"/>
          <w:sz w:val="20"/>
          <w:szCs w:val="20"/>
        </w:rPr>
        <w:t>are</w:t>
      </w:r>
      <w:r w:rsidR="006042B5" w:rsidRPr="004A1EAF">
        <w:rPr>
          <w:rFonts w:ascii="Arial" w:hAnsi="Arial" w:cs="Arial"/>
          <w:sz w:val="20"/>
          <w:szCs w:val="20"/>
        </w:rPr>
        <w:t xml:space="preserve"> required to undergo</w:t>
      </w:r>
      <w:r w:rsidR="00235264" w:rsidRPr="004A1EAF">
        <w:rPr>
          <w:rFonts w:ascii="Arial" w:hAnsi="Arial" w:cs="Arial"/>
          <w:sz w:val="20"/>
          <w:szCs w:val="20"/>
        </w:rPr>
        <w:t xml:space="preserve"> an </w:t>
      </w:r>
      <w:r w:rsidR="003F287B" w:rsidRPr="004A1EAF">
        <w:rPr>
          <w:rFonts w:ascii="Arial" w:hAnsi="Arial" w:cs="Arial"/>
          <w:sz w:val="20"/>
          <w:szCs w:val="20"/>
        </w:rPr>
        <w:t xml:space="preserve">individual </w:t>
      </w:r>
      <w:r w:rsidR="00235264" w:rsidRPr="004A1EAF">
        <w:rPr>
          <w:rFonts w:ascii="Arial" w:hAnsi="Arial" w:cs="Arial"/>
          <w:sz w:val="20"/>
          <w:szCs w:val="20"/>
        </w:rPr>
        <w:t>assessment</w:t>
      </w:r>
      <w:r w:rsidR="00145C37">
        <w:rPr>
          <w:rFonts w:ascii="Arial" w:hAnsi="Arial" w:cs="Arial"/>
          <w:sz w:val="20"/>
          <w:szCs w:val="20"/>
        </w:rPr>
        <w:t xml:space="preserve"> of their application</w:t>
      </w:r>
      <w:r w:rsidR="006042B5" w:rsidRPr="004A1EAF">
        <w:rPr>
          <w:rFonts w:ascii="Arial" w:hAnsi="Arial" w:cs="Arial"/>
          <w:sz w:val="20"/>
          <w:szCs w:val="20"/>
        </w:rPr>
        <w:t>.</w:t>
      </w:r>
      <w:r w:rsidR="009D3222">
        <w:rPr>
          <w:rFonts w:ascii="Arial" w:hAnsi="Arial" w:cs="Arial"/>
          <w:sz w:val="20"/>
          <w:szCs w:val="20"/>
        </w:rPr>
        <w:t xml:space="preserve"> </w:t>
      </w:r>
    </w:p>
    <w:p w:rsidR="00210566" w:rsidRPr="004A1EAF" w:rsidRDefault="006042B5" w:rsidP="00045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A1EAF">
        <w:rPr>
          <w:rFonts w:ascii="Arial" w:hAnsi="Arial" w:cs="Arial"/>
          <w:sz w:val="20"/>
          <w:szCs w:val="20"/>
        </w:rPr>
        <w:t xml:space="preserve">This assessment </w:t>
      </w:r>
      <w:r w:rsidR="00FA35EB">
        <w:rPr>
          <w:rFonts w:ascii="Arial" w:hAnsi="Arial" w:cs="Arial"/>
          <w:sz w:val="20"/>
          <w:szCs w:val="20"/>
        </w:rPr>
        <w:t xml:space="preserve">is </w:t>
      </w:r>
      <w:r w:rsidRPr="004A1EAF">
        <w:rPr>
          <w:rFonts w:ascii="Arial" w:hAnsi="Arial" w:cs="Arial"/>
          <w:sz w:val="20"/>
          <w:szCs w:val="20"/>
        </w:rPr>
        <w:t>based up</w:t>
      </w:r>
      <w:r w:rsidR="00235264" w:rsidRPr="004A1EAF">
        <w:rPr>
          <w:rFonts w:ascii="Arial" w:hAnsi="Arial" w:cs="Arial"/>
          <w:sz w:val="20"/>
          <w:szCs w:val="20"/>
        </w:rPr>
        <w:t xml:space="preserve">on the </w:t>
      </w:r>
      <w:r w:rsidR="003F287B" w:rsidRPr="004A1EAF">
        <w:rPr>
          <w:rFonts w:ascii="Arial" w:hAnsi="Arial" w:cs="Arial"/>
          <w:sz w:val="20"/>
          <w:szCs w:val="20"/>
        </w:rPr>
        <w:t>previousl</w:t>
      </w:r>
      <w:r w:rsidR="007061A8">
        <w:rPr>
          <w:rFonts w:ascii="Arial" w:hAnsi="Arial" w:cs="Arial"/>
          <w:sz w:val="20"/>
          <w:szCs w:val="20"/>
        </w:rPr>
        <w:t>y registered nurse and/or midwife</w:t>
      </w:r>
      <w:r w:rsidR="003F287B" w:rsidRPr="004A1EAF">
        <w:rPr>
          <w:rFonts w:ascii="Arial" w:hAnsi="Arial" w:cs="Arial"/>
          <w:sz w:val="20"/>
          <w:szCs w:val="20"/>
        </w:rPr>
        <w:t>s</w:t>
      </w:r>
      <w:r w:rsidR="00210566" w:rsidRPr="004A1EAF">
        <w:rPr>
          <w:rFonts w:ascii="Arial" w:hAnsi="Arial" w:cs="Arial"/>
          <w:sz w:val="20"/>
          <w:szCs w:val="20"/>
        </w:rPr>
        <w:t>:</w:t>
      </w:r>
    </w:p>
    <w:p w:rsidR="00210566" w:rsidRPr="004A1EAF" w:rsidRDefault="00235264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4A1EAF">
        <w:rPr>
          <w:rFonts w:ascii="Arial" w:hAnsi="Arial" w:cs="Arial"/>
          <w:sz w:val="20"/>
          <w:szCs w:val="20"/>
          <w:lang w:eastAsia="en-AU"/>
        </w:rPr>
        <w:t>qualifications (</w:t>
      </w:r>
      <w:r w:rsidR="003F287B" w:rsidRPr="004A1EAF">
        <w:rPr>
          <w:rFonts w:ascii="Arial" w:hAnsi="Arial" w:cs="Arial"/>
          <w:sz w:val="20"/>
          <w:szCs w:val="20"/>
          <w:lang w:eastAsia="en-AU"/>
        </w:rPr>
        <w:t xml:space="preserve">includes </w:t>
      </w:r>
      <w:r w:rsidR="006042B5" w:rsidRPr="004A1EAF">
        <w:rPr>
          <w:rFonts w:ascii="Arial" w:hAnsi="Arial" w:cs="Arial"/>
          <w:sz w:val="20"/>
          <w:szCs w:val="20"/>
          <w:lang w:eastAsia="en-AU"/>
        </w:rPr>
        <w:t xml:space="preserve">both </w:t>
      </w:r>
      <w:r w:rsidRPr="004A1EAF">
        <w:rPr>
          <w:rFonts w:ascii="Arial" w:hAnsi="Arial" w:cs="Arial"/>
          <w:sz w:val="20"/>
          <w:szCs w:val="20"/>
          <w:lang w:eastAsia="en-AU"/>
        </w:rPr>
        <w:t>undergraduate and postgraduate</w:t>
      </w:r>
      <w:r w:rsidR="003F287B" w:rsidRPr="004A1EAF">
        <w:rPr>
          <w:rFonts w:ascii="Arial" w:hAnsi="Arial" w:cs="Arial"/>
          <w:sz w:val="20"/>
          <w:szCs w:val="20"/>
          <w:lang w:eastAsia="en-AU"/>
        </w:rPr>
        <w:t xml:space="preserve"> nursing and/or midwifery studies</w:t>
      </w:r>
      <w:r w:rsidRPr="004A1EAF">
        <w:rPr>
          <w:rFonts w:ascii="Arial" w:hAnsi="Arial" w:cs="Arial"/>
          <w:sz w:val="20"/>
          <w:szCs w:val="20"/>
          <w:lang w:eastAsia="en-AU"/>
        </w:rPr>
        <w:t>)</w:t>
      </w:r>
    </w:p>
    <w:p w:rsidR="00210566" w:rsidRPr="004A1EAF" w:rsidRDefault="006042B5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4A1EAF">
        <w:rPr>
          <w:rFonts w:ascii="Arial" w:hAnsi="Arial" w:cs="Arial"/>
          <w:sz w:val="20"/>
          <w:szCs w:val="20"/>
          <w:lang w:eastAsia="en-AU"/>
        </w:rPr>
        <w:t>professional practice</w:t>
      </w:r>
      <w:r w:rsidR="00235264" w:rsidRPr="004A1EAF">
        <w:rPr>
          <w:rFonts w:ascii="Arial" w:hAnsi="Arial" w:cs="Arial"/>
          <w:sz w:val="20"/>
          <w:szCs w:val="20"/>
          <w:lang w:eastAsia="en-AU"/>
        </w:rPr>
        <w:t xml:space="preserve"> history</w:t>
      </w:r>
      <w:r w:rsidR="00FA35EB">
        <w:rPr>
          <w:rFonts w:ascii="Arial" w:hAnsi="Arial" w:cs="Arial"/>
          <w:sz w:val="20"/>
          <w:szCs w:val="20"/>
          <w:lang w:eastAsia="en-AU"/>
        </w:rPr>
        <w:t>,</w:t>
      </w:r>
      <w:r w:rsidR="00235264" w:rsidRPr="004A1EAF">
        <w:rPr>
          <w:rFonts w:ascii="Arial" w:hAnsi="Arial" w:cs="Arial"/>
          <w:sz w:val="20"/>
          <w:szCs w:val="20"/>
          <w:lang w:eastAsia="en-AU"/>
        </w:rPr>
        <w:t xml:space="preserve"> and </w:t>
      </w:r>
    </w:p>
    <w:p w:rsidR="00210566" w:rsidRPr="004A1EAF" w:rsidRDefault="00CD4478" w:rsidP="00260A0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20" w:after="0"/>
        <w:ind w:left="284" w:hanging="284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4A1EAF">
        <w:rPr>
          <w:rFonts w:ascii="Arial" w:hAnsi="Arial" w:cs="Arial"/>
          <w:sz w:val="20"/>
          <w:szCs w:val="20"/>
          <w:lang w:eastAsia="en-AU"/>
        </w:rPr>
        <w:t xml:space="preserve">length of </w:t>
      </w:r>
      <w:r w:rsidR="00235264" w:rsidRPr="004A1EAF">
        <w:rPr>
          <w:rFonts w:ascii="Arial" w:hAnsi="Arial" w:cs="Arial"/>
          <w:sz w:val="20"/>
          <w:szCs w:val="20"/>
          <w:lang w:eastAsia="en-AU"/>
        </w:rPr>
        <w:t xml:space="preserve">time </w:t>
      </w:r>
      <w:r w:rsidR="006042B5" w:rsidRPr="004A1EAF">
        <w:rPr>
          <w:rFonts w:ascii="Arial" w:hAnsi="Arial" w:cs="Arial"/>
          <w:sz w:val="20"/>
          <w:szCs w:val="20"/>
          <w:lang w:eastAsia="en-AU"/>
        </w:rPr>
        <w:t xml:space="preserve">away from </w:t>
      </w:r>
      <w:r w:rsidR="00210566" w:rsidRPr="004A1EAF">
        <w:rPr>
          <w:rFonts w:ascii="Arial" w:hAnsi="Arial" w:cs="Arial"/>
          <w:sz w:val="20"/>
          <w:szCs w:val="20"/>
          <w:lang w:eastAsia="en-AU"/>
        </w:rPr>
        <w:t xml:space="preserve">practising in </w:t>
      </w:r>
      <w:r w:rsidR="006042B5" w:rsidRPr="004A1EAF">
        <w:rPr>
          <w:rFonts w:ascii="Arial" w:hAnsi="Arial" w:cs="Arial"/>
          <w:sz w:val="20"/>
          <w:szCs w:val="20"/>
          <w:lang w:eastAsia="en-AU"/>
        </w:rPr>
        <w:t>the</w:t>
      </w:r>
      <w:r w:rsidR="00235264" w:rsidRPr="004A1EAF">
        <w:rPr>
          <w:rFonts w:ascii="Arial" w:hAnsi="Arial" w:cs="Arial"/>
          <w:sz w:val="20"/>
          <w:szCs w:val="20"/>
          <w:lang w:eastAsia="en-AU"/>
        </w:rPr>
        <w:t xml:space="preserve"> profession</w:t>
      </w:r>
      <w:r w:rsidR="00E07372">
        <w:rPr>
          <w:rFonts w:ascii="Arial" w:hAnsi="Arial" w:cs="Arial"/>
          <w:sz w:val="20"/>
          <w:szCs w:val="20"/>
          <w:lang w:eastAsia="en-AU"/>
        </w:rPr>
        <w:t>/s</w:t>
      </w:r>
      <w:r w:rsidR="00210566" w:rsidRPr="004A1EAF">
        <w:rPr>
          <w:rFonts w:ascii="Arial" w:hAnsi="Arial" w:cs="Arial"/>
          <w:sz w:val="20"/>
          <w:szCs w:val="20"/>
          <w:lang w:eastAsia="en-AU"/>
        </w:rPr>
        <w:t>.</w:t>
      </w:r>
    </w:p>
    <w:p w:rsidR="00260A0E" w:rsidRDefault="00260A0E" w:rsidP="0021056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60A0E" w:rsidRDefault="00260A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10566" w:rsidRPr="004A1EAF" w:rsidRDefault="00210566" w:rsidP="0021056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A1EAF">
        <w:rPr>
          <w:rFonts w:ascii="Arial" w:hAnsi="Arial" w:cs="Arial"/>
          <w:sz w:val="20"/>
          <w:szCs w:val="20"/>
        </w:rPr>
        <w:lastRenderedPageBreak/>
        <w:t>The outcome of this assessment</w:t>
      </w:r>
      <w:r w:rsidR="00BA7C88">
        <w:rPr>
          <w:rFonts w:ascii="Arial" w:hAnsi="Arial" w:cs="Arial"/>
          <w:sz w:val="20"/>
          <w:szCs w:val="20"/>
        </w:rPr>
        <w:t xml:space="preserve"> </w:t>
      </w:r>
      <w:r w:rsidR="00235264" w:rsidRPr="004A1EAF">
        <w:rPr>
          <w:rFonts w:ascii="Arial" w:hAnsi="Arial" w:cs="Arial"/>
          <w:sz w:val="20"/>
          <w:szCs w:val="20"/>
        </w:rPr>
        <w:t>determine</w:t>
      </w:r>
      <w:r w:rsidR="00FA35EB">
        <w:rPr>
          <w:rFonts w:ascii="Arial" w:hAnsi="Arial" w:cs="Arial"/>
          <w:sz w:val="20"/>
          <w:szCs w:val="20"/>
        </w:rPr>
        <w:t>s</w:t>
      </w:r>
      <w:r w:rsidR="00235264" w:rsidRPr="004A1EAF">
        <w:rPr>
          <w:rFonts w:ascii="Arial" w:hAnsi="Arial" w:cs="Arial"/>
          <w:sz w:val="20"/>
          <w:szCs w:val="20"/>
        </w:rPr>
        <w:t xml:space="preserve"> </w:t>
      </w:r>
      <w:r w:rsidR="006042B5" w:rsidRPr="004A1EAF">
        <w:rPr>
          <w:rFonts w:ascii="Arial" w:hAnsi="Arial" w:cs="Arial"/>
          <w:sz w:val="20"/>
          <w:szCs w:val="20"/>
        </w:rPr>
        <w:t>whether</w:t>
      </w:r>
      <w:r w:rsidR="00235264" w:rsidRPr="004A1EAF">
        <w:rPr>
          <w:rFonts w:ascii="Arial" w:hAnsi="Arial" w:cs="Arial"/>
          <w:sz w:val="20"/>
          <w:szCs w:val="20"/>
        </w:rPr>
        <w:t xml:space="preserve"> the </w:t>
      </w:r>
      <w:r w:rsidR="006042B5" w:rsidRPr="004A1EAF">
        <w:rPr>
          <w:rFonts w:ascii="Arial" w:hAnsi="Arial" w:cs="Arial"/>
          <w:sz w:val="20"/>
          <w:szCs w:val="20"/>
        </w:rPr>
        <w:t>person</w:t>
      </w:r>
      <w:r w:rsidR="00235264" w:rsidRPr="004A1EAF">
        <w:rPr>
          <w:rFonts w:ascii="Arial" w:hAnsi="Arial" w:cs="Arial"/>
          <w:sz w:val="20"/>
          <w:szCs w:val="20"/>
        </w:rPr>
        <w:t xml:space="preserve"> is required to complete</w:t>
      </w:r>
      <w:r w:rsidR="00F87238">
        <w:rPr>
          <w:rFonts w:ascii="Arial" w:hAnsi="Arial" w:cs="Arial"/>
          <w:sz w:val="20"/>
          <w:szCs w:val="20"/>
        </w:rPr>
        <w:t xml:space="preserve"> one of three </w:t>
      </w:r>
      <w:r w:rsidR="00760E07">
        <w:rPr>
          <w:rFonts w:ascii="Arial" w:hAnsi="Arial" w:cs="Arial"/>
          <w:sz w:val="20"/>
          <w:szCs w:val="20"/>
        </w:rPr>
        <w:t xml:space="preserve">re-entry </w:t>
      </w:r>
      <w:r w:rsidR="00F87238">
        <w:rPr>
          <w:rFonts w:ascii="Arial" w:hAnsi="Arial" w:cs="Arial"/>
          <w:sz w:val="20"/>
          <w:szCs w:val="20"/>
        </w:rPr>
        <w:t>pathways</w:t>
      </w:r>
      <w:r w:rsidRPr="004A1EAF">
        <w:rPr>
          <w:rFonts w:ascii="Arial" w:hAnsi="Arial" w:cs="Arial"/>
          <w:sz w:val="20"/>
          <w:szCs w:val="20"/>
        </w:rPr>
        <w:t>:</w:t>
      </w:r>
    </w:p>
    <w:p w:rsidR="00E146B3" w:rsidRDefault="00235264" w:rsidP="00260A0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0"/>
        <w:ind w:left="567" w:hanging="556"/>
        <w:contextualSpacing w:val="0"/>
        <w:jc w:val="both"/>
        <w:rPr>
          <w:rFonts w:ascii="Arial" w:hAnsi="Arial" w:cs="Arial"/>
          <w:sz w:val="20"/>
          <w:szCs w:val="20"/>
        </w:rPr>
      </w:pPr>
      <w:r w:rsidRPr="004A1EAF">
        <w:rPr>
          <w:rFonts w:ascii="Arial" w:hAnsi="Arial" w:cs="Arial"/>
          <w:sz w:val="20"/>
          <w:szCs w:val="20"/>
        </w:rPr>
        <w:t>a Board</w:t>
      </w:r>
      <w:r w:rsidR="00FA35EB">
        <w:rPr>
          <w:rFonts w:ascii="Arial" w:hAnsi="Arial" w:cs="Arial"/>
          <w:sz w:val="20"/>
          <w:szCs w:val="20"/>
        </w:rPr>
        <w:t>-</w:t>
      </w:r>
      <w:r w:rsidRPr="004A1EAF">
        <w:rPr>
          <w:rFonts w:ascii="Arial" w:hAnsi="Arial" w:cs="Arial"/>
          <w:sz w:val="20"/>
          <w:szCs w:val="20"/>
        </w:rPr>
        <w:t xml:space="preserve">approved </w:t>
      </w:r>
      <w:r w:rsidR="001A3CB6">
        <w:rPr>
          <w:rFonts w:ascii="Arial" w:hAnsi="Arial" w:cs="Arial"/>
          <w:sz w:val="20"/>
          <w:szCs w:val="20"/>
        </w:rPr>
        <w:t xml:space="preserve">period of </w:t>
      </w:r>
      <w:r w:rsidRPr="004A1EAF">
        <w:rPr>
          <w:rFonts w:ascii="Arial" w:hAnsi="Arial" w:cs="Arial"/>
          <w:sz w:val="20"/>
          <w:szCs w:val="20"/>
        </w:rPr>
        <w:t>supervised practice</w:t>
      </w:r>
      <w:r w:rsidR="00C353C8">
        <w:rPr>
          <w:rFonts w:ascii="Arial" w:hAnsi="Arial" w:cs="Arial"/>
          <w:sz w:val="20"/>
          <w:szCs w:val="20"/>
        </w:rPr>
        <w:t xml:space="preserve"> </w:t>
      </w:r>
      <w:r w:rsidR="00C353C8" w:rsidRPr="00B50754">
        <w:rPr>
          <w:rFonts w:ascii="Arial" w:hAnsi="Arial" w:cs="Arial"/>
          <w:b/>
          <w:sz w:val="20"/>
          <w:szCs w:val="20"/>
        </w:rPr>
        <w:t>(Pathway 1)</w:t>
      </w:r>
      <w:r w:rsidRPr="004A1EAF">
        <w:rPr>
          <w:rFonts w:ascii="Arial" w:hAnsi="Arial" w:cs="Arial"/>
          <w:sz w:val="20"/>
          <w:szCs w:val="20"/>
        </w:rPr>
        <w:t xml:space="preserve"> </w:t>
      </w:r>
    </w:p>
    <w:p w:rsidR="00E146B3" w:rsidRDefault="00235264" w:rsidP="00260A0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0"/>
        <w:ind w:left="567" w:hanging="556"/>
        <w:contextualSpacing w:val="0"/>
        <w:jc w:val="both"/>
        <w:rPr>
          <w:rFonts w:ascii="Arial" w:hAnsi="Arial" w:cs="Arial"/>
          <w:sz w:val="20"/>
          <w:szCs w:val="20"/>
        </w:rPr>
      </w:pPr>
      <w:r w:rsidRPr="004A1EAF">
        <w:rPr>
          <w:rFonts w:ascii="Arial" w:hAnsi="Arial" w:cs="Arial"/>
          <w:sz w:val="20"/>
          <w:szCs w:val="20"/>
        </w:rPr>
        <w:t>a Board</w:t>
      </w:r>
      <w:r w:rsidR="00FA35EB">
        <w:rPr>
          <w:rFonts w:ascii="Arial" w:hAnsi="Arial" w:cs="Arial"/>
          <w:sz w:val="20"/>
          <w:szCs w:val="20"/>
        </w:rPr>
        <w:t>-</w:t>
      </w:r>
      <w:r w:rsidRPr="004A1EAF">
        <w:rPr>
          <w:rFonts w:ascii="Arial" w:hAnsi="Arial" w:cs="Arial"/>
          <w:sz w:val="20"/>
          <w:szCs w:val="20"/>
        </w:rPr>
        <w:t xml:space="preserve">approved re-entry </w:t>
      </w:r>
      <w:r w:rsidR="006042B5" w:rsidRPr="004A1EAF">
        <w:rPr>
          <w:rFonts w:ascii="Arial" w:hAnsi="Arial" w:cs="Arial"/>
          <w:sz w:val="20"/>
          <w:szCs w:val="20"/>
        </w:rPr>
        <w:t xml:space="preserve">to practice </w:t>
      </w:r>
      <w:r w:rsidRPr="004A1EAF">
        <w:rPr>
          <w:rFonts w:ascii="Arial" w:hAnsi="Arial" w:cs="Arial"/>
          <w:sz w:val="20"/>
          <w:szCs w:val="20"/>
        </w:rPr>
        <w:t>program</w:t>
      </w:r>
      <w:r w:rsidR="00C353C8">
        <w:rPr>
          <w:rFonts w:ascii="Arial" w:hAnsi="Arial" w:cs="Arial"/>
          <w:sz w:val="20"/>
          <w:szCs w:val="20"/>
        </w:rPr>
        <w:t xml:space="preserve"> </w:t>
      </w:r>
      <w:r w:rsidR="00C353C8" w:rsidRPr="00B50754">
        <w:rPr>
          <w:rFonts w:ascii="Arial" w:hAnsi="Arial" w:cs="Arial"/>
          <w:b/>
          <w:sz w:val="20"/>
          <w:szCs w:val="20"/>
        </w:rPr>
        <w:t xml:space="preserve">(Pathway </w:t>
      </w:r>
      <w:r w:rsidR="00C353C8">
        <w:rPr>
          <w:rFonts w:ascii="Arial" w:hAnsi="Arial" w:cs="Arial"/>
          <w:b/>
          <w:sz w:val="20"/>
          <w:szCs w:val="20"/>
        </w:rPr>
        <w:t>2</w:t>
      </w:r>
      <w:r w:rsidR="00C353C8" w:rsidRPr="00B50754">
        <w:rPr>
          <w:rFonts w:ascii="Arial" w:hAnsi="Arial" w:cs="Arial"/>
          <w:b/>
          <w:sz w:val="20"/>
          <w:szCs w:val="20"/>
        </w:rPr>
        <w:t>)</w:t>
      </w:r>
      <w:r w:rsidR="00DC687B">
        <w:rPr>
          <w:rFonts w:ascii="Arial" w:hAnsi="Arial" w:cs="Arial"/>
          <w:sz w:val="20"/>
          <w:szCs w:val="20"/>
        </w:rPr>
        <w:t>,</w:t>
      </w:r>
      <w:r w:rsidRPr="004A1EAF">
        <w:rPr>
          <w:rFonts w:ascii="Arial" w:hAnsi="Arial" w:cs="Arial"/>
          <w:sz w:val="20"/>
          <w:szCs w:val="20"/>
        </w:rPr>
        <w:t xml:space="preserve"> or</w:t>
      </w:r>
    </w:p>
    <w:p w:rsidR="00E146B3" w:rsidRDefault="00FA35EB" w:rsidP="00260A0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0"/>
        <w:ind w:left="567" w:hanging="556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required</w:t>
      </w:r>
      <w:r w:rsidRPr="00C7438D">
        <w:rPr>
          <w:rFonts w:ascii="Arial" w:hAnsi="Arial" w:cs="Arial"/>
          <w:sz w:val="20"/>
          <w:szCs w:val="20"/>
        </w:rPr>
        <w:t xml:space="preserve"> </w:t>
      </w:r>
      <w:r w:rsidR="00C7438D" w:rsidRPr="00C7438D">
        <w:rPr>
          <w:rFonts w:ascii="Arial" w:hAnsi="Arial" w:cs="Arial"/>
          <w:sz w:val="20"/>
          <w:szCs w:val="20"/>
        </w:rPr>
        <w:t>studies in a re-entry to practice pathway within a Board</w:t>
      </w:r>
      <w:r>
        <w:rPr>
          <w:rFonts w:ascii="Arial" w:hAnsi="Arial" w:cs="Arial"/>
          <w:sz w:val="20"/>
          <w:szCs w:val="20"/>
        </w:rPr>
        <w:t>-</w:t>
      </w:r>
      <w:r w:rsidR="00C7438D" w:rsidRPr="00C7438D">
        <w:rPr>
          <w:rFonts w:ascii="Arial" w:hAnsi="Arial" w:cs="Arial"/>
          <w:sz w:val="20"/>
          <w:szCs w:val="20"/>
        </w:rPr>
        <w:t>approved entry to practice program of study leading to initial registration</w:t>
      </w:r>
      <w:r>
        <w:rPr>
          <w:rFonts w:ascii="Arial" w:hAnsi="Arial" w:cs="Arial"/>
          <w:sz w:val="20"/>
          <w:szCs w:val="20"/>
        </w:rPr>
        <w:t>,</w:t>
      </w:r>
      <w:r w:rsidR="00C7438D" w:rsidRPr="00C7438D">
        <w:rPr>
          <w:rFonts w:ascii="Arial" w:hAnsi="Arial" w:cs="Arial"/>
          <w:sz w:val="20"/>
          <w:szCs w:val="20"/>
        </w:rPr>
        <w:t xml:space="preserve"> as identified by a Board</w:t>
      </w:r>
      <w:r>
        <w:rPr>
          <w:rFonts w:ascii="Arial" w:hAnsi="Arial" w:cs="Arial"/>
          <w:sz w:val="20"/>
          <w:szCs w:val="20"/>
        </w:rPr>
        <w:t>-</w:t>
      </w:r>
      <w:r w:rsidR="00C7438D" w:rsidRPr="00C7438D">
        <w:rPr>
          <w:rFonts w:ascii="Arial" w:hAnsi="Arial" w:cs="Arial"/>
          <w:sz w:val="20"/>
          <w:szCs w:val="20"/>
        </w:rPr>
        <w:t>approved education provider</w:t>
      </w:r>
      <w:r>
        <w:rPr>
          <w:rFonts w:ascii="Arial" w:hAnsi="Arial" w:cs="Arial"/>
          <w:sz w:val="20"/>
          <w:szCs w:val="20"/>
        </w:rPr>
        <w:t xml:space="preserve"> – </w:t>
      </w:r>
      <w:r w:rsidR="00C7438D" w:rsidRPr="00C7438D">
        <w:rPr>
          <w:rFonts w:ascii="Arial" w:hAnsi="Arial" w:cs="Arial"/>
          <w:sz w:val="20"/>
          <w:szCs w:val="20"/>
        </w:rPr>
        <w:t>following recognition of the individual’s prior learning</w:t>
      </w:r>
      <w:r w:rsidR="00C353C8">
        <w:rPr>
          <w:rFonts w:ascii="Arial" w:hAnsi="Arial" w:cs="Arial"/>
          <w:sz w:val="20"/>
          <w:szCs w:val="20"/>
        </w:rPr>
        <w:t xml:space="preserve"> </w:t>
      </w:r>
      <w:r w:rsidR="00C353C8" w:rsidRPr="00B50754">
        <w:rPr>
          <w:rFonts w:ascii="Arial" w:hAnsi="Arial" w:cs="Arial"/>
          <w:b/>
          <w:sz w:val="20"/>
          <w:szCs w:val="20"/>
        </w:rPr>
        <w:t>(Pathway 3)</w:t>
      </w:r>
      <w:r w:rsidR="00F87238">
        <w:rPr>
          <w:rFonts w:ascii="Arial" w:hAnsi="Arial" w:cs="Arial"/>
          <w:sz w:val="20"/>
          <w:szCs w:val="20"/>
        </w:rPr>
        <w:t>.</w:t>
      </w:r>
    </w:p>
    <w:p w:rsidR="00035D01" w:rsidRPr="00BF7A47" w:rsidRDefault="00260A0E" w:rsidP="00BF7A47">
      <w:pPr>
        <w:pStyle w:val="AHPRATitle"/>
        <w:rPr>
          <w:sz w:val="28"/>
          <w:szCs w:val="28"/>
        </w:rPr>
      </w:pPr>
      <w:r>
        <w:rPr>
          <w:sz w:val="28"/>
          <w:szCs w:val="28"/>
        </w:rPr>
        <w:br/>
      </w:r>
      <w:r w:rsidR="00035D01" w:rsidRPr="00BF7A47">
        <w:rPr>
          <w:sz w:val="28"/>
          <w:szCs w:val="28"/>
        </w:rPr>
        <w:t>Policy statements</w:t>
      </w:r>
    </w:p>
    <w:p w:rsidR="002C6874" w:rsidRPr="00C605A8" w:rsidRDefault="002C6874" w:rsidP="00505223">
      <w:pPr>
        <w:pStyle w:val="AHPRASubheading"/>
      </w:pPr>
      <w:r>
        <w:t>Requirements</w:t>
      </w:r>
      <w:r w:rsidR="003E6766">
        <w:t xml:space="preserve"> to meet the </w:t>
      </w:r>
      <w:r w:rsidR="00505223" w:rsidRPr="001B17ED">
        <w:rPr>
          <w:i/>
        </w:rPr>
        <w:t>R</w:t>
      </w:r>
      <w:r w:rsidR="003E6766" w:rsidRPr="001B17ED">
        <w:rPr>
          <w:i/>
        </w:rPr>
        <w:t xml:space="preserve">ecency of practice </w:t>
      </w:r>
      <w:r w:rsidR="00AA2053" w:rsidRPr="001B17ED">
        <w:rPr>
          <w:i/>
        </w:rPr>
        <w:t xml:space="preserve">registration </w:t>
      </w:r>
      <w:r w:rsidR="003E6766" w:rsidRPr="001B17ED">
        <w:rPr>
          <w:i/>
        </w:rPr>
        <w:t>standard</w:t>
      </w:r>
    </w:p>
    <w:p w:rsidR="00E015D4" w:rsidRPr="00A949DB" w:rsidRDefault="00BE4365" w:rsidP="00260A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558"/>
        <w:jc w:val="both"/>
        <w:rPr>
          <w:rFonts w:ascii="Arial" w:hAnsi="Arial" w:cs="Arial"/>
          <w:sz w:val="20"/>
          <w:szCs w:val="20"/>
          <w:lang w:val="en-US" w:eastAsia="en-AU"/>
        </w:rPr>
      </w:pPr>
      <w:r>
        <w:rPr>
          <w:rFonts w:ascii="Arial" w:hAnsi="Arial" w:cs="Arial"/>
          <w:sz w:val="20"/>
          <w:szCs w:val="20"/>
          <w:lang w:val="en-US" w:eastAsia="en-AU"/>
        </w:rPr>
        <w:t>To maintain competence, n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>urses and</w:t>
      </w:r>
      <w:r w:rsidR="00DE34A6">
        <w:rPr>
          <w:rFonts w:ascii="Arial" w:hAnsi="Arial" w:cs="Arial"/>
          <w:sz w:val="20"/>
          <w:szCs w:val="20"/>
          <w:lang w:val="en-US" w:eastAsia="en-AU"/>
        </w:rPr>
        <w:t>/or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 xml:space="preserve"> midwives must demonstrate to the satisfaction of </w:t>
      </w:r>
      <w:r w:rsidR="003C103F">
        <w:rPr>
          <w:rFonts w:ascii="Arial" w:hAnsi="Arial" w:cs="Arial"/>
          <w:sz w:val="20"/>
          <w:szCs w:val="20"/>
          <w:lang w:val="en-US" w:eastAsia="en-AU"/>
        </w:rPr>
        <w:t>the National Board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 xml:space="preserve"> that they have undertaken </w:t>
      </w:r>
      <w:r w:rsidR="00424307" w:rsidRPr="00A949DB">
        <w:rPr>
          <w:rFonts w:ascii="Arial" w:hAnsi="Arial" w:cs="Arial"/>
          <w:sz w:val="20"/>
          <w:szCs w:val="20"/>
          <w:lang w:val="en-US" w:eastAsia="en-AU"/>
        </w:rPr>
        <w:t>satisfactory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="00DE34A6">
        <w:rPr>
          <w:rFonts w:ascii="Arial" w:hAnsi="Arial" w:cs="Arial"/>
          <w:sz w:val="20"/>
          <w:szCs w:val="20"/>
          <w:lang w:val="en-US" w:eastAsia="en-AU"/>
        </w:rPr>
        <w:t xml:space="preserve">professional 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 xml:space="preserve">practice, as defined in (2) below, in their </w:t>
      </w:r>
      <w:r w:rsidR="00DE34A6">
        <w:rPr>
          <w:rFonts w:ascii="Arial" w:hAnsi="Arial" w:cs="Arial"/>
          <w:sz w:val="20"/>
          <w:szCs w:val="20"/>
          <w:lang w:val="en-US" w:eastAsia="en-AU"/>
        </w:rPr>
        <w:t xml:space="preserve">respective </w:t>
      </w:r>
      <w:r w:rsidR="00DE7CEE">
        <w:rPr>
          <w:rFonts w:ascii="Arial" w:hAnsi="Arial" w:cs="Arial"/>
          <w:sz w:val="20"/>
          <w:szCs w:val="20"/>
          <w:lang w:val="en-US" w:eastAsia="en-AU"/>
        </w:rPr>
        <w:t xml:space="preserve">nursing and/or midwifery </w:t>
      </w:r>
      <w:r w:rsidR="00E015D4" w:rsidRPr="00A949DB">
        <w:rPr>
          <w:rFonts w:ascii="Arial" w:hAnsi="Arial" w:cs="Arial"/>
          <w:sz w:val="20"/>
          <w:szCs w:val="20"/>
          <w:lang w:val="en-US" w:eastAsia="en-AU"/>
        </w:rPr>
        <w:t>profession within the preceding five years.</w:t>
      </w:r>
    </w:p>
    <w:p w:rsidR="00E015D4" w:rsidRPr="00A949DB" w:rsidRDefault="00E015D4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val="en-US" w:eastAsia="en-AU"/>
        </w:rPr>
      </w:pPr>
    </w:p>
    <w:p w:rsidR="00E015D4" w:rsidRPr="00A949DB" w:rsidRDefault="00E015D4" w:rsidP="00260A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558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Nurses and midwives will </w:t>
      </w:r>
      <w:r w:rsidR="00697EC2">
        <w:rPr>
          <w:rFonts w:ascii="Arial" w:hAnsi="Arial" w:cs="Arial"/>
          <w:sz w:val="20"/>
          <w:szCs w:val="20"/>
          <w:lang w:val="en-US" w:eastAsia="en-AU"/>
        </w:rPr>
        <w:t>fulfill</w:t>
      </w: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 the </w:t>
      </w:r>
      <w:r w:rsidR="00364152">
        <w:rPr>
          <w:rFonts w:ascii="Arial" w:hAnsi="Arial" w:cs="Arial"/>
          <w:sz w:val="20"/>
          <w:szCs w:val="20"/>
          <w:lang w:val="en-US" w:eastAsia="en-AU"/>
        </w:rPr>
        <w:t xml:space="preserve">recency of practice </w:t>
      </w:r>
      <w:r w:rsidRPr="00A949DB">
        <w:rPr>
          <w:rFonts w:ascii="Arial" w:hAnsi="Arial" w:cs="Arial"/>
          <w:sz w:val="20"/>
          <w:szCs w:val="20"/>
          <w:lang w:val="en-US" w:eastAsia="en-AU"/>
        </w:rPr>
        <w:t>requirements if they can demonstrate one or more of the following:</w:t>
      </w:r>
    </w:p>
    <w:p w:rsidR="00E015D4" w:rsidRPr="00424307" w:rsidRDefault="00E015D4" w:rsidP="00260A0E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before="120" w:after="0"/>
        <w:ind w:left="1134" w:hanging="567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424307">
        <w:rPr>
          <w:rFonts w:ascii="Arial" w:hAnsi="Arial" w:cs="Arial"/>
          <w:sz w:val="20"/>
          <w:szCs w:val="20"/>
          <w:lang w:val="en-US" w:eastAsia="en-AU"/>
        </w:rPr>
        <w:t>practice in their profession w</w:t>
      </w:r>
      <w:r w:rsidR="00A62333">
        <w:rPr>
          <w:rFonts w:ascii="Arial" w:hAnsi="Arial" w:cs="Arial"/>
          <w:sz w:val="20"/>
          <w:szCs w:val="20"/>
          <w:lang w:val="en-US" w:eastAsia="en-AU"/>
        </w:rPr>
        <w:t>ithin the past five years for a</w:t>
      </w:r>
      <w:r w:rsidRPr="00424307">
        <w:rPr>
          <w:rFonts w:ascii="Arial" w:hAnsi="Arial" w:cs="Arial"/>
          <w:sz w:val="20"/>
          <w:szCs w:val="20"/>
          <w:lang w:val="en-US" w:eastAsia="en-AU"/>
        </w:rPr>
        <w:t xml:space="preserve"> minimum of </w:t>
      </w:r>
      <w:r w:rsidR="004663C4">
        <w:rPr>
          <w:rFonts w:ascii="Arial" w:hAnsi="Arial" w:cs="Arial"/>
          <w:sz w:val="20"/>
          <w:szCs w:val="20"/>
          <w:lang w:val="en-US" w:eastAsia="en-AU"/>
        </w:rPr>
        <w:t>450 hours</w:t>
      </w:r>
    </w:p>
    <w:p w:rsidR="00E015D4" w:rsidRPr="00424307" w:rsidRDefault="00E015D4" w:rsidP="00260A0E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before="120" w:after="0"/>
        <w:ind w:left="1134" w:hanging="567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424307">
        <w:rPr>
          <w:rFonts w:ascii="Arial" w:hAnsi="Arial" w:cs="Arial"/>
          <w:sz w:val="20"/>
          <w:szCs w:val="20"/>
          <w:lang w:val="en-US" w:eastAsia="en-AU"/>
        </w:rPr>
        <w:t xml:space="preserve">successful completion of a </w:t>
      </w:r>
      <w:r w:rsidR="00364152">
        <w:rPr>
          <w:rFonts w:ascii="Arial" w:hAnsi="Arial" w:cs="Arial"/>
          <w:sz w:val="20"/>
          <w:szCs w:val="20"/>
          <w:lang w:val="en-US" w:eastAsia="en-AU"/>
        </w:rPr>
        <w:t xml:space="preserve">Board-approved </w:t>
      </w:r>
      <w:r w:rsidRPr="00424307">
        <w:rPr>
          <w:rFonts w:ascii="Arial" w:hAnsi="Arial" w:cs="Arial"/>
          <w:sz w:val="20"/>
          <w:szCs w:val="20"/>
          <w:lang w:val="en-US" w:eastAsia="en-AU"/>
        </w:rPr>
        <w:t>program or assessment, or</w:t>
      </w:r>
    </w:p>
    <w:p w:rsidR="00E015D4" w:rsidRPr="00424307" w:rsidRDefault="00E015D4" w:rsidP="00260A0E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before="120" w:after="0"/>
        <w:ind w:left="1134" w:hanging="567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424307">
        <w:rPr>
          <w:rFonts w:ascii="Arial" w:hAnsi="Arial" w:cs="Arial"/>
          <w:sz w:val="20"/>
          <w:szCs w:val="20"/>
          <w:lang w:val="en-US" w:eastAsia="en-AU"/>
        </w:rPr>
        <w:t xml:space="preserve">successful completion of a supervised practice experience approved by </w:t>
      </w:r>
      <w:r w:rsidR="003C103F" w:rsidRPr="00424307">
        <w:rPr>
          <w:rFonts w:ascii="Arial" w:hAnsi="Arial" w:cs="Arial"/>
          <w:sz w:val="20"/>
          <w:szCs w:val="20"/>
          <w:lang w:val="en-US" w:eastAsia="en-AU"/>
        </w:rPr>
        <w:t>the National Board</w:t>
      </w:r>
      <w:r w:rsidRPr="00424307">
        <w:rPr>
          <w:rFonts w:ascii="Arial" w:hAnsi="Arial" w:cs="Arial"/>
          <w:sz w:val="20"/>
          <w:szCs w:val="20"/>
          <w:lang w:val="en-US" w:eastAsia="en-AU"/>
        </w:rPr>
        <w:t>.</w:t>
      </w:r>
    </w:p>
    <w:p w:rsidR="00A949DB" w:rsidRPr="00A949DB" w:rsidRDefault="00A949DB" w:rsidP="00045DFD">
      <w:pPr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  <w:sz w:val="20"/>
          <w:szCs w:val="20"/>
          <w:lang w:val="en-US" w:eastAsia="en-AU"/>
        </w:rPr>
      </w:pPr>
    </w:p>
    <w:p w:rsidR="001358D5" w:rsidRPr="00A949DB" w:rsidRDefault="00E015D4" w:rsidP="00260A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558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Practice hours are recognised if </w:t>
      </w:r>
      <w:r w:rsidR="00364152">
        <w:rPr>
          <w:rFonts w:ascii="Arial" w:hAnsi="Arial" w:cs="Arial"/>
          <w:sz w:val="20"/>
          <w:szCs w:val="20"/>
          <w:lang w:val="en-US" w:eastAsia="en-AU"/>
        </w:rPr>
        <w:t xml:space="preserve">the nurse </w:t>
      </w:r>
      <w:r w:rsidR="00660179">
        <w:rPr>
          <w:rFonts w:ascii="Arial" w:hAnsi="Arial" w:cs="Arial"/>
          <w:sz w:val="20"/>
          <w:szCs w:val="20"/>
          <w:lang w:val="en-US" w:eastAsia="en-AU"/>
        </w:rPr>
        <w:t>and/</w:t>
      </w:r>
      <w:r w:rsidR="00364152">
        <w:rPr>
          <w:rFonts w:ascii="Arial" w:hAnsi="Arial" w:cs="Arial"/>
          <w:sz w:val="20"/>
          <w:szCs w:val="20"/>
          <w:lang w:val="en-US" w:eastAsia="en-AU"/>
        </w:rPr>
        <w:t xml:space="preserve">or midwife gives </w:t>
      </w: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evidence to </w:t>
      </w:r>
      <w:r w:rsidR="00364152">
        <w:rPr>
          <w:rFonts w:ascii="Arial" w:hAnsi="Arial" w:cs="Arial"/>
          <w:sz w:val="20"/>
          <w:szCs w:val="20"/>
          <w:lang w:val="en-US" w:eastAsia="en-AU"/>
        </w:rPr>
        <w:t>show</w:t>
      </w:r>
      <w:r w:rsidR="001358D5">
        <w:rPr>
          <w:rFonts w:ascii="Arial" w:hAnsi="Arial" w:cs="Arial"/>
          <w:sz w:val="20"/>
          <w:szCs w:val="20"/>
          <w:lang w:val="en-US" w:eastAsia="en-AU"/>
        </w:rPr>
        <w:t>:</w:t>
      </w:r>
    </w:p>
    <w:p w:rsidR="001358D5" w:rsidRPr="00A949DB" w:rsidRDefault="00E015D4" w:rsidP="00260A0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before="120" w:after="0"/>
        <w:ind w:left="851" w:hanging="284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the nurse </w:t>
      </w:r>
      <w:r w:rsidR="00DE34A6">
        <w:rPr>
          <w:rFonts w:ascii="Arial" w:hAnsi="Arial" w:cs="Arial"/>
          <w:sz w:val="20"/>
          <w:szCs w:val="20"/>
          <w:lang w:val="en-US" w:eastAsia="en-AU"/>
        </w:rPr>
        <w:t>and/</w:t>
      </w:r>
      <w:r w:rsidRPr="00A949DB">
        <w:rPr>
          <w:rFonts w:ascii="Arial" w:hAnsi="Arial" w:cs="Arial"/>
          <w:sz w:val="20"/>
          <w:szCs w:val="20"/>
          <w:lang w:val="en-US" w:eastAsia="en-AU"/>
        </w:rPr>
        <w:t>or midwife held valid registration with a nursing or midwifery regulatory authority in the jurisdiction (Australian or overseas) when the hours were worked</w:t>
      </w:r>
    </w:p>
    <w:p w:rsidR="001358D5" w:rsidRPr="00A949DB" w:rsidRDefault="00E015D4" w:rsidP="00260A0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before="120" w:after="0"/>
        <w:ind w:left="851" w:hanging="284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A949DB">
        <w:rPr>
          <w:rFonts w:ascii="Arial" w:hAnsi="Arial" w:cs="Arial"/>
          <w:sz w:val="20"/>
          <w:szCs w:val="20"/>
          <w:lang w:val="en-US" w:eastAsia="en-AU"/>
        </w:rPr>
        <w:t>the role involved application of nursing and/or midwifery knowledge and skills</w:t>
      </w:r>
      <w:r w:rsidR="00364152">
        <w:rPr>
          <w:rFonts w:ascii="Arial" w:hAnsi="Arial" w:cs="Arial"/>
          <w:sz w:val="20"/>
          <w:szCs w:val="20"/>
          <w:lang w:val="en-US" w:eastAsia="en-AU"/>
        </w:rPr>
        <w:t>,</w:t>
      </w: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 or</w:t>
      </w:r>
    </w:p>
    <w:p w:rsidR="001358D5" w:rsidRPr="003332B0" w:rsidRDefault="00E015D4" w:rsidP="003332B0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before="120" w:after="0"/>
        <w:ind w:left="851" w:hanging="284"/>
        <w:contextualSpacing w:val="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A949DB">
        <w:rPr>
          <w:rFonts w:ascii="Arial" w:hAnsi="Arial" w:cs="Arial"/>
          <w:sz w:val="20"/>
          <w:szCs w:val="20"/>
          <w:lang w:val="en-US" w:eastAsia="en-AU"/>
        </w:rPr>
        <w:t xml:space="preserve">the time was spent </w:t>
      </w:r>
      <w:r w:rsidR="00A32D52">
        <w:rPr>
          <w:rFonts w:ascii="Arial" w:hAnsi="Arial" w:cs="Arial"/>
          <w:sz w:val="20"/>
          <w:szCs w:val="20"/>
          <w:lang w:val="en-US" w:eastAsia="en-AU"/>
        </w:rPr>
        <w:t>doing</w:t>
      </w:r>
      <w:r w:rsidR="00A32D52" w:rsidRPr="00A949DB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Pr="00A949DB">
        <w:rPr>
          <w:rFonts w:ascii="Arial" w:hAnsi="Arial" w:cs="Arial"/>
          <w:sz w:val="20"/>
          <w:szCs w:val="20"/>
          <w:lang w:val="en-US" w:eastAsia="en-AU"/>
        </w:rPr>
        <w:t>postgraduate education leading to an award or qualification</w:t>
      </w:r>
      <w:r w:rsidR="001358D5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Pr="00A949DB">
        <w:rPr>
          <w:rFonts w:ascii="Arial" w:hAnsi="Arial" w:cs="Arial"/>
          <w:sz w:val="20"/>
          <w:szCs w:val="20"/>
          <w:lang w:val="en-US" w:eastAsia="en-AU"/>
        </w:rPr>
        <w:t>that is relevant to the practice of nursing and/or midwifery.</w:t>
      </w:r>
      <w:r w:rsidR="001358D5" w:rsidRPr="001358D5">
        <w:rPr>
          <w:rFonts w:ascii="Arial" w:hAnsi="Arial" w:cs="Arial"/>
          <w:sz w:val="20"/>
          <w:szCs w:val="20"/>
          <w:lang w:val="en-US" w:eastAsia="en-AU"/>
        </w:rPr>
        <w:t xml:space="preserve"> </w:t>
      </w:r>
    </w:p>
    <w:p w:rsidR="00806B64" w:rsidRPr="00505223" w:rsidRDefault="00806B64" w:rsidP="00505223">
      <w:pPr>
        <w:pStyle w:val="AHPRASubheading"/>
      </w:pPr>
      <w:r w:rsidRPr="00505223">
        <w:t xml:space="preserve">Requirements for applicants seeking general registration as a registered nurse, enrolled nurse or </w:t>
      </w:r>
      <w:r w:rsidR="001A0653" w:rsidRPr="00505223">
        <w:t xml:space="preserve">registered </w:t>
      </w:r>
      <w:r w:rsidRPr="00505223">
        <w:t>midwife</w:t>
      </w:r>
    </w:p>
    <w:p w:rsidR="00967A8F" w:rsidRDefault="00A5665D" w:rsidP="001B17ED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The National Board will assess on an individual basis, and </w:t>
      </w:r>
      <w:r w:rsidRPr="001B17ED">
        <w:rPr>
          <w:rFonts w:ascii="Arial" w:hAnsi="Arial" w:cs="Arial"/>
        </w:rPr>
        <w:t xml:space="preserve">against National Board </w:t>
      </w:r>
      <w:r>
        <w:rPr>
          <w:rFonts w:ascii="Arial" w:hAnsi="Arial" w:cs="Arial"/>
        </w:rPr>
        <w:t>r</w:t>
      </w:r>
      <w:r w:rsidRPr="001B17ED">
        <w:rPr>
          <w:rFonts w:ascii="Arial" w:hAnsi="Arial" w:cs="Arial"/>
        </w:rPr>
        <w:t xml:space="preserve">egistration </w:t>
      </w:r>
      <w:r>
        <w:rPr>
          <w:rFonts w:ascii="Arial" w:hAnsi="Arial" w:cs="Arial"/>
        </w:rPr>
        <w:t>s</w:t>
      </w:r>
      <w:r w:rsidRPr="001B17ED">
        <w:rPr>
          <w:rFonts w:ascii="Arial" w:hAnsi="Arial" w:cs="Arial"/>
        </w:rPr>
        <w:t>tandards</w:t>
      </w:r>
      <w:r>
        <w:rPr>
          <w:rFonts w:ascii="Arial" w:hAnsi="Arial" w:cs="Arial"/>
        </w:rPr>
        <w:t>, the application for registration by a</w:t>
      </w:r>
      <w:r w:rsidR="004542EB" w:rsidRPr="001B17ED">
        <w:rPr>
          <w:rFonts w:ascii="Arial" w:hAnsi="Arial" w:cs="Arial"/>
        </w:rPr>
        <w:t xml:space="preserve"> nurse and/or a midwife </w:t>
      </w:r>
      <w:r w:rsidR="00DE7CEE" w:rsidRPr="001B17ED">
        <w:rPr>
          <w:rFonts w:ascii="Arial" w:hAnsi="Arial" w:cs="Arial"/>
        </w:rPr>
        <w:t xml:space="preserve">who </w:t>
      </w:r>
      <w:r w:rsidR="004542EB" w:rsidRPr="001B17ED">
        <w:rPr>
          <w:rFonts w:ascii="Arial" w:hAnsi="Arial" w:cs="Arial"/>
        </w:rPr>
        <w:t>no longer holds registration or holds non practising registration</w:t>
      </w:r>
      <w:r w:rsidR="00DE7CEE" w:rsidRPr="001B17ED">
        <w:rPr>
          <w:rFonts w:ascii="Arial" w:hAnsi="Arial" w:cs="Arial"/>
        </w:rPr>
        <w:t xml:space="preserve"> for more than five years</w:t>
      </w:r>
      <w:r w:rsidR="004542EB" w:rsidRPr="001B17ED">
        <w:rPr>
          <w:rFonts w:ascii="Arial" w:hAnsi="Arial" w:cs="Arial"/>
        </w:rPr>
        <w:t xml:space="preserve"> </w:t>
      </w:r>
      <w:r w:rsidR="00DE34A6" w:rsidRPr="001B17ED">
        <w:rPr>
          <w:rFonts w:ascii="Arial" w:hAnsi="Arial" w:cs="Arial"/>
        </w:rPr>
        <w:t xml:space="preserve">in Australia. </w:t>
      </w:r>
    </w:p>
    <w:p w:rsidR="00145C37" w:rsidRPr="001B17ED" w:rsidRDefault="00DE34A6" w:rsidP="001B17ED">
      <w:pPr>
        <w:pStyle w:val="AHPRAbody"/>
        <w:rPr>
          <w:rFonts w:ascii="Arial" w:hAnsi="Arial" w:cs="Arial"/>
        </w:rPr>
      </w:pPr>
      <w:r w:rsidRPr="001B17ED">
        <w:rPr>
          <w:rFonts w:ascii="Arial" w:hAnsi="Arial" w:cs="Arial"/>
        </w:rPr>
        <w:t xml:space="preserve">This assessment </w:t>
      </w:r>
      <w:r w:rsidR="00967A8F">
        <w:rPr>
          <w:rFonts w:ascii="Arial" w:hAnsi="Arial" w:cs="Arial"/>
        </w:rPr>
        <w:t>is</w:t>
      </w:r>
      <w:r w:rsidRPr="001B17ED">
        <w:rPr>
          <w:rFonts w:ascii="Arial" w:hAnsi="Arial" w:cs="Arial"/>
        </w:rPr>
        <w:t xml:space="preserve"> based upon</w:t>
      </w:r>
      <w:r w:rsidR="00A5665D">
        <w:rPr>
          <w:rFonts w:ascii="Arial" w:hAnsi="Arial" w:cs="Arial"/>
        </w:rPr>
        <w:t xml:space="preserve"> the previously registered nurse and/or midwife’s</w:t>
      </w:r>
      <w:r w:rsidR="00145C37" w:rsidRPr="001B17ED">
        <w:rPr>
          <w:rFonts w:ascii="Arial" w:hAnsi="Arial" w:cs="Arial"/>
        </w:rPr>
        <w:t>:</w:t>
      </w:r>
    </w:p>
    <w:p w:rsidR="005541B5" w:rsidRPr="001B17ED" w:rsidRDefault="00BD0263" w:rsidP="00260A0E">
      <w:pPr>
        <w:pStyle w:val="AHPRABulletlevel1"/>
        <w:numPr>
          <w:ilvl w:val="0"/>
          <w:numId w:val="20"/>
        </w:numPr>
        <w:spacing w:before="120"/>
      </w:pPr>
      <w:r w:rsidRPr="001B17ED">
        <w:t>qualifications</w:t>
      </w:r>
      <w:r w:rsidR="00A5665D">
        <w:t xml:space="preserve"> – this </w:t>
      </w:r>
      <w:r w:rsidRPr="001B17ED">
        <w:t xml:space="preserve">includes undergraduate and postgraduate nursing and/or midwifery studies </w:t>
      </w:r>
    </w:p>
    <w:p w:rsidR="005541B5" w:rsidRPr="001B17ED" w:rsidRDefault="00BD0263" w:rsidP="00260A0E">
      <w:pPr>
        <w:pStyle w:val="AHPRABulletlevel1"/>
        <w:numPr>
          <w:ilvl w:val="0"/>
          <w:numId w:val="20"/>
        </w:numPr>
        <w:spacing w:before="120"/>
      </w:pPr>
      <w:r w:rsidRPr="001B17ED">
        <w:t>professional practice history</w:t>
      </w:r>
      <w:r w:rsidR="00A5665D">
        <w:t>,</w:t>
      </w:r>
      <w:r w:rsidRPr="001B17ED">
        <w:t xml:space="preserve"> and </w:t>
      </w:r>
    </w:p>
    <w:p w:rsidR="005541B5" w:rsidRPr="001B17ED" w:rsidRDefault="00BD0263" w:rsidP="00260A0E">
      <w:pPr>
        <w:pStyle w:val="AHPRABulletlevel1"/>
        <w:numPr>
          <w:ilvl w:val="0"/>
          <w:numId w:val="20"/>
        </w:numPr>
        <w:spacing w:before="120"/>
      </w:pPr>
      <w:r w:rsidRPr="001B17ED">
        <w:t>length of time away from practising in the profession</w:t>
      </w:r>
      <w:r w:rsidR="00145C37" w:rsidRPr="001B17ED">
        <w:t>.</w:t>
      </w:r>
    </w:p>
    <w:p w:rsidR="00444ED8" w:rsidRDefault="00444ED8">
      <w:pPr>
        <w:pStyle w:val="ListParagraph"/>
        <w:ind w:left="1141"/>
        <w:jc w:val="both"/>
        <w:rPr>
          <w:sz w:val="20"/>
          <w:szCs w:val="20"/>
        </w:rPr>
      </w:pPr>
    </w:p>
    <w:p w:rsidR="005541B5" w:rsidRPr="001B17ED" w:rsidRDefault="003C103F" w:rsidP="00260A0E">
      <w:pPr>
        <w:pStyle w:val="AHPRAbody"/>
        <w:spacing w:before="120" w:after="0"/>
        <w:rPr>
          <w:rFonts w:ascii="Arial" w:hAnsi="Arial" w:cs="Arial"/>
        </w:rPr>
      </w:pPr>
      <w:r w:rsidRPr="001B17ED">
        <w:rPr>
          <w:rFonts w:ascii="Arial" w:hAnsi="Arial" w:cs="Arial"/>
        </w:rPr>
        <w:t>The National Board</w:t>
      </w:r>
      <w:r w:rsidR="006F0E7F">
        <w:rPr>
          <w:rFonts w:ascii="Arial" w:hAnsi="Arial" w:cs="Arial"/>
        </w:rPr>
        <w:t xml:space="preserve">’s assessment </w:t>
      </w:r>
      <w:r w:rsidR="00BD0263" w:rsidRPr="001B17ED">
        <w:rPr>
          <w:rFonts w:ascii="Arial" w:hAnsi="Arial" w:cs="Arial"/>
        </w:rPr>
        <w:t xml:space="preserve">will determine </w:t>
      </w:r>
      <w:r w:rsidR="006F0E7F">
        <w:rPr>
          <w:rFonts w:ascii="Arial" w:hAnsi="Arial" w:cs="Arial"/>
        </w:rPr>
        <w:t>if</w:t>
      </w:r>
      <w:r w:rsidR="006F0E7F" w:rsidRPr="001B17ED">
        <w:rPr>
          <w:rFonts w:ascii="Arial" w:hAnsi="Arial" w:cs="Arial"/>
        </w:rPr>
        <w:t xml:space="preserve"> </w:t>
      </w:r>
      <w:r w:rsidR="00BD0263" w:rsidRPr="001B17ED">
        <w:rPr>
          <w:rFonts w:ascii="Arial" w:hAnsi="Arial" w:cs="Arial"/>
        </w:rPr>
        <w:t xml:space="preserve">the </w:t>
      </w:r>
      <w:r w:rsidR="00174EBB">
        <w:rPr>
          <w:rFonts w:ascii="Arial" w:hAnsi="Arial" w:cs="Arial"/>
        </w:rPr>
        <w:t>individual</w:t>
      </w:r>
      <w:r w:rsidR="00174EBB" w:rsidRPr="001B17ED">
        <w:rPr>
          <w:rFonts w:ascii="Arial" w:hAnsi="Arial" w:cs="Arial"/>
        </w:rPr>
        <w:t xml:space="preserve"> </w:t>
      </w:r>
      <w:r w:rsidR="006F0E7F">
        <w:rPr>
          <w:rFonts w:ascii="Arial" w:hAnsi="Arial" w:cs="Arial"/>
        </w:rPr>
        <w:t>is</w:t>
      </w:r>
      <w:r w:rsidR="00BD0263" w:rsidRPr="001B17ED">
        <w:rPr>
          <w:rFonts w:ascii="Arial" w:hAnsi="Arial" w:cs="Arial"/>
        </w:rPr>
        <w:t xml:space="preserve"> required to demonstrate successful completion of:</w:t>
      </w:r>
    </w:p>
    <w:p w:rsidR="0002282A" w:rsidRDefault="006F0E7F" w:rsidP="00260A0E">
      <w:pPr>
        <w:pStyle w:val="ListParagraph"/>
        <w:numPr>
          <w:ilvl w:val="0"/>
          <w:numId w:val="9"/>
        </w:numPr>
        <w:spacing w:before="120" w:after="0"/>
        <w:ind w:left="567" w:hanging="558"/>
        <w:contextualSpacing w:val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 Board-approved </w:t>
      </w:r>
      <w:r w:rsidR="00653020">
        <w:rPr>
          <w:rFonts w:ascii="Arial" w:hAnsi="Arial"/>
          <w:sz w:val="20"/>
          <w:szCs w:val="20"/>
        </w:rPr>
        <w:t xml:space="preserve">period of supervised practice </w:t>
      </w:r>
    </w:p>
    <w:p w:rsidR="00DE34A6" w:rsidRPr="00260A0E" w:rsidRDefault="00DE34A6" w:rsidP="00260A0E">
      <w:pPr>
        <w:pStyle w:val="ListParagraph"/>
        <w:numPr>
          <w:ilvl w:val="0"/>
          <w:numId w:val="9"/>
        </w:numPr>
        <w:spacing w:before="120" w:after="0"/>
        <w:ind w:left="567" w:hanging="567"/>
        <w:contextualSpacing w:val="0"/>
        <w:jc w:val="both"/>
        <w:rPr>
          <w:rFonts w:ascii="Arial" w:hAnsi="Arial"/>
          <w:sz w:val="20"/>
          <w:szCs w:val="20"/>
        </w:rPr>
      </w:pPr>
      <w:r w:rsidRPr="00260A0E">
        <w:rPr>
          <w:rFonts w:ascii="Arial" w:hAnsi="Arial"/>
          <w:sz w:val="20"/>
          <w:szCs w:val="20"/>
        </w:rPr>
        <w:t xml:space="preserve">a </w:t>
      </w:r>
      <w:r w:rsidR="006F0E7F" w:rsidRPr="00260A0E">
        <w:rPr>
          <w:rFonts w:ascii="Arial" w:hAnsi="Arial"/>
          <w:sz w:val="20"/>
          <w:szCs w:val="20"/>
        </w:rPr>
        <w:t xml:space="preserve">Board-approved </w:t>
      </w:r>
      <w:r w:rsidR="00E87701" w:rsidRPr="00260A0E">
        <w:rPr>
          <w:rFonts w:ascii="Arial" w:hAnsi="Arial"/>
          <w:sz w:val="20"/>
          <w:szCs w:val="20"/>
        </w:rPr>
        <w:t xml:space="preserve">re-entry </w:t>
      </w:r>
      <w:r w:rsidRPr="00260A0E">
        <w:rPr>
          <w:rFonts w:ascii="Arial" w:hAnsi="Arial"/>
          <w:sz w:val="20"/>
          <w:szCs w:val="20"/>
        </w:rPr>
        <w:t xml:space="preserve">to practice </w:t>
      </w:r>
      <w:r w:rsidR="00C269F4">
        <w:rPr>
          <w:rFonts w:ascii="Arial" w:hAnsi="Arial"/>
          <w:sz w:val="20"/>
          <w:szCs w:val="20"/>
        </w:rPr>
        <w:t>program</w:t>
      </w:r>
      <w:r w:rsidR="00C353C8" w:rsidRPr="00260A0E">
        <w:rPr>
          <w:rFonts w:ascii="Arial" w:hAnsi="Arial"/>
          <w:sz w:val="20"/>
          <w:szCs w:val="20"/>
        </w:rPr>
        <w:t xml:space="preserve">. Re-entry pathways </w:t>
      </w:r>
      <w:r w:rsidR="00DE6E28" w:rsidRPr="00260A0E">
        <w:rPr>
          <w:rFonts w:ascii="Arial" w:hAnsi="Arial"/>
          <w:sz w:val="20"/>
          <w:szCs w:val="20"/>
        </w:rPr>
        <w:t>1 and 2 are for a</w:t>
      </w:r>
      <w:r w:rsidR="00AE6235" w:rsidRPr="00260A0E">
        <w:rPr>
          <w:rFonts w:ascii="Arial" w:hAnsi="Arial"/>
          <w:sz w:val="20"/>
          <w:szCs w:val="20"/>
        </w:rPr>
        <w:t>n individual</w:t>
      </w:r>
      <w:r w:rsidR="0002282A" w:rsidRPr="00260A0E">
        <w:rPr>
          <w:rFonts w:ascii="Arial" w:hAnsi="Arial"/>
          <w:sz w:val="20"/>
          <w:szCs w:val="20"/>
        </w:rPr>
        <w:t xml:space="preserve"> who has not practised </w:t>
      </w:r>
      <w:r w:rsidR="00CD4478" w:rsidRPr="00260A0E">
        <w:rPr>
          <w:rFonts w:ascii="Arial" w:hAnsi="Arial"/>
          <w:sz w:val="20"/>
          <w:szCs w:val="20"/>
        </w:rPr>
        <w:t xml:space="preserve">as a nurse or midwife for a period of time </w:t>
      </w:r>
      <w:r w:rsidR="0002282A" w:rsidRPr="00260A0E">
        <w:rPr>
          <w:rFonts w:ascii="Arial" w:hAnsi="Arial"/>
          <w:sz w:val="20"/>
          <w:szCs w:val="20"/>
        </w:rPr>
        <w:t xml:space="preserve">between </w:t>
      </w:r>
      <w:r w:rsidR="00AE6235" w:rsidRPr="00260A0E">
        <w:rPr>
          <w:rFonts w:ascii="Arial" w:hAnsi="Arial"/>
          <w:sz w:val="20"/>
          <w:szCs w:val="20"/>
        </w:rPr>
        <w:t>5 - 10</w:t>
      </w:r>
      <w:r w:rsidR="0002282A" w:rsidRPr="00260A0E">
        <w:rPr>
          <w:rFonts w:ascii="Arial" w:hAnsi="Arial"/>
          <w:sz w:val="20"/>
          <w:szCs w:val="20"/>
        </w:rPr>
        <w:t xml:space="preserve"> years</w:t>
      </w:r>
      <w:r w:rsidR="00DE6E28" w:rsidRPr="00260A0E">
        <w:rPr>
          <w:rFonts w:ascii="Arial" w:hAnsi="Arial"/>
          <w:sz w:val="20"/>
          <w:szCs w:val="20"/>
        </w:rPr>
        <w:t>.</w:t>
      </w:r>
    </w:p>
    <w:p w:rsidR="000E57C9" w:rsidRDefault="007C388C" w:rsidP="00260A0E">
      <w:pPr>
        <w:pStyle w:val="ListParagraph"/>
        <w:numPr>
          <w:ilvl w:val="0"/>
          <w:numId w:val="9"/>
        </w:numPr>
        <w:spacing w:before="120" w:after="0"/>
        <w:ind w:left="567" w:hanging="558"/>
        <w:contextualSpacing w:val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</w:t>
      </w:r>
      <w:r w:rsidR="0094056D" w:rsidRPr="00173544">
        <w:rPr>
          <w:rFonts w:ascii="Arial" w:hAnsi="Arial"/>
          <w:sz w:val="20"/>
          <w:szCs w:val="20"/>
        </w:rPr>
        <w:t xml:space="preserve"> </w:t>
      </w:r>
      <w:r w:rsidR="007869ED" w:rsidRPr="00173544">
        <w:rPr>
          <w:rFonts w:ascii="Arial" w:hAnsi="Arial"/>
          <w:sz w:val="20"/>
          <w:szCs w:val="20"/>
        </w:rPr>
        <w:t>Board</w:t>
      </w:r>
      <w:r w:rsidR="000E57C9">
        <w:rPr>
          <w:rFonts w:ascii="Arial" w:hAnsi="Arial"/>
          <w:sz w:val="20"/>
          <w:szCs w:val="20"/>
        </w:rPr>
        <w:t>-</w:t>
      </w:r>
      <w:r w:rsidR="007869ED" w:rsidRPr="00173544">
        <w:rPr>
          <w:rFonts w:ascii="Arial" w:hAnsi="Arial"/>
          <w:sz w:val="20"/>
          <w:szCs w:val="20"/>
        </w:rPr>
        <w:t xml:space="preserve">approved </w:t>
      </w:r>
      <w:r w:rsidR="00A50C53">
        <w:rPr>
          <w:rFonts w:ascii="Arial" w:hAnsi="Arial"/>
          <w:sz w:val="20"/>
          <w:szCs w:val="20"/>
        </w:rPr>
        <w:t xml:space="preserve">entry to practice </w:t>
      </w:r>
      <w:r w:rsidR="0094056D" w:rsidRPr="00173544">
        <w:rPr>
          <w:rFonts w:ascii="Arial" w:hAnsi="Arial"/>
          <w:sz w:val="20"/>
          <w:szCs w:val="20"/>
        </w:rPr>
        <w:t>program</w:t>
      </w:r>
      <w:r w:rsidR="00937FC1">
        <w:rPr>
          <w:rFonts w:ascii="Arial" w:hAnsi="Arial"/>
          <w:sz w:val="20"/>
          <w:szCs w:val="20"/>
        </w:rPr>
        <w:t xml:space="preserve"> of</w:t>
      </w:r>
      <w:r w:rsidR="00274473">
        <w:rPr>
          <w:rFonts w:ascii="Arial" w:hAnsi="Arial"/>
          <w:sz w:val="20"/>
          <w:szCs w:val="20"/>
        </w:rPr>
        <w:t xml:space="preserve"> study leading to </w:t>
      </w:r>
      <w:r w:rsidR="0002282A">
        <w:rPr>
          <w:rFonts w:ascii="Arial" w:hAnsi="Arial"/>
          <w:sz w:val="20"/>
          <w:szCs w:val="20"/>
        </w:rPr>
        <w:t xml:space="preserve">initial </w:t>
      </w:r>
      <w:r w:rsidR="00274473">
        <w:rPr>
          <w:rFonts w:ascii="Arial" w:hAnsi="Arial"/>
          <w:sz w:val="20"/>
          <w:szCs w:val="20"/>
        </w:rPr>
        <w:t>registration</w:t>
      </w:r>
      <w:r w:rsidR="000E57C9">
        <w:rPr>
          <w:rFonts w:ascii="Arial" w:hAnsi="Arial"/>
          <w:sz w:val="20"/>
          <w:szCs w:val="20"/>
        </w:rPr>
        <w:t xml:space="preserve"> (pathway 3)</w:t>
      </w:r>
      <w:r w:rsidR="007869ED" w:rsidRPr="00173544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="00DE6E28">
        <w:rPr>
          <w:rFonts w:ascii="Arial" w:hAnsi="Arial"/>
          <w:sz w:val="20"/>
          <w:szCs w:val="20"/>
        </w:rPr>
        <w:t xml:space="preserve"> </w:t>
      </w:r>
      <w:r w:rsidR="00CD4478">
        <w:rPr>
          <w:rFonts w:ascii="Arial" w:hAnsi="Arial"/>
          <w:sz w:val="20"/>
          <w:szCs w:val="20"/>
        </w:rPr>
        <w:t>This</w:t>
      </w:r>
      <w:r w:rsidR="00DE6E28">
        <w:rPr>
          <w:rFonts w:ascii="Arial" w:hAnsi="Arial"/>
          <w:sz w:val="20"/>
          <w:szCs w:val="20"/>
        </w:rPr>
        <w:t xml:space="preserve"> re-entry pathway </w:t>
      </w:r>
      <w:r w:rsidR="00CD4478">
        <w:rPr>
          <w:rFonts w:ascii="Arial" w:hAnsi="Arial"/>
          <w:sz w:val="20"/>
          <w:szCs w:val="20"/>
        </w:rPr>
        <w:t xml:space="preserve">is </w:t>
      </w:r>
      <w:r w:rsidR="00DE6E28">
        <w:rPr>
          <w:rFonts w:ascii="Arial" w:hAnsi="Arial"/>
          <w:sz w:val="20"/>
          <w:szCs w:val="20"/>
        </w:rPr>
        <w:t>for a</w:t>
      </w:r>
      <w:r w:rsidR="000E57C9">
        <w:rPr>
          <w:rFonts w:ascii="Arial" w:hAnsi="Arial"/>
          <w:sz w:val="20"/>
          <w:szCs w:val="20"/>
        </w:rPr>
        <w:t>n individual</w:t>
      </w:r>
      <w:r w:rsidR="00DE6E28">
        <w:rPr>
          <w:rFonts w:ascii="Arial" w:hAnsi="Arial"/>
          <w:sz w:val="20"/>
          <w:szCs w:val="20"/>
        </w:rPr>
        <w:t xml:space="preserve"> who has not practised as a nurse and/or midwife for 10 or more years.</w:t>
      </w:r>
      <w:r w:rsidR="00CD4478">
        <w:rPr>
          <w:rFonts w:ascii="Arial" w:hAnsi="Arial"/>
          <w:sz w:val="20"/>
          <w:szCs w:val="20"/>
        </w:rPr>
        <w:t xml:space="preserve"> </w:t>
      </w:r>
    </w:p>
    <w:p w:rsidR="00973F32" w:rsidRDefault="00274473" w:rsidP="00260A0E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0E57C9">
        <w:rPr>
          <w:rFonts w:ascii="Arial" w:hAnsi="Arial"/>
          <w:sz w:val="20"/>
          <w:szCs w:val="20"/>
        </w:rPr>
        <w:lastRenderedPageBreak/>
        <w:t xml:space="preserve">The applicant </w:t>
      </w:r>
      <w:r w:rsidR="000E57C9" w:rsidRPr="000E57C9">
        <w:rPr>
          <w:rFonts w:ascii="Arial" w:hAnsi="Arial"/>
          <w:sz w:val="20"/>
          <w:szCs w:val="20"/>
        </w:rPr>
        <w:t>is</w:t>
      </w:r>
      <w:r w:rsidRPr="000E57C9">
        <w:rPr>
          <w:rFonts w:ascii="Arial" w:hAnsi="Arial"/>
          <w:sz w:val="20"/>
          <w:szCs w:val="20"/>
        </w:rPr>
        <w:t xml:space="preserve"> required to apply </w:t>
      </w:r>
      <w:r w:rsidR="00CE731E" w:rsidRPr="000E57C9">
        <w:rPr>
          <w:rFonts w:ascii="Arial" w:hAnsi="Arial"/>
          <w:sz w:val="20"/>
          <w:szCs w:val="20"/>
        </w:rPr>
        <w:t>direct</w:t>
      </w:r>
      <w:r w:rsidR="00784C7B" w:rsidRPr="000E57C9">
        <w:rPr>
          <w:rFonts w:ascii="Arial" w:hAnsi="Arial"/>
          <w:sz w:val="20"/>
          <w:szCs w:val="20"/>
        </w:rPr>
        <w:t>ly</w:t>
      </w:r>
      <w:r w:rsidR="00CE731E" w:rsidRPr="000E57C9">
        <w:rPr>
          <w:rFonts w:ascii="Arial" w:hAnsi="Arial"/>
          <w:sz w:val="20"/>
          <w:szCs w:val="20"/>
        </w:rPr>
        <w:t xml:space="preserve"> </w:t>
      </w:r>
      <w:r w:rsidRPr="000E57C9">
        <w:rPr>
          <w:rFonts w:ascii="Arial" w:hAnsi="Arial"/>
          <w:sz w:val="20"/>
          <w:szCs w:val="20"/>
        </w:rPr>
        <w:t xml:space="preserve">to </w:t>
      </w:r>
      <w:r w:rsidR="004542EB" w:rsidRPr="000E57C9">
        <w:rPr>
          <w:rFonts w:ascii="Arial" w:hAnsi="Arial" w:cs="Arial"/>
          <w:sz w:val="20"/>
          <w:szCs w:val="20"/>
        </w:rPr>
        <w:t>a Board</w:t>
      </w:r>
      <w:r w:rsidR="000E57C9" w:rsidRPr="000E57C9">
        <w:rPr>
          <w:rFonts w:ascii="Arial" w:hAnsi="Arial" w:cs="Arial"/>
          <w:sz w:val="20"/>
          <w:szCs w:val="20"/>
        </w:rPr>
        <w:t>-</w:t>
      </w:r>
      <w:r w:rsidR="004542EB" w:rsidRPr="000E57C9">
        <w:rPr>
          <w:rFonts w:ascii="Arial" w:hAnsi="Arial" w:cs="Arial"/>
          <w:sz w:val="20"/>
          <w:szCs w:val="20"/>
        </w:rPr>
        <w:t>approved education provider for</w:t>
      </w:r>
      <w:r w:rsidR="00973F32">
        <w:rPr>
          <w:rFonts w:ascii="Arial" w:hAnsi="Arial" w:cs="Arial"/>
          <w:sz w:val="20"/>
          <w:szCs w:val="20"/>
        </w:rPr>
        <w:t>:</w:t>
      </w:r>
    </w:p>
    <w:p w:rsidR="00973F32" w:rsidRPr="00973F32" w:rsidRDefault="004542EB" w:rsidP="00260A0E">
      <w:pPr>
        <w:pStyle w:val="ListParagraph"/>
        <w:numPr>
          <w:ilvl w:val="0"/>
          <w:numId w:val="25"/>
        </w:numPr>
        <w:spacing w:before="120" w:after="0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973F32">
        <w:rPr>
          <w:rFonts w:ascii="Arial" w:hAnsi="Arial" w:cs="Arial"/>
          <w:sz w:val="20"/>
          <w:szCs w:val="20"/>
        </w:rPr>
        <w:t>recognition of prior learning</w:t>
      </w:r>
      <w:r w:rsidR="00382C7D">
        <w:rPr>
          <w:rStyle w:val="FootnoteReference"/>
          <w:rFonts w:ascii="Arial" w:hAnsi="Arial"/>
          <w:sz w:val="20"/>
          <w:szCs w:val="20"/>
        </w:rPr>
        <w:footnoteReference w:id="1"/>
      </w:r>
      <w:r w:rsidR="00973F32" w:rsidRPr="00973F32">
        <w:rPr>
          <w:rFonts w:ascii="Arial" w:hAnsi="Arial" w:cs="Arial"/>
          <w:sz w:val="20"/>
          <w:szCs w:val="20"/>
        </w:rPr>
        <w:t xml:space="preserve">, </w:t>
      </w:r>
      <w:r w:rsidRPr="00973F32">
        <w:rPr>
          <w:rFonts w:ascii="Arial" w:hAnsi="Arial" w:cs="Arial"/>
          <w:sz w:val="20"/>
          <w:szCs w:val="20"/>
        </w:rPr>
        <w:t xml:space="preserve">and </w:t>
      </w:r>
    </w:p>
    <w:p w:rsidR="00AA2053" w:rsidRPr="00973F32" w:rsidRDefault="004542EB" w:rsidP="00260A0E">
      <w:pPr>
        <w:pStyle w:val="ListParagraph"/>
        <w:numPr>
          <w:ilvl w:val="0"/>
          <w:numId w:val="25"/>
        </w:numPr>
        <w:spacing w:before="120" w:after="0"/>
        <w:ind w:left="851" w:hanging="284"/>
        <w:contextualSpacing w:val="0"/>
        <w:jc w:val="both"/>
        <w:rPr>
          <w:rFonts w:ascii="Arial" w:hAnsi="Arial"/>
          <w:sz w:val="20"/>
          <w:szCs w:val="20"/>
        </w:rPr>
      </w:pPr>
      <w:r w:rsidRPr="00973F32">
        <w:rPr>
          <w:rFonts w:ascii="Arial" w:hAnsi="Arial" w:cs="Arial"/>
          <w:sz w:val="20"/>
          <w:szCs w:val="20"/>
        </w:rPr>
        <w:t xml:space="preserve">identification of </w:t>
      </w:r>
      <w:r w:rsidR="00274473" w:rsidRPr="00973F32">
        <w:rPr>
          <w:rFonts w:ascii="Arial" w:hAnsi="Arial" w:cs="Arial"/>
          <w:sz w:val="20"/>
          <w:szCs w:val="20"/>
        </w:rPr>
        <w:t xml:space="preserve">the </w:t>
      </w:r>
      <w:r w:rsidR="000F1104" w:rsidRPr="00973F32">
        <w:rPr>
          <w:rFonts w:ascii="Arial" w:hAnsi="Arial" w:cs="Arial"/>
          <w:sz w:val="20"/>
          <w:szCs w:val="20"/>
        </w:rPr>
        <w:t xml:space="preserve">required </w:t>
      </w:r>
      <w:r w:rsidRPr="00973F32">
        <w:rPr>
          <w:rFonts w:ascii="Arial" w:hAnsi="Arial" w:cs="Arial"/>
          <w:sz w:val="20"/>
          <w:szCs w:val="20"/>
        </w:rPr>
        <w:t>studies in a</w:t>
      </w:r>
      <w:r w:rsidR="00106081" w:rsidRPr="00973F32">
        <w:rPr>
          <w:rFonts w:ascii="Arial" w:hAnsi="Arial" w:cs="Arial"/>
          <w:sz w:val="20"/>
          <w:szCs w:val="20"/>
        </w:rPr>
        <w:t xml:space="preserve">n </w:t>
      </w:r>
      <w:r w:rsidR="00DE6E28" w:rsidRPr="00973F32">
        <w:rPr>
          <w:rFonts w:ascii="Arial" w:hAnsi="Arial" w:cs="Arial"/>
          <w:sz w:val="20"/>
          <w:szCs w:val="20"/>
        </w:rPr>
        <w:t xml:space="preserve">accredited </w:t>
      </w:r>
      <w:r w:rsidRPr="00973F32">
        <w:rPr>
          <w:rFonts w:ascii="Arial" w:hAnsi="Arial" w:cs="Arial"/>
          <w:sz w:val="20"/>
          <w:szCs w:val="20"/>
        </w:rPr>
        <w:t>re-entry to practice pathway within a Board</w:t>
      </w:r>
      <w:r w:rsidR="000F1104" w:rsidRPr="00973F32">
        <w:rPr>
          <w:rFonts w:ascii="Arial" w:hAnsi="Arial" w:cs="Arial"/>
          <w:sz w:val="20"/>
          <w:szCs w:val="20"/>
        </w:rPr>
        <w:t>-</w:t>
      </w:r>
      <w:r w:rsidRPr="00973F32">
        <w:rPr>
          <w:rFonts w:ascii="Arial" w:hAnsi="Arial" w:cs="Arial"/>
          <w:sz w:val="20"/>
          <w:szCs w:val="20"/>
        </w:rPr>
        <w:t>approved</w:t>
      </w:r>
      <w:r w:rsidR="00960A57" w:rsidRPr="00973F32">
        <w:rPr>
          <w:rFonts w:ascii="Arial" w:hAnsi="Arial" w:cs="Arial"/>
          <w:sz w:val="20"/>
          <w:szCs w:val="20"/>
        </w:rPr>
        <w:t xml:space="preserve"> entry to practice</w:t>
      </w:r>
      <w:r w:rsidRPr="00973F32">
        <w:rPr>
          <w:rFonts w:ascii="Arial" w:hAnsi="Arial" w:cs="Arial"/>
          <w:sz w:val="20"/>
          <w:szCs w:val="20"/>
        </w:rPr>
        <w:t xml:space="preserve"> program of study leading to registration.</w:t>
      </w:r>
      <w:r w:rsidR="00274473" w:rsidRPr="00973F32">
        <w:rPr>
          <w:rFonts w:ascii="Arial" w:hAnsi="Arial" w:cs="Arial"/>
          <w:sz w:val="20"/>
          <w:szCs w:val="20"/>
        </w:rPr>
        <w:t xml:space="preserve"> </w:t>
      </w:r>
    </w:p>
    <w:p w:rsidR="00B63464" w:rsidRPr="00505223" w:rsidRDefault="00B63464" w:rsidP="00505223">
      <w:pPr>
        <w:pStyle w:val="AHPRASubheading"/>
      </w:pPr>
      <w:r w:rsidRPr="00505223">
        <w:t xml:space="preserve">Specific requirements for </w:t>
      </w:r>
      <w:r w:rsidR="00DE6E28" w:rsidRPr="00505223">
        <w:t>previously registered nurses who hold a sole qualification in mental health nursing or paediatric nursing or disability nursing</w:t>
      </w:r>
    </w:p>
    <w:p w:rsidR="00174EBB" w:rsidRDefault="00174EBB" w:rsidP="001B17ED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The National Board will assess on an individual basis, and </w:t>
      </w:r>
      <w:r w:rsidRPr="001B17ED">
        <w:rPr>
          <w:rFonts w:ascii="Arial" w:hAnsi="Arial" w:cs="Arial"/>
        </w:rPr>
        <w:t xml:space="preserve">against National Board </w:t>
      </w:r>
      <w:r>
        <w:rPr>
          <w:rFonts w:ascii="Arial" w:hAnsi="Arial" w:cs="Arial"/>
        </w:rPr>
        <w:t>r</w:t>
      </w:r>
      <w:r w:rsidRPr="001B17ED">
        <w:rPr>
          <w:rFonts w:ascii="Arial" w:hAnsi="Arial" w:cs="Arial"/>
        </w:rPr>
        <w:t xml:space="preserve">egistration </w:t>
      </w:r>
      <w:r>
        <w:rPr>
          <w:rFonts w:ascii="Arial" w:hAnsi="Arial" w:cs="Arial"/>
        </w:rPr>
        <w:t>s</w:t>
      </w:r>
      <w:r w:rsidRPr="001B17ED">
        <w:rPr>
          <w:rFonts w:ascii="Arial" w:hAnsi="Arial" w:cs="Arial"/>
        </w:rPr>
        <w:t>tandards</w:t>
      </w:r>
      <w:r>
        <w:rPr>
          <w:rFonts w:ascii="Arial" w:hAnsi="Arial" w:cs="Arial"/>
        </w:rPr>
        <w:t>, the application for registration by a</w:t>
      </w:r>
      <w:r w:rsidR="004542EB" w:rsidRPr="001B17ED">
        <w:rPr>
          <w:rFonts w:ascii="Arial" w:hAnsi="Arial" w:cs="Arial"/>
        </w:rPr>
        <w:t xml:space="preserve"> </w:t>
      </w:r>
      <w:r w:rsidR="00DE6E28" w:rsidRPr="001B17ED">
        <w:rPr>
          <w:rFonts w:ascii="Arial" w:hAnsi="Arial" w:cs="Arial"/>
        </w:rPr>
        <w:t xml:space="preserve">person </w:t>
      </w:r>
      <w:r w:rsidR="004542EB" w:rsidRPr="001B17ED">
        <w:rPr>
          <w:rFonts w:ascii="Arial" w:hAnsi="Arial" w:cs="Arial"/>
        </w:rPr>
        <w:t>who</w:t>
      </w:r>
      <w:r>
        <w:rPr>
          <w:rFonts w:ascii="Arial" w:hAnsi="Arial" w:cs="Arial"/>
        </w:rPr>
        <w:t>:</w:t>
      </w:r>
      <w:r w:rsidR="004542EB" w:rsidRPr="001B17ED">
        <w:rPr>
          <w:rFonts w:ascii="Arial" w:hAnsi="Arial" w:cs="Arial"/>
        </w:rPr>
        <w:t xml:space="preserve"> </w:t>
      </w:r>
    </w:p>
    <w:p w:rsidR="00174EBB" w:rsidRPr="00260A0E" w:rsidRDefault="004542EB" w:rsidP="00260A0E">
      <w:pPr>
        <w:pStyle w:val="ListParagraph"/>
        <w:numPr>
          <w:ilvl w:val="0"/>
          <w:numId w:val="25"/>
        </w:numPr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260A0E">
        <w:rPr>
          <w:rFonts w:ascii="Arial" w:hAnsi="Arial" w:cs="Arial"/>
          <w:sz w:val="20"/>
          <w:szCs w:val="20"/>
        </w:rPr>
        <w:t>was registered on the basis of a sole qualification in mental health nursing</w:t>
      </w:r>
      <w:r w:rsidR="005758B4" w:rsidRPr="00260A0E">
        <w:rPr>
          <w:rFonts w:ascii="Arial" w:hAnsi="Arial" w:cs="Arial"/>
          <w:sz w:val="20"/>
          <w:szCs w:val="20"/>
        </w:rPr>
        <w:t xml:space="preserve"> or </w:t>
      </w:r>
      <w:r w:rsidRPr="00260A0E">
        <w:rPr>
          <w:rFonts w:ascii="Arial" w:hAnsi="Arial" w:cs="Arial"/>
          <w:sz w:val="20"/>
          <w:szCs w:val="20"/>
        </w:rPr>
        <w:t xml:space="preserve">paediatric nursing </w:t>
      </w:r>
      <w:r w:rsidR="00D010F0" w:rsidRPr="00260A0E">
        <w:rPr>
          <w:rFonts w:ascii="Arial" w:hAnsi="Arial" w:cs="Arial"/>
          <w:sz w:val="20"/>
          <w:szCs w:val="20"/>
        </w:rPr>
        <w:t>or</w:t>
      </w:r>
      <w:r w:rsidRPr="00260A0E">
        <w:rPr>
          <w:rFonts w:ascii="Arial" w:hAnsi="Arial" w:cs="Arial"/>
          <w:sz w:val="20"/>
          <w:szCs w:val="20"/>
        </w:rPr>
        <w:t xml:space="preserve"> disability nursing</w:t>
      </w:r>
      <w:r w:rsidR="00174EBB" w:rsidRPr="00260A0E">
        <w:rPr>
          <w:rFonts w:ascii="Arial" w:hAnsi="Arial" w:cs="Arial"/>
          <w:sz w:val="20"/>
          <w:szCs w:val="20"/>
        </w:rPr>
        <w:t>,</w:t>
      </w:r>
      <w:r w:rsidRPr="00260A0E">
        <w:rPr>
          <w:rFonts w:ascii="Arial" w:hAnsi="Arial" w:cs="Arial"/>
          <w:sz w:val="20"/>
          <w:szCs w:val="20"/>
        </w:rPr>
        <w:t xml:space="preserve"> and</w:t>
      </w:r>
    </w:p>
    <w:p w:rsidR="00174EBB" w:rsidRPr="00260A0E" w:rsidRDefault="004542EB" w:rsidP="00260A0E">
      <w:pPr>
        <w:pStyle w:val="ListParagraph"/>
        <w:numPr>
          <w:ilvl w:val="0"/>
          <w:numId w:val="25"/>
        </w:numPr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260A0E">
        <w:rPr>
          <w:rFonts w:ascii="Arial" w:hAnsi="Arial" w:cs="Arial"/>
          <w:sz w:val="20"/>
          <w:szCs w:val="20"/>
        </w:rPr>
        <w:t xml:space="preserve"> no longer holds registration or holds non practising registration </w:t>
      </w:r>
      <w:r w:rsidR="00DE6E28" w:rsidRPr="00260A0E">
        <w:rPr>
          <w:rFonts w:ascii="Arial" w:hAnsi="Arial" w:cs="Arial"/>
          <w:sz w:val="20"/>
          <w:szCs w:val="20"/>
        </w:rPr>
        <w:t xml:space="preserve">for more than five years </w:t>
      </w:r>
      <w:r w:rsidR="00D010F0" w:rsidRPr="00260A0E">
        <w:rPr>
          <w:rFonts w:ascii="Arial" w:hAnsi="Arial" w:cs="Arial"/>
          <w:sz w:val="20"/>
          <w:szCs w:val="20"/>
        </w:rPr>
        <w:t xml:space="preserve">in Australia. </w:t>
      </w:r>
    </w:p>
    <w:p w:rsidR="00174EBB" w:rsidRDefault="00174EBB" w:rsidP="001B17ED">
      <w:pPr>
        <w:pStyle w:val="AHPRAbody"/>
        <w:rPr>
          <w:rFonts w:ascii="Arial" w:hAnsi="Arial" w:cs="Arial"/>
        </w:rPr>
      </w:pPr>
    </w:p>
    <w:p w:rsidR="002D21D3" w:rsidRPr="001B17ED" w:rsidRDefault="00D010F0" w:rsidP="001B17ED">
      <w:pPr>
        <w:pStyle w:val="AHPRAbody"/>
        <w:rPr>
          <w:rFonts w:ascii="Arial" w:hAnsi="Arial" w:cs="Arial"/>
        </w:rPr>
      </w:pPr>
      <w:r w:rsidRPr="001B17ED">
        <w:rPr>
          <w:rFonts w:ascii="Arial" w:hAnsi="Arial" w:cs="Arial"/>
        </w:rPr>
        <w:t xml:space="preserve">This assessment </w:t>
      </w:r>
      <w:r w:rsidR="00174EBB">
        <w:rPr>
          <w:rFonts w:ascii="Arial" w:hAnsi="Arial" w:cs="Arial"/>
        </w:rPr>
        <w:t xml:space="preserve">is </w:t>
      </w:r>
      <w:r w:rsidRPr="001B17ED">
        <w:rPr>
          <w:rFonts w:ascii="Arial" w:hAnsi="Arial" w:cs="Arial"/>
        </w:rPr>
        <w:t>based upon the previously registered nurse’s</w:t>
      </w:r>
      <w:r w:rsidR="002D21D3" w:rsidRPr="001B17ED">
        <w:rPr>
          <w:rFonts w:ascii="Arial" w:hAnsi="Arial" w:cs="Arial"/>
        </w:rPr>
        <w:t>:</w:t>
      </w:r>
    </w:p>
    <w:p w:rsidR="00444ED8" w:rsidRPr="00260A0E" w:rsidRDefault="00B3359B" w:rsidP="00260A0E">
      <w:pPr>
        <w:pStyle w:val="ListParagraph"/>
        <w:numPr>
          <w:ilvl w:val="0"/>
          <w:numId w:val="25"/>
        </w:numPr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260A0E">
        <w:rPr>
          <w:rFonts w:ascii="Arial" w:hAnsi="Arial" w:cs="Arial"/>
          <w:sz w:val="20"/>
          <w:szCs w:val="20"/>
        </w:rPr>
        <w:t>q</w:t>
      </w:r>
      <w:r w:rsidR="00B86E65" w:rsidRPr="00260A0E">
        <w:rPr>
          <w:rFonts w:ascii="Arial" w:hAnsi="Arial" w:cs="Arial"/>
          <w:sz w:val="20"/>
          <w:szCs w:val="20"/>
        </w:rPr>
        <w:t>ualifications</w:t>
      </w:r>
      <w:r w:rsidR="00174EBB" w:rsidRPr="00260A0E">
        <w:rPr>
          <w:rFonts w:ascii="Arial" w:hAnsi="Arial" w:cs="Arial"/>
          <w:sz w:val="20"/>
          <w:szCs w:val="20"/>
        </w:rPr>
        <w:t xml:space="preserve"> –</w:t>
      </w:r>
      <w:r w:rsidR="00B86E65" w:rsidRPr="00260A0E">
        <w:rPr>
          <w:rFonts w:ascii="Arial" w:hAnsi="Arial" w:cs="Arial"/>
          <w:sz w:val="20"/>
          <w:szCs w:val="20"/>
        </w:rPr>
        <w:t>includes undergraduate and postgraduate nursing studies</w:t>
      </w:r>
    </w:p>
    <w:p w:rsidR="00444ED8" w:rsidRPr="00260A0E" w:rsidRDefault="00B86E65" w:rsidP="00260A0E">
      <w:pPr>
        <w:pStyle w:val="ListParagraph"/>
        <w:numPr>
          <w:ilvl w:val="0"/>
          <w:numId w:val="25"/>
        </w:numPr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260A0E">
        <w:rPr>
          <w:rFonts w:ascii="Arial" w:hAnsi="Arial" w:cs="Arial"/>
          <w:sz w:val="20"/>
          <w:szCs w:val="20"/>
        </w:rPr>
        <w:t>professional practice history</w:t>
      </w:r>
      <w:r w:rsidR="00174EBB" w:rsidRPr="00260A0E">
        <w:rPr>
          <w:rFonts w:ascii="Arial" w:hAnsi="Arial" w:cs="Arial"/>
          <w:sz w:val="20"/>
          <w:szCs w:val="20"/>
        </w:rPr>
        <w:t>,</w:t>
      </w:r>
      <w:r w:rsidRPr="00260A0E">
        <w:rPr>
          <w:rFonts w:ascii="Arial" w:hAnsi="Arial" w:cs="Arial"/>
          <w:sz w:val="20"/>
          <w:szCs w:val="20"/>
        </w:rPr>
        <w:t xml:space="preserve"> and</w:t>
      </w:r>
    </w:p>
    <w:p w:rsidR="00444ED8" w:rsidRPr="00260A0E" w:rsidRDefault="00B86E65" w:rsidP="00260A0E">
      <w:pPr>
        <w:pStyle w:val="ListParagraph"/>
        <w:numPr>
          <w:ilvl w:val="0"/>
          <w:numId w:val="25"/>
        </w:numPr>
        <w:spacing w:before="120" w:after="0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260A0E">
        <w:rPr>
          <w:rFonts w:ascii="Arial" w:hAnsi="Arial" w:cs="Arial"/>
          <w:sz w:val="20"/>
          <w:szCs w:val="20"/>
        </w:rPr>
        <w:t>length of time away from practising the profession</w:t>
      </w:r>
      <w:r w:rsidR="00174EBB" w:rsidRPr="00260A0E">
        <w:rPr>
          <w:rFonts w:ascii="Arial" w:hAnsi="Arial" w:cs="Arial"/>
          <w:sz w:val="20"/>
          <w:szCs w:val="20"/>
        </w:rPr>
        <w:t xml:space="preserve"> – </w:t>
      </w:r>
      <w:r w:rsidRPr="00260A0E">
        <w:rPr>
          <w:rFonts w:ascii="Arial" w:hAnsi="Arial" w:cs="Arial"/>
          <w:sz w:val="20"/>
          <w:szCs w:val="20"/>
        </w:rPr>
        <w:t xml:space="preserve">to determine the most appropriate approach to demonstrate competence and be eligible for registration. </w:t>
      </w:r>
    </w:p>
    <w:p w:rsidR="00424307" w:rsidRDefault="00424307" w:rsidP="001B17ED">
      <w:pPr>
        <w:pStyle w:val="AHPRAbody"/>
        <w:rPr>
          <w:rFonts w:ascii="Arial" w:hAnsi="Arial" w:cs="Arial"/>
        </w:rPr>
      </w:pPr>
    </w:p>
    <w:p w:rsidR="00092D9B" w:rsidRPr="004108BC" w:rsidRDefault="00B86E65" w:rsidP="004108BC">
      <w:pPr>
        <w:pStyle w:val="AHPRASubheadinglevel3"/>
      </w:pPr>
      <w:r w:rsidRPr="004108BC">
        <w:t xml:space="preserve">Based on assessment, </w:t>
      </w:r>
      <w:r w:rsidR="00092D9B" w:rsidRPr="004108BC">
        <w:t xml:space="preserve">the following are re-entry pathways for an individual who has not practised as a nurse in the area of the mental health nursing or paediatric nursing or disability nursing for a </w:t>
      </w:r>
      <w:r w:rsidR="00092D9B" w:rsidRPr="004108BC">
        <w:rPr>
          <w:b/>
        </w:rPr>
        <w:t>period of time between 5 - 10 years</w:t>
      </w:r>
      <w:r w:rsidR="00092D9B" w:rsidRPr="004108BC">
        <w:t xml:space="preserve">. </w:t>
      </w:r>
    </w:p>
    <w:p w:rsidR="00444ED8" w:rsidRPr="001B17ED" w:rsidRDefault="00092D9B" w:rsidP="001B17ED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86E65" w:rsidRPr="001B17ED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individual</w:t>
      </w:r>
      <w:r w:rsidRPr="001B17ED">
        <w:rPr>
          <w:rFonts w:ascii="Arial" w:hAnsi="Arial" w:cs="Arial"/>
        </w:rPr>
        <w:t xml:space="preserve"> </w:t>
      </w:r>
      <w:r w:rsidR="00B86E65" w:rsidRPr="001B17ED">
        <w:rPr>
          <w:rFonts w:ascii="Arial" w:hAnsi="Arial" w:cs="Arial"/>
        </w:rPr>
        <w:t>will be required to demonstrate successful completion of a:</w:t>
      </w:r>
    </w:p>
    <w:p w:rsidR="00E146B3" w:rsidRDefault="00736AAB" w:rsidP="00260A0E">
      <w:pPr>
        <w:pStyle w:val="ListParagraph"/>
        <w:numPr>
          <w:ilvl w:val="0"/>
          <w:numId w:val="10"/>
        </w:numPr>
        <w:ind w:left="567" w:hanging="55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 </w:t>
      </w:r>
      <w:r w:rsidR="002F247F">
        <w:rPr>
          <w:rFonts w:ascii="Arial" w:hAnsi="Arial"/>
          <w:sz w:val="20"/>
          <w:szCs w:val="20"/>
        </w:rPr>
        <w:t xml:space="preserve">Board-approved </w:t>
      </w:r>
      <w:r w:rsidR="00BF3B36" w:rsidRPr="0032751D">
        <w:rPr>
          <w:rFonts w:ascii="Arial" w:hAnsi="Arial"/>
          <w:sz w:val="20"/>
          <w:szCs w:val="20"/>
        </w:rPr>
        <w:t>period of supervised practice in mental health nursing or paediatric nursing or disability nursing</w:t>
      </w:r>
      <w:r w:rsidR="002F247F">
        <w:rPr>
          <w:rFonts w:ascii="Arial" w:hAnsi="Arial"/>
          <w:sz w:val="20"/>
          <w:szCs w:val="20"/>
        </w:rPr>
        <w:t xml:space="preserve">, </w:t>
      </w:r>
      <w:r w:rsidR="00BF3B36" w:rsidRPr="0032751D">
        <w:rPr>
          <w:rFonts w:ascii="Arial" w:hAnsi="Arial"/>
          <w:sz w:val="20"/>
          <w:szCs w:val="20"/>
        </w:rPr>
        <w:t>or</w:t>
      </w:r>
    </w:p>
    <w:p w:rsidR="00E146B3" w:rsidRDefault="00BF3B36" w:rsidP="00260A0E">
      <w:pPr>
        <w:pStyle w:val="ListParagraph"/>
        <w:numPr>
          <w:ilvl w:val="0"/>
          <w:numId w:val="10"/>
        </w:numPr>
        <w:spacing w:before="120"/>
        <w:ind w:left="567" w:hanging="556"/>
        <w:contextualSpacing w:val="0"/>
        <w:jc w:val="both"/>
        <w:rPr>
          <w:rFonts w:ascii="Arial" w:hAnsi="Arial"/>
          <w:sz w:val="20"/>
          <w:szCs w:val="20"/>
        </w:rPr>
      </w:pPr>
      <w:r w:rsidRPr="0032751D">
        <w:rPr>
          <w:rFonts w:ascii="Arial" w:hAnsi="Arial"/>
          <w:sz w:val="20"/>
          <w:szCs w:val="20"/>
        </w:rPr>
        <w:t xml:space="preserve">a </w:t>
      </w:r>
      <w:r w:rsidR="002F247F">
        <w:rPr>
          <w:rFonts w:ascii="Arial" w:hAnsi="Arial"/>
          <w:sz w:val="20"/>
          <w:szCs w:val="20"/>
        </w:rPr>
        <w:t xml:space="preserve">Board-approved </w:t>
      </w:r>
      <w:r w:rsidRPr="0032751D">
        <w:rPr>
          <w:rFonts w:ascii="Arial" w:hAnsi="Arial"/>
          <w:sz w:val="20"/>
          <w:szCs w:val="20"/>
        </w:rPr>
        <w:t xml:space="preserve">re-entry to practice program </w:t>
      </w:r>
      <w:r w:rsidR="0032751D" w:rsidRPr="0032751D">
        <w:rPr>
          <w:rFonts w:ascii="Arial" w:hAnsi="Arial"/>
          <w:sz w:val="20"/>
          <w:szCs w:val="20"/>
        </w:rPr>
        <w:t>that includes an accredited pathway in the area of the mental health nursing or paediatric nursing or disability nursing.</w:t>
      </w:r>
    </w:p>
    <w:p w:rsidR="00404FFC" w:rsidRDefault="002D3B59" w:rsidP="001B17ED">
      <w:pPr>
        <w:pStyle w:val="AHPRAbody"/>
        <w:rPr>
          <w:rFonts w:ascii="Arial" w:hAnsi="Arial"/>
          <w:szCs w:val="20"/>
        </w:rPr>
      </w:pPr>
      <w:r w:rsidRPr="001B17ED">
        <w:rPr>
          <w:rFonts w:ascii="Arial" w:hAnsi="Arial" w:cs="Arial"/>
        </w:rPr>
        <w:t xml:space="preserve">Upon successful completion of </w:t>
      </w:r>
      <w:r w:rsidR="003C103F" w:rsidRPr="001B17ED">
        <w:rPr>
          <w:rFonts w:ascii="Arial" w:hAnsi="Arial" w:cs="Arial"/>
        </w:rPr>
        <w:t xml:space="preserve">the </w:t>
      </w:r>
      <w:r w:rsidR="00987A0F">
        <w:rPr>
          <w:rFonts w:ascii="Arial" w:hAnsi="Arial" w:cs="Arial"/>
        </w:rPr>
        <w:t xml:space="preserve">National </w:t>
      </w:r>
      <w:r w:rsidR="003C103F" w:rsidRPr="001B17ED">
        <w:rPr>
          <w:rFonts w:ascii="Arial" w:hAnsi="Arial" w:cs="Arial"/>
        </w:rPr>
        <w:t>Board</w:t>
      </w:r>
      <w:r w:rsidR="00404FFC">
        <w:rPr>
          <w:rFonts w:ascii="Arial" w:hAnsi="Arial" w:cs="Arial"/>
        </w:rPr>
        <w:t>-</w:t>
      </w:r>
      <w:r w:rsidRPr="001B17ED">
        <w:rPr>
          <w:rFonts w:ascii="Arial" w:hAnsi="Arial" w:cs="Arial"/>
        </w:rPr>
        <w:t xml:space="preserve">approved </w:t>
      </w:r>
      <w:r w:rsidR="001A3CB6">
        <w:rPr>
          <w:rFonts w:ascii="Arial" w:hAnsi="Arial" w:cs="Arial"/>
        </w:rPr>
        <w:t xml:space="preserve">period of </w:t>
      </w:r>
      <w:r w:rsidRPr="001B17ED">
        <w:rPr>
          <w:rFonts w:ascii="Arial" w:hAnsi="Arial" w:cs="Arial"/>
        </w:rPr>
        <w:t xml:space="preserve">supervised practice or re-entry to practice program of study that includes an accredited pathway in the area of the mental health nursing or paediatric nursing or disability nursing, </w:t>
      </w:r>
      <w:r w:rsidR="00404FFC">
        <w:rPr>
          <w:rFonts w:ascii="Arial" w:hAnsi="Arial" w:cs="Arial"/>
        </w:rPr>
        <w:t>the nurse</w:t>
      </w:r>
      <w:r w:rsidRPr="001B17ED">
        <w:rPr>
          <w:rFonts w:ascii="Arial" w:hAnsi="Arial" w:cs="Arial"/>
        </w:rPr>
        <w:t xml:space="preserve"> will be eligible for</w:t>
      </w:r>
      <w:r w:rsidR="00660179">
        <w:rPr>
          <w:rFonts w:ascii="Arial" w:hAnsi="Arial"/>
          <w:szCs w:val="20"/>
        </w:rPr>
        <w:t xml:space="preserve"> registration to practis</w:t>
      </w:r>
      <w:r w:rsidRPr="00B3024C">
        <w:rPr>
          <w:rFonts w:ascii="Arial" w:hAnsi="Arial"/>
          <w:szCs w:val="20"/>
        </w:rPr>
        <w:t xml:space="preserve">e in mental health or paediatric or disability nursing. </w:t>
      </w:r>
    </w:p>
    <w:p w:rsidR="00B63464" w:rsidRPr="00B3024C" w:rsidRDefault="002D3B59" w:rsidP="001B17ED">
      <w:pPr>
        <w:pStyle w:val="AHPRAbody"/>
        <w:rPr>
          <w:rFonts w:ascii="Arial" w:hAnsi="Arial"/>
          <w:szCs w:val="20"/>
        </w:rPr>
      </w:pPr>
      <w:r w:rsidRPr="00B3024C">
        <w:rPr>
          <w:rFonts w:ascii="Arial" w:hAnsi="Arial"/>
          <w:szCs w:val="20"/>
        </w:rPr>
        <w:t xml:space="preserve">Upon registration with </w:t>
      </w:r>
      <w:r w:rsidR="003C103F">
        <w:rPr>
          <w:rFonts w:ascii="Arial" w:hAnsi="Arial"/>
          <w:szCs w:val="20"/>
        </w:rPr>
        <w:t>the National Board</w:t>
      </w:r>
      <w:r w:rsidRPr="00B3024C">
        <w:rPr>
          <w:rFonts w:ascii="Arial" w:hAnsi="Arial"/>
          <w:szCs w:val="20"/>
        </w:rPr>
        <w:t xml:space="preserve">, a notation will be applied to the </w:t>
      </w:r>
      <w:r w:rsidR="00404FFC">
        <w:rPr>
          <w:rFonts w:ascii="Arial" w:hAnsi="Arial"/>
          <w:szCs w:val="20"/>
        </w:rPr>
        <w:t>nurse’s</w:t>
      </w:r>
      <w:r w:rsidR="00404FFC" w:rsidRPr="00B3024C">
        <w:rPr>
          <w:rFonts w:ascii="Arial" w:hAnsi="Arial"/>
          <w:szCs w:val="20"/>
        </w:rPr>
        <w:t xml:space="preserve"> </w:t>
      </w:r>
      <w:r w:rsidRPr="00B3024C">
        <w:rPr>
          <w:rFonts w:ascii="Arial" w:hAnsi="Arial"/>
          <w:szCs w:val="20"/>
        </w:rPr>
        <w:t>registration stating</w:t>
      </w:r>
      <w:r w:rsidR="00404FFC">
        <w:rPr>
          <w:rFonts w:ascii="Arial" w:hAnsi="Arial"/>
          <w:szCs w:val="20"/>
        </w:rPr>
        <w:t>:</w:t>
      </w:r>
      <w:r w:rsidRPr="00B3024C">
        <w:rPr>
          <w:rFonts w:ascii="Arial" w:hAnsi="Arial"/>
          <w:szCs w:val="20"/>
        </w:rPr>
        <w:t xml:space="preserve"> </w:t>
      </w:r>
      <w:r w:rsidR="007B7F58">
        <w:rPr>
          <w:rFonts w:ascii="Arial" w:hAnsi="Arial"/>
          <w:szCs w:val="20"/>
        </w:rPr>
        <w:t>‘</w:t>
      </w:r>
      <w:r w:rsidRPr="00B3024C">
        <w:rPr>
          <w:rFonts w:ascii="Arial" w:hAnsi="Arial"/>
          <w:i/>
          <w:szCs w:val="20"/>
        </w:rPr>
        <w:t>solely qualified in the area of mental health nursing / paediatric nursing / disability nursing</w:t>
      </w:r>
      <w:r w:rsidR="007B7F58">
        <w:rPr>
          <w:rFonts w:ascii="Arial" w:hAnsi="Arial"/>
          <w:i/>
          <w:szCs w:val="20"/>
        </w:rPr>
        <w:t>’</w:t>
      </w:r>
      <w:r w:rsidRPr="00B3024C">
        <w:rPr>
          <w:rFonts w:ascii="Arial" w:hAnsi="Arial"/>
          <w:i/>
          <w:szCs w:val="20"/>
        </w:rPr>
        <w:t>.</w:t>
      </w:r>
    </w:p>
    <w:p w:rsidR="00092D9B" w:rsidRPr="004108BC" w:rsidRDefault="009B7D97" w:rsidP="004108BC">
      <w:pPr>
        <w:pStyle w:val="AHPRASubheadinglevel3"/>
      </w:pPr>
      <w:r>
        <w:t>Based on assessment, t</w:t>
      </w:r>
      <w:r w:rsidR="00092D9B" w:rsidRPr="004108BC">
        <w:t xml:space="preserve">he following re-entry pathway is for an individual who has not practised as a nurse in the area of the mental health nursing or paediatric nursing or disability nursing for a </w:t>
      </w:r>
      <w:r w:rsidR="00092D9B" w:rsidRPr="004108BC">
        <w:rPr>
          <w:b/>
        </w:rPr>
        <w:t>period of time of</w:t>
      </w:r>
      <w:r w:rsidR="00092D9B" w:rsidRPr="004108BC">
        <w:t xml:space="preserve"> </w:t>
      </w:r>
      <w:r w:rsidR="00092D9B" w:rsidRPr="004108BC">
        <w:rPr>
          <w:b/>
        </w:rPr>
        <w:t xml:space="preserve">10 </w:t>
      </w:r>
      <w:r w:rsidR="00327A0F">
        <w:rPr>
          <w:b/>
        </w:rPr>
        <w:t xml:space="preserve">or more </w:t>
      </w:r>
      <w:r w:rsidR="00092D9B" w:rsidRPr="004108BC">
        <w:rPr>
          <w:b/>
        </w:rPr>
        <w:t>years</w:t>
      </w:r>
      <w:r w:rsidR="00092D9B" w:rsidRPr="004108BC">
        <w:t xml:space="preserve">. </w:t>
      </w:r>
    </w:p>
    <w:p w:rsidR="00092D9B" w:rsidRDefault="00092D9B" w:rsidP="001B17ED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1B17ED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individual</w:t>
      </w:r>
      <w:r w:rsidRPr="001B17ED">
        <w:rPr>
          <w:rFonts w:ascii="Arial" w:hAnsi="Arial" w:cs="Arial"/>
        </w:rPr>
        <w:t xml:space="preserve"> will be required to demonstrate successful completion of:</w:t>
      </w:r>
    </w:p>
    <w:p w:rsidR="00C605A8" w:rsidRPr="00505223" w:rsidRDefault="00BD0263" w:rsidP="00505223">
      <w:pPr>
        <w:pStyle w:val="AHPRASubheading"/>
      </w:pPr>
      <w:r w:rsidRPr="00A90F28">
        <w:rPr>
          <w:szCs w:val="20"/>
        </w:rPr>
        <w:t>a Board approved e</w:t>
      </w:r>
      <w:r w:rsidR="00A90F28" w:rsidRPr="00A90F28">
        <w:rPr>
          <w:szCs w:val="20"/>
        </w:rPr>
        <w:t>n</w:t>
      </w:r>
      <w:r w:rsidR="00A9231E">
        <w:rPr>
          <w:szCs w:val="20"/>
        </w:rPr>
        <w:t>try to practice program of study leading to general registration - following making an application directly to the education provider for  recognition of prior learning*, and identification of the required studies within a Board-approved entry to practice program of study.</w:t>
      </w:r>
      <w:r w:rsidR="00A62333">
        <w:rPr>
          <w:szCs w:val="20"/>
        </w:rPr>
        <w:t xml:space="preserve"> </w:t>
      </w:r>
      <w:r w:rsidR="00C605A8" w:rsidRPr="00505223">
        <w:t xml:space="preserve">Successful completion of a </w:t>
      </w:r>
      <w:r w:rsidR="0031104A" w:rsidRPr="00505223">
        <w:t xml:space="preserve">program of study </w:t>
      </w:r>
      <w:r w:rsidR="00C605A8" w:rsidRPr="00505223">
        <w:t xml:space="preserve">approved by </w:t>
      </w:r>
      <w:r w:rsidR="003C103F" w:rsidRPr="00505223">
        <w:t>the National Board</w:t>
      </w:r>
    </w:p>
    <w:p w:rsidR="00C605A8" w:rsidRPr="007045AE" w:rsidRDefault="006843BD" w:rsidP="00045DFD">
      <w:pPr>
        <w:pStyle w:val="AHPRAHeadline"/>
        <w:jc w:val="both"/>
        <w:outlineLvl w:val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The program </w:t>
      </w:r>
      <w:r w:rsidR="00C605A8" w:rsidRPr="007045AE">
        <w:rPr>
          <w:color w:val="auto"/>
          <w:sz w:val="20"/>
          <w:szCs w:val="20"/>
        </w:rPr>
        <w:t xml:space="preserve">may </w:t>
      </w:r>
      <w:r w:rsidR="00276B83">
        <w:rPr>
          <w:color w:val="auto"/>
          <w:sz w:val="20"/>
          <w:szCs w:val="20"/>
        </w:rPr>
        <w:t xml:space="preserve">either </w:t>
      </w:r>
      <w:r w:rsidR="00E05555" w:rsidRPr="007045AE">
        <w:rPr>
          <w:color w:val="auto"/>
          <w:sz w:val="20"/>
          <w:szCs w:val="20"/>
        </w:rPr>
        <w:t>be</w:t>
      </w:r>
      <w:r w:rsidR="00C605A8" w:rsidRPr="007045AE">
        <w:rPr>
          <w:color w:val="auto"/>
          <w:sz w:val="20"/>
          <w:szCs w:val="20"/>
        </w:rPr>
        <w:t>:</w:t>
      </w:r>
    </w:p>
    <w:p w:rsidR="00C605A8" w:rsidRPr="00C22610" w:rsidRDefault="00040CD9" w:rsidP="00260A0E">
      <w:pPr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7045AE">
        <w:rPr>
          <w:rFonts w:ascii="Arial" w:eastAsia="Calibri" w:hAnsi="Arial" w:cs="Arial"/>
          <w:sz w:val="20"/>
          <w:szCs w:val="20"/>
          <w:lang w:eastAsia="en-AU"/>
        </w:rPr>
        <w:t xml:space="preserve">a 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 xml:space="preserve">Board-approved </w:t>
      </w:r>
      <w:r w:rsidR="00E05555" w:rsidRPr="007045AE">
        <w:rPr>
          <w:rFonts w:ascii="Arial" w:eastAsia="Calibri" w:hAnsi="Arial" w:cs="Arial"/>
          <w:sz w:val="20"/>
          <w:szCs w:val="20"/>
          <w:lang w:eastAsia="en-AU"/>
        </w:rPr>
        <w:t>r</w:t>
      </w:r>
      <w:r w:rsidR="00C605A8" w:rsidRPr="007045AE">
        <w:rPr>
          <w:rFonts w:ascii="Arial" w:eastAsia="Calibri" w:hAnsi="Arial" w:cs="Arial"/>
          <w:sz w:val="20"/>
          <w:szCs w:val="20"/>
          <w:lang w:eastAsia="en-AU"/>
        </w:rPr>
        <w:t xml:space="preserve">e-entry </w:t>
      </w:r>
      <w:r w:rsidR="007D10DF">
        <w:rPr>
          <w:rFonts w:ascii="Arial" w:eastAsia="Calibri" w:hAnsi="Arial" w:cs="Arial"/>
          <w:sz w:val="20"/>
          <w:szCs w:val="20"/>
          <w:lang w:eastAsia="en-AU"/>
        </w:rPr>
        <w:t xml:space="preserve">to practice </w:t>
      </w:r>
      <w:r w:rsidR="003E5425" w:rsidRPr="007045AE">
        <w:rPr>
          <w:rFonts w:ascii="Arial" w:eastAsia="Calibri" w:hAnsi="Arial" w:cs="Arial"/>
          <w:sz w:val="20"/>
          <w:szCs w:val="20"/>
          <w:lang w:eastAsia="en-AU"/>
        </w:rPr>
        <w:t xml:space="preserve">program </w:t>
      </w:r>
      <w:r w:rsidR="00C605A8" w:rsidRPr="007045AE">
        <w:rPr>
          <w:rFonts w:ascii="Arial" w:eastAsia="Calibri" w:hAnsi="Arial" w:cs="Arial"/>
          <w:sz w:val="20"/>
          <w:szCs w:val="20"/>
          <w:lang w:eastAsia="en-AU"/>
        </w:rPr>
        <w:t xml:space="preserve">accredited by 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 xml:space="preserve">the </w:t>
      </w:r>
      <w:r w:rsidR="00276B83" w:rsidRPr="00276B83">
        <w:rPr>
          <w:rFonts w:ascii="Arial" w:eastAsia="Calibri" w:hAnsi="Arial" w:cs="Arial"/>
          <w:sz w:val="20"/>
          <w:szCs w:val="20"/>
          <w:lang w:eastAsia="en-AU"/>
        </w:rPr>
        <w:t>Australian Nursing and Midwifery Accreditation Council (</w:t>
      </w:r>
      <w:r w:rsidR="00865CBD" w:rsidRPr="007045AE">
        <w:rPr>
          <w:rFonts w:ascii="Arial" w:eastAsia="Calibri" w:hAnsi="Arial" w:cs="Arial"/>
          <w:sz w:val="20"/>
          <w:szCs w:val="20"/>
          <w:lang w:eastAsia="en-AU"/>
        </w:rPr>
        <w:t>ANMAC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>)</w:t>
      </w:r>
      <w:r w:rsidR="00865CBD" w:rsidRPr="007045AE">
        <w:rPr>
          <w:rFonts w:ascii="Arial" w:eastAsia="Calibri" w:hAnsi="Arial" w:cs="Arial"/>
          <w:sz w:val="20"/>
          <w:szCs w:val="20"/>
          <w:lang w:eastAsia="en-AU"/>
        </w:rPr>
        <w:t xml:space="preserve"> </w:t>
      </w:r>
      <w:r w:rsidR="00C22610" w:rsidRPr="00C605A8">
        <w:rPr>
          <w:rFonts w:ascii="Arial" w:eastAsia="Calibri" w:hAnsi="Arial" w:cs="Arial"/>
          <w:sz w:val="20"/>
          <w:szCs w:val="20"/>
          <w:lang w:eastAsia="en-AU"/>
        </w:rPr>
        <w:t>for registration as a nurse or midwife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 xml:space="preserve">, </w:t>
      </w:r>
      <w:r w:rsidR="004542EB" w:rsidRPr="004542EB">
        <w:rPr>
          <w:rFonts w:ascii="Arial" w:eastAsia="Calibri" w:hAnsi="Arial" w:cs="Arial"/>
          <w:sz w:val="20"/>
          <w:szCs w:val="20"/>
          <w:lang w:eastAsia="en-AU"/>
        </w:rPr>
        <w:t>or</w:t>
      </w:r>
    </w:p>
    <w:p w:rsidR="00C22610" w:rsidRPr="00C22610" w:rsidRDefault="008B5B1D" w:rsidP="00260A0E">
      <w:pPr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en-AU"/>
        </w:rPr>
        <w:t>completi</w:t>
      </w:r>
      <w:r w:rsidR="00587F73">
        <w:rPr>
          <w:rFonts w:ascii="Arial" w:eastAsia="Calibri" w:hAnsi="Arial" w:cs="Arial"/>
          <w:sz w:val="20"/>
          <w:szCs w:val="20"/>
          <w:lang w:eastAsia="en-AU"/>
        </w:rPr>
        <w:t>on of</w:t>
      </w:r>
      <w:r w:rsidR="00040CD9" w:rsidRPr="00C605A8">
        <w:rPr>
          <w:rFonts w:ascii="Arial" w:eastAsia="Calibri" w:hAnsi="Arial" w:cs="Arial"/>
          <w:sz w:val="20"/>
          <w:szCs w:val="20"/>
          <w:lang w:eastAsia="en-AU"/>
        </w:rPr>
        <w:t xml:space="preserve"> </w:t>
      </w:r>
      <w:r w:rsidR="00C605A8" w:rsidRPr="00C605A8">
        <w:rPr>
          <w:rFonts w:ascii="Arial" w:eastAsia="Calibri" w:hAnsi="Arial" w:cs="Arial"/>
          <w:sz w:val="20"/>
          <w:szCs w:val="20"/>
          <w:lang w:eastAsia="en-AU"/>
        </w:rPr>
        <w:t>all</w:t>
      </w:r>
      <w:r w:rsidR="00B97B6D">
        <w:rPr>
          <w:rFonts w:ascii="Arial" w:eastAsia="Calibri" w:hAnsi="Arial" w:cs="Arial"/>
          <w:sz w:val="20"/>
          <w:szCs w:val="20"/>
          <w:lang w:eastAsia="en-AU"/>
        </w:rPr>
        <w:t>,</w:t>
      </w:r>
      <w:r w:rsidR="00C605A8" w:rsidRPr="00C605A8">
        <w:rPr>
          <w:rFonts w:ascii="Arial" w:eastAsia="Calibri" w:hAnsi="Arial" w:cs="Arial"/>
          <w:sz w:val="20"/>
          <w:szCs w:val="20"/>
          <w:lang w:eastAsia="en-AU"/>
        </w:rPr>
        <w:t xml:space="preserve"> or part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>,</w:t>
      </w:r>
      <w:r w:rsidR="00C605A8" w:rsidRPr="00C605A8">
        <w:rPr>
          <w:rFonts w:ascii="Arial" w:eastAsia="Calibri" w:hAnsi="Arial" w:cs="Arial"/>
          <w:sz w:val="20"/>
          <w:szCs w:val="20"/>
          <w:lang w:eastAsia="en-AU"/>
        </w:rPr>
        <w:t xml:space="preserve"> of a </w:t>
      </w:r>
      <w:r w:rsidR="0031104A">
        <w:rPr>
          <w:rFonts w:ascii="Arial" w:eastAsia="Calibri" w:hAnsi="Arial" w:cs="Arial"/>
          <w:sz w:val="20"/>
          <w:szCs w:val="20"/>
          <w:lang w:eastAsia="en-AU"/>
        </w:rPr>
        <w:t>nursing or midwifery</w:t>
      </w:r>
      <w:r w:rsidR="0031104A" w:rsidRPr="00C605A8">
        <w:rPr>
          <w:rFonts w:ascii="Arial" w:eastAsia="Calibri" w:hAnsi="Arial" w:cs="Arial"/>
          <w:sz w:val="20"/>
          <w:szCs w:val="20"/>
          <w:lang w:eastAsia="en-AU"/>
        </w:rPr>
        <w:t xml:space="preserve"> </w:t>
      </w:r>
      <w:r w:rsidR="00276B83">
        <w:rPr>
          <w:rFonts w:ascii="Arial" w:eastAsia="Calibri" w:hAnsi="Arial" w:cs="Arial"/>
          <w:sz w:val="20"/>
          <w:szCs w:val="20"/>
          <w:lang w:eastAsia="en-AU"/>
        </w:rPr>
        <w:t xml:space="preserve">Board-approved </w:t>
      </w:r>
      <w:r w:rsidR="00B43037">
        <w:rPr>
          <w:rFonts w:ascii="Arial" w:eastAsia="Calibri" w:hAnsi="Arial" w:cs="Arial"/>
          <w:sz w:val="20"/>
          <w:szCs w:val="20"/>
          <w:lang w:eastAsia="en-AU"/>
        </w:rPr>
        <w:t xml:space="preserve">entry to practice </w:t>
      </w:r>
      <w:r w:rsidR="00E05555">
        <w:rPr>
          <w:rFonts w:ascii="Arial" w:eastAsia="Calibri" w:hAnsi="Arial" w:cs="Arial"/>
          <w:sz w:val="20"/>
          <w:szCs w:val="20"/>
          <w:lang w:eastAsia="en-AU"/>
        </w:rPr>
        <w:t xml:space="preserve">program of study </w:t>
      </w:r>
      <w:r>
        <w:rPr>
          <w:rFonts w:ascii="Arial" w:eastAsia="Calibri" w:hAnsi="Arial" w:cs="Arial"/>
          <w:sz w:val="20"/>
          <w:szCs w:val="20"/>
          <w:lang w:eastAsia="en-AU"/>
        </w:rPr>
        <w:t xml:space="preserve">accredited by </w:t>
      </w:r>
      <w:r w:rsidR="00B97B6D">
        <w:rPr>
          <w:rFonts w:ascii="Arial" w:eastAsia="Calibri" w:hAnsi="Arial" w:cs="Arial"/>
          <w:sz w:val="20"/>
          <w:szCs w:val="20"/>
          <w:lang w:eastAsia="en-AU"/>
        </w:rPr>
        <w:t>ANMAC</w:t>
      </w:r>
      <w:r>
        <w:rPr>
          <w:rFonts w:ascii="Arial" w:eastAsia="Calibri" w:hAnsi="Arial" w:cs="Arial"/>
          <w:sz w:val="20"/>
          <w:szCs w:val="20"/>
          <w:lang w:eastAsia="en-AU"/>
        </w:rPr>
        <w:t xml:space="preserve"> </w:t>
      </w:r>
      <w:r w:rsidR="00B43037">
        <w:rPr>
          <w:rFonts w:ascii="Arial" w:eastAsia="Calibri" w:hAnsi="Arial" w:cs="Arial"/>
          <w:sz w:val="20"/>
          <w:szCs w:val="20"/>
          <w:lang w:eastAsia="en-AU"/>
        </w:rPr>
        <w:t>that leads to</w:t>
      </w:r>
      <w:r w:rsidR="00B43037" w:rsidRPr="00C605A8">
        <w:rPr>
          <w:rFonts w:ascii="Arial" w:eastAsia="Calibri" w:hAnsi="Arial" w:cs="Arial"/>
          <w:sz w:val="20"/>
          <w:szCs w:val="20"/>
          <w:lang w:eastAsia="en-AU"/>
        </w:rPr>
        <w:t xml:space="preserve"> </w:t>
      </w:r>
      <w:r w:rsidR="00C605A8" w:rsidRPr="00C605A8">
        <w:rPr>
          <w:rFonts w:ascii="Arial" w:eastAsia="Calibri" w:hAnsi="Arial" w:cs="Arial"/>
          <w:sz w:val="20"/>
          <w:szCs w:val="20"/>
          <w:lang w:eastAsia="en-AU"/>
        </w:rPr>
        <w:t>registration as a nurse or midwife.</w:t>
      </w:r>
      <w:r w:rsidR="00276B83">
        <w:rPr>
          <w:rStyle w:val="FootnoteReference"/>
          <w:rFonts w:ascii="Arial" w:eastAsia="Calibri" w:hAnsi="Arial" w:cs="Arial"/>
          <w:sz w:val="20"/>
          <w:szCs w:val="20"/>
          <w:lang w:eastAsia="en-AU"/>
        </w:rPr>
        <w:footnoteReference w:id="2"/>
      </w:r>
      <w:r w:rsidR="00C605A8" w:rsidRPr="00C605A8">
        <w:rPr>
          <w:rFonts w:ascii="Arial" w:eastAsia="Calibri" w:hAnsi="Arial" w:cs="Arial"/>
          <w:sz w:val="20"/>
          <w:szCs w:val="20"/>
          <w:lang w:eastAsia="en-AU"/>
        </w:rPr>
        <w:t xml:space="preserve">  </w:t>
      </w:r>
    </w:p>
    <w:p w:rsidR="004542EB" w:rsidRPr="00AE6599" w:rsidRDefault="00C22610" w:rsidP="004542EB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AE6599">
        <w:rPr>
          <w:rFonts w:ascii="Arial" w:hAnsi="Arial" w:cs="Arial"/>
          <w:sz w:val="20"/>
          <w:szCs w:val="20"/>
        </w:rPr>
        <w:t>These Board approved</w:t>
      </w:r>
      <w:r w:rsidR="001454AE">
        <w:rPr>
          <w:rFonts w:ascii="Arial" w:hAnsi="Arial" w:cs="Arial"/>
          <w:sz w:val="20"/>
          <w:szCs w:val="20"/>
        </w:rPr>
        <w:t>-</w:t>
      </w:r>
      <w:r w:rsidRPr="00AE6599">
        <w:rPr>
          <w:rFonts w:ascii="Arial" w:hAnsi="Arial" w:cs="Arial"/>
          <w:sz w:val="20"/>
          <w:szCs w:val="20"/>
        </w:rPr>
        <w:t xml:space="preserve">programs of study </w:t>
      </w:r>
      <w:r w:rsidR="001454AE">
        <w:rPr>
          <w:rFonts w:ascii="Arial" w:hAnsi="Arial" w:cs="Arial"/>
          <w:sz w:val="20"/>
          <w:szCs w:val="20"/>
        </w:rPr>
        <w:t>ar</w:t>
      </w:r>
      <w:r w:rsidR="001454AE" w:rsidRPr="00AE6599">
        <w:rPr>
          <w:rFonts w:ascii="Arial" w:hAnsi="Arial" w:cs="Arial"/>
          <w:sz w:val="20"/>
          <w:szCs w:val="20"/>
        </w:rPr>
        <w:t xml:space="preserve">e </w:t>
      </w:r>
      <w:r w:rsidRPr="00AE6599">
        <w:rPr>
          <w:rFonts w:ascii="Arial" w:hAnsi="Arial" w:cs="Arial"/>
          <w:sz w:val="20"/>
          <w:szCs w:val="20"/>
        </w:rPr>
        <w:t xml:space="preserve">for general registration as a nurse or midwife. </w:t>
      </w:r>
      <w:r w:rsidR="00802227" w:rsidRPr="00AE6599">
        <w:rPr>
          <w:rFonts w:ascii="Arial" w:hAnsi="Arial" w:cs="Arial"/>
          <w:sz w:val="20"/>
          <w:szCs w:val="20"/>
        </w:rPr>
        <w:t>W</w:t>
      </w:r>
      <w:r w:rsidRPr="00AE6599">
        <w:rPr>
          <w:rFonts w:ascii="Arial" w:hAnsi="Arial" w:cs="Arial"/>
          <w:sz w:val="20"/>
          <w:szCs w:val="20"/>
        </w:rPr>
        <w:t xml:space="preserve">here the programs are used as a pathway </w:t>
      </w:r>
      <w:r w:rsidR="00802227" w:rsidRPr="00AE6599">
        <w:rPr>
          <w:rFonts w:ascii="Arial" w:hAnsi="Arial" w:cs="Arial"/>
          <w:sz w:val="20"/>
          <w:szCs w:val="20"/>
        </w:rPr>
        <w:t>for re-entry to practice for persons solely qualified in mental health nursing</w:t>
      </w:r>
      <w:r w:rsidR="00B43037" w:rsidRPr="00AE6599">
        <w:rPr>
          <w:rFonts w:ascii="Arial" w:hAnsi="Arial" w:cs="Arial"/>
          <w:sz w:val="20"/>
          <w:szCs w:val="20"/>
        </w:rPr>
        <w:t xml:space="preserve"> or</w:t>
      </w:r>
      <w:r w:rsidR="00802227" w:rsidRPr="00AE6599">
        <w:rPr>
          <w:rFonts w:ascii="Arial" w:hAnsi="Arial" w:cs="Arial"/>
          <w:sz w:val="20"/>
          <w:szCs w:val="20"/>
        </w:rPr>
        <w:t xml:space="preserve"> paediatric nursing or disability nursing, the pathway must be accredited</w:t>
      </w:r>
      <w:r w:rsidR="00C03457">
        <w:rPr>
          <w:rFonts w:ascii="Arial" w:hAnsi="Arial" w:cs="Arial"/>
          <w:sz w:val="20"/>
          <w:szCs w:val="20"/>
        </w:rPr>
        <w:t xml:space="preserve"> </w:t>
      </w:r>
      <w:r w:rsidR="00802227" w:rsidRPr="00AE6599">
        <w:rPr>
          <w:rFonts w:ascii="Arial" w:hAnsi="Arial" w:cs="Arial"/>
          <w:sz w:val="20"/>
          <w:szCs w:val="20"/>
        </w:rPr>
        <w:t xml:space="preserve">by ANMAC and approved by </w:t>
      </w:r>
      <w:r w:rsidR="003C103F">
        <w:rPr>
          <w:rFonts w:ascii="Arial" w:hAnsi="Arial" w:cs="Arial"/>
          <w:sz w:val="20"/>
          <w:szCs w:val="20"/>
        </w:rPr>
        <w:t>the National Board</w:t>
      </w:r>
      <w:r w:rsidR="00802227" w:rsidRPr="00AE6599">
        <w:rPr>
          <w:rFonts w:ascii="Arial" w:hAnsi="Arial" w:cs="Arial"/>
          <w:sz w:val="20"/>
          <w:szCs w:val="20"/>
        </w:rPr>
        <w:t>.</w:t>
      </w:r>
    </w:p>
    <w:p w:rsidR="000200BE" w:rsidRPr="00AE6599" w:rsidRDefault="00B920A3" w:rsidP="00505223">
      <w:pPr>
        <w:pStyle w:val="AHPRASubheading"/>
      </w:pPr>
      <w:r>
        <w:t xml:space="preserve">Provisional </w:t>
      </w:r>
      <w:r w:rsidR="00A36DB0" w:rsidRPr="00AE6599">
        <w:t>r</w:t>
      </w:r>
      <w:r w:rsidR="000200BE" w:rsidRPr="00AE6599">
        <w:t>egistration</w:t>
      </w:r>
      <w:r w:rsidR="00A36DB0" w:rsidRPr="00AE6599">
        <w:t xml:space="preserve"> requirements</w:t>
      </w:r>
    </w:p>
    <w:p w:rsidR="000200BE" w:rsidRPr="00AE6599" w:rsidRDefault="004B4046" w:rsidP="000200BE">
      <w:pPr>
        <w:pStyle w:val="Default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 individual</w:t>
      </w:r>
      <w:r w:rsidRPr="00AE6599">
        <w:rPr>
          <w:rFonts w:ascii="Arial" w:hAnsi="Arial" w:cs="Arial"/>
          <w:sz w:val="20"/>
          <w:szCs w:val="20"/>
        </w:rPr>
        <w:t xml:space="preserve"> </w:t>
      </w:r>
      <w:r w:rsidR="000200BE" w:rsidRPr="00AE6599">
        <w:rPr>
          <w:rFonts w:ascii="Arial" w:hAnsi="Arial" w:cs="Arial"/>
          <w:sz w:val="20"/>
          <w:szCs w:val="20"/>
        </w:rPr>
        <w:t xml:space="preserve">enrolled in a </w:t>
      </w:r>
      <w:r w:rsidR="000200BE" w:rsidRPr="00AE6599">
        <w:rPr>
          <w:rFonts w:ascii="Arial" w:hAnsi="Arial"/>
          <w:sz w:val="20"/>
          <w:szCs w:val="20"/>
        </w:rPr>
        <w:t>Board</w:t>
      </w:r>
      <w:r>
        <w:rPr>
          <w:rFonts w:ascii="Arial" w:hAnsi="Arial"/>
          <w:sz w:val="20"/>
          <w:szCs w:val="20"/>
        </w:rPr>
        <w:t>-</w:t>
      </w:r>
      <w:r w:rsidR="000200BE" w:rsidRPr="00AE6599">
        <w:rPr>
          <w:rFonts w:ascii="Arial" w:hAnsi="Arial"/>
          <w:sz w:val="20"/>
          <w:szCs w:val="20"/>
        </w:rPr>
        <w:t>approved re-entry to practice program</w:t>
      </w:r>
      <w:r w:rsidR="00425E1B">
        <w:rPr>
          <w:rFonts w:ascii="Arial" w:hAnsi="Arial"/>
          <w:sz w:val="20"/>
          <w:szCs w:val="20"/>
        </w:rPr>
        <w:t>,</w:t>
      </w:r>
      <w:r w:rsidR="000200BE" w:rsidRPr="00AE6599">
        <w:rPr>
          <w:rFonts w:ascii="Arial" w:hAnsi="Arial"/>
          <w:sz w:val="20"/>
          <w:szCs w:val="20"/>
        </w:rPr>
        <w:t xml:space="preserve"> or a nursing or midwifery </w:t>
      </w:r>
      <w:r w:rsidR="00B43037" w:rsidRPr="00AE6599">
        <w:rPr>
          <w:rFonts w:ascii="Arial" w:hAnsi="Arial"/>
          <w:sz w:val="20"/>
          <w:szCs w:val="20"/>
        </w:rPr>
        <w:t xml:space="preserve">entry to practice </w:t>
      </w:r>
      <w:r w:rsidR="000200BE" w:rsidRPr="00AE6599">
        <w:rPr>
          <w:rFonts w:ascii="Arial" w:hAnsi="Arial"/>
          <w:sz w:val="20"/>
          <w:szCs w:val="20"/>
        </w:rPr>
        <w:t>program of study leading to registration</w:t>
      </w:r>
      <w:r w:rsidR="00425E1B">
        <w:rPr>
          <w:rFonts w:ascii="Arial" w:hAnsi="Arial"/>
          <w:sz w:val="20"/>
          <w:szCs w:val="20"/>
        </w:rPr>
        <w:t>,</w:t>
      </w:r>
      <w:r w:rsidR="000200BE" w:rsidRPr="00AE6599">
        <w:rPr>
          <w:rFonts w:ascii="Arial" w:hAnsi="Arial"/>
          <w:sz w:val="20"/>
          <w:szCs w:val="20"/>
        </w:rPr>
        <w:t xml:space="preserve"> will require </w:t>
      </w:r>
      <w:r w:rsidR="00B920A3">
        <w:rPr>
          <w:rFonts w:ascii="Arial" w:hAnsi="Arial"/>
          <w:sz w:val="20"/>
          <w:szCs w:val="20"/>
        </w:rPr>
        <w:t xml:space="preserve">provisional registration </w:t>
      </w:r>
      <w:r w:rsidR="00425E1B">
        <w:rPr>
          <w:rFonts w:ascii="Arial" w:hAnsi="Arial"/>
          <w:sz w:val="20"/>
          <w:szCs w:val="20"/>
        </w:rPr>
        <w:t>before starting</w:t>
      </w:r>
      <w:r w:rsidR="00B920A3">
        <w:rPr>
          <w:rFonts w:ascii="Arial" w:hAnsi="Arial"/>
          <w:sz w:val="20"/>
          <w:szCs w:val="20"/>
        </w:rPr>
        <w:t xml:space="preserve">, and </w:t>
      </w:r>
      <w:r w:rsidR="00425E1B">
        <w:rPr>
          <w:rFonts w:ascii="Arial" w:hAnsi="Arial"/>
          <w:sz w:val="20"/>
          <w:szCs w:val="20"/>
        </w:rPr>
        <w:t>during,</w:t>
      </w:r>
      <w:r w:rsidR="00CC798A">
        <w:rPr>
          <w:rFonts w:ascii="Arial" w:hAnsi="Arial"/>
          <w:sz w:val="20"/>
          <w:szCs w:val="20"/>
        </w:rPr>
        <w:t xml:space="preserve"> </w:t>
      </w:r>
      <w:r w:rsidR="00650D6D">
        <w:rPr>
          <w:rFonts w:ascii="Arial" w:hAnsi="Arial"/>
          <w:sz w:val="20"/>
          <w:szCs w:val="20"/>
        </w:rPr>
        <w:t>the relevant progr</w:t>
      </w:r>
      <w:r w:rsidR="00425E1B">
        <w:rPr>
          <w:rFonts w:ascii="Arial" w:hAnsi="Arial"/>
          <w:sz w:val="20"/>
          <w:szCs w:val="20"/>
        </w:rPr>
        <w:t>a</w:t>
      </w:r>
      <w:r w:rsidR="00650D6D">
        <w:rPr>
          <w:rFonts w:ascii="Arial" w:hAnsi="Arial"/>
          <w:sz w:val="20"/>
          <w:szCs w:val="20"/>
        </w:rPr>
        <w:t>m</w:t>
      </w:r>
      <w:r w:rsidR="00CC798A">
        <w:rPr>
          <w:rFonts w:ascii="Arial" w:hAnsi="Arial"/>
          <w:sz w:val="20"/>
          <w:szCs w:val="20"/>
        </w:rPr>
        <w:t>.</w:t>
      </w:r>
      <w:r w:rsidR="000200BE" w:rsidRPr="00AE6599">
        <w:rPr>
          <w:rFonts w:ascii="Arial" w:hAnsi="Arial"/>
          <w:sz w:val="20"/>
          <w:szCs w:val="20"/>
        </w:rPr>
        <w:t xml:space="preserve"> </w:t>
      </w:r>
    </w:p>
    <w:p w:rsidR="000200BE" w:rsidRPr="00AE6599" w:rsidRDefault="000200BE" w:rsidP="000200BE">
      <w:pPr>
        <w:pStyle w:val="Default"/>
        <w:rPr>
          <w:rFonts w:ascii="Arial" w:hAnsi="Arial"/>
          <w:sz w:val="20"/>
          <w:szCs w:val="20"/>
        </w:rPr>
      </w:pPr>
    </w:p>
    <w:p w:rsidR="00425E1B" w:rsidRDefault="00425E1B" w:rsidP="000200BE">
      <w:pPr>
        <w:pStyle w:val="Default"/>
        <w:rPr>
          <w:rFonts w:ascii="Arial" w:hAnsi="Arial"/>
          <w:sz w:val="20"/>
          <w:szCs w:val="20"/>
        </w:rPr>
      </w:pPr>
      <w:r w:rsidRPr="00425E1B">
        <w:rPr>
          <w:rFonts w:ascii="Arial" w:hAnsi="Arial" w:cs="Arial"/>
          <w:sz w:val="20"/>
          <w:szCs w:val="20"/>
        </w:rPr>
        <w:t xml:space="preserve">An individual </w:t>
      </w:r>
      <w:r>
        <w:rPr>
          <w:rFonts w:ascii="Arial" w:hAnsi="Arial" w:cs="Arial"/>
          <w:sz w:val="20"/>
          <w:szCs w:val="20"/>
        </w:rPr>
        <w:t>doing</w:t>
      </w:r>
      <w:r w:rsidR="004542EB" w:rsidRPr="00425E1B">
        <w:rPr>
          <w:rFonts w:ascii="Arial" w:hAnsi="Arial" w:cs="Arial"/>
          <w:sz w:val="20"/>
          <w:szCs w:val="20"/>
        </w:rPr>
        <w:t xml:space="preserve"> </w:t>
      </w:r>
      <w:r w:rsidR="001A3CB6">
        <w:rPr>
          <w:rFonts w:ascii="Arial" w:hAnsi="Arial" w:cs="Arial"/>
          <w:sz w:val="20"/>
          <w:szCs w:val="20"/>
        </w:rPr>
        <w:t xml:space="preserve">a </w:t>
      </w:r>
      <w:r w:rsidR="000200BE" w:rsidRPr="00425E1B">
        <w:rPr>
          <w:rFonts w:ascii="Arial" w:hAnsi="Arial" w:cs="Arial"/>
          <w:sz w:val="20"/>
          <w:szCs w:val="20"/>
        </w:rPr>
        <w:t>Board</w:t>
      </w:r>
      <w:r w:rsidRPr="00425E1B">
        <w:rPr>
          <w:rFonts w:ascii="Arial" w:hAnsi="Arial" w:cs="Arial"/>
          <w:sz w:val="20"/>
          <w:szCs w:val="20"/>
        </w:rPr>
        <w:t>-</w:t>
      </w:r>
      <w:r w:rsidR="000200BE" w:rsidRPr="00425E1B">
        <w:rPr>
          <w:rFonts w:ascii="Arial" w:hAnsi="Arial" w:cs="Arial"/>
          <w:sz w:val="20"/>
          <w:szCs w:val="20"/>
        </w:rPr>
        <w:t xml:space="preserve">approved </w:t>
      </w:r>
      <w:r w:rsidR="001A3CB6">
        <w:rPr>
          <w:rFonts w:ascii="Arial" w:hAnsi="Arial" w:cs="Arial"/>
          <w:sz w:val="20"/>
          <w:szCs w:val="20"/>
        </w:rPr>
        <w:t xml:space="preserve">period of </w:t>
      </w:r>
      <w:r w:rsidR="000200BE" w:rsidRPr="00425E1B">
        <w:rPr>
          <w:rFonts w:ascii="Arial" w:hAnsi="Arial" w:cs="Arial"/>
          <w:sz w:val="20"/>
          <w:szCs w:val="20"/>
        </w:rPr>
        <w:t>supervised practice</w:t>
      </w:r>
      <w:r w:rsidR="00A36DB0" w:rsidRPr="00425E1B">
        <w:rPr>
          <w:rFonts w:ascii="Arial" w:hAnsi="Arial" w:cs="Arial"/>
          <w:sz w:val="20"/>
          <w:szCs w:val="20"/>
        </w:rPr>
        <w:t xml:space="preserve"> </w:t>
      </w:r>
      <w:r w:rsidR="00776A2C" w:rsidRPr="00425E1B">
        <w:rPr>
          <w:rFonts w:ascii="Arial" w:hAnsi="Arial" w:cs="Arial"/>
          <w:sz w:val="20"/>
          <w:szCs w:val="20"/>
        </w:rPr>
        <w:t xml:space="preserve">will </w:t>
      </w:r>
      <w:r w:rsidR="00A36DB0" w:rsidRPr="00425E1B">
        <w:rPr>
          <w:rFonts w:ascii="Arial" w:hAnsi="Arial" w:cs="Arial"/>
          <w:sz w:val="20"/>
          <w:szCs w:val="20"/>
        </w:rPr>
        <w:t>require</w:t>
      </w:r>
      <w:r w:rsidR="00B920A3" w:rsidRPr="00425E1B">
        <w:rPr>
          <w:rFonts w:ascii="Arial" w:hAnsi="Arial" w:cs="Arial"/>
          <w:sz w:val="20"/>
          <w:szCs w:val="20"/>
        </w:rPr>
        <w:t xml:space="preserve"> provisional registration</w:t>
      </w:r>
      <w:r w:rsidR="00A36DB0" w:rsidRPr="00425E1B">
        <w:rPr>
          <w:rFonts w:ascii="Arial" w:hAnsi="Arial" w:cs="Arial"/>
          <w:sz w:val="20"/>
          <w:szCs w:val="20"/>
        </w:rPr>
        <w:t xml:space="preserve"> </w:t>
      </w:r>
      <w:r w:rsidRPr="00425E1B">
        <w:rPr>
          <w:rFonts w:ascii="Arial" w:hAnsi="Arial" w:cs="Arial"/>
          <w:sz w:val="20"/>
          <w:szCs w:val="20"/>
        </w:rPr>
        <w:t xml:space="preserve">before starting, and during, </w:t>
      </w:r>
      <w:r w:rsidR="00A36DB0" w:rsidRPr="00425E1B">
        <w:rPr>
          <w:rFonts w:ascii="Arial" w:hAnsi="Arial" w:cs="Arial"/>
          <w:sz w:val="20"/>
          <w:szCs w:val="20"/>
        </w:rPr>
        <w:t xml:space="preserve">the </w:t>
      </w:r>
      <w:r w:rsidR="003046F6">
        <w:rPr>
          <w:rFonts w:ascii="Arial" w:hAnsi="Arial" w:cs="Arial"/>
          <w:sz w:val="20"/>
          <w:szCs w:val="20"/>
        </w:rPr>
        <w:t xml:space="preserve">period of </w:t>
      </w:r>
      <w:r w:rsidR="00A36DB0" w:rsidRPr="00425E1B">
        <w:rPr>
          <w:rFonts w:ascii="Arial" w:hAnsi="Arial" w:cs="Arial"/>
          <w:sz w:val="20"/>
          <w:szCs w:val="20"/>
        </w:rPr>
        <w:t xml:space="preserve">supervised practice. </w:t>
      </w:r>
    </w:p>
    <w:p w:rsidR="00016916" w:rsidRPr="00505223" w:rsidRDefault="003730D5" w:rsidP="00505223">
      <w:pPr>
        <w:pStyle w:val="AHPRASubheading"/>
      </w:pPr>
      <w:r>
        <w:t>Requirements for applicants</w:t>
      </w:r>
      <w:r w:rsidR="00016916" w:rsidRPr="00505223">
        <w:t xml:space="preserve"> holding non-practising registration </w:t>
      </w:r>
    </w:p>
    <w:p w:rsidR="003730D5" w:rsidRDefault="003730D5" w:rsidP="0001691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 individual</w:t>
      </w:r>
      <w:r w:rsidRPr="00C7438D">
        <w:rPr>
          <w:rFonts w:ascii="Arial" w:hAnsi="Arial" w:cs="Arial"/>
          <w:sz w:val="20"/>
          <w:szCs w:val="20"/>
        </w:rPr>
        <w:t xml:space="preserve"> </w:t>
      </w:r>
      <w:r w:rsidR="00016916" w:rsidRPr="00C7438D">
        <w:rPr>
          <w:rFonts w:ascii="Arial" w:hAnsi="Arial" w:cs="Arial"/>
          <w:sz w:val="20"/>
          <w:szCs w:val="20"/>
        </w:rPr>
        <w:t>who hold</w:t>
      </w:r>
      <w:r>
        <w:rPr>
          <w:rFonts w:ascii="Arial" w:hAnsi="Arial" w:cs="Arial"/>
          <w:sz w:val="20"/>
          <w:szCs w:val="20"/>
        </w:rPr>
        <w:t>s</w:t>
      </w:r>
      <w:r w:rsidR="00016916" w:rsidRPr="00C7438D">
        <w:rPr>
          <w:rFonts w:ascii="Arial" w:hAnsi="Arial" w:cs="Arial"/>
          <w:sz w:val="20"/>
          <w:szCs w:val="20"/>
        </w:rPr>
        <w:t xml:space="preserve"> non-practising registration </w:t>
      </w:r>
      <w:r>
        <w:rPr>
          <w:rFonts w:ascii="Arial" w:hAnsi="Arial" w:cs="Arial"/>
          <w:sz w:val="20"/>
          <w:szCs w:val="20"/>
        </w:rPr>
        <w:t>is</w:t>
      </w:r>
      <w:r w:rsidRPr="00C7438D">
        <w:rPr>
          <w:rFonts w:ascii="Arial" w:hAnsi="Arial" w:cs="Arial"/>
          <w:sz w:val="20"/>
          <w:szCs w:val="20"/>
        </w:rPr>
        <w:t xml:space="preserve"> </w:t>
      </w:r>
      <w:r w:rsidR="00016916" w:rsidRPr="00C7438D">
        <w:rPr>
          <w:rFonts w:ascii="Arial" w:hAnsi="Arial" w:cs="Arial"/>
          <w:sz w:val="20"/>
          <w:szCs w:val="20"/>
        </w:rPr>
        <w:t xml:space="preserve">required to </w:t>
      </w:r>
      <w:r w:rsidR="00B920A3">
        <w:rPr>
          <w:rFonts w:ascii="Arial" w:hAnsi="Arial" w:cs="Arial"/>
          <w:sz w:val="20"/>
          <w:szCs w:val="20"/>
        </w:rPr>
        <w:t xml:space="preserve">hold provisional registration </w:t>
      </w:r>
      <w:r>
        <w:rPr>
          <w:rFonts w:ascii="Arial" w:hAnsi="Arial" w:cs="Arial"/>
          <w:sz w:val="20"/>
          <w:szCs w:val="20"/>
        </w:rPr>
        <w:t>before starting:</w:t>
      </w:r>
    </w:p>
    <w:p w:rsidR="003730D5" w:rsidRPr="003730D5" w:rsidRDefault="00016916" w:rsidP="00260A0E">
      <w:pPr>
        <w:pStyle w:val="AHPRABulletlevel1"/>
        <w:numPr>
          <w:ilvl w:val="0"/>
          <w:numId w:val="20"/>
        </w:numPr>
        <w:tabs>
          <w:tab w:val="clear" w:pos="284"/>
        </w:tabs>
        <w:spacing w:before="120"/>
      </w:pPr>
      <w:r w:rsidRPr="003730D5">
        <w:t>a Board</w:t>
      </w:r>
      <w:r w:rsidR="003730D5" w:rsidRPr="003730D5">
        <w:t>-</w:t>
      </w:r>
      <w:r w:rsidRPr="003730D5">
        <w:t xml:space="preserve">approved re-entry to practice program </w:t>
      </w:r>
    </w:p>
    <w:p w:rsidR="003730D5" w:rsidRPr="003730D5" w:rsidRDefault="00016916" w:rsidP="00260A0E">
      <w:pPr>
        <w:pStyle w:val="AHPRABulletlevel1"/>
        <w:numPr>
          <w:ilvl w:val="0"/>
          <w:numId w:val="20"/>
        </w:numPr>
        <w:tabs>
          <w:tab w:val="clear" w:pos="284"/>
        </w:tabs>
        <w:spacing w:before="120"/>
      </w:pPr>
      <w:r w:rsidRPr="003730D5">
        <w:t>a nursing or midwifery entry to practice program of study leading to registration</w:t>
      </w:r>
      <w:r w:rsidR="003730D5" w:rsidRPr="003730D5">
        <w:t>,</w:t>
      </w:r>
      <w:r w:rsidRPr="003730D5">
        <w:t xml:space="preserve"> or </w:t>
      </w:r>
    </w:p>
    <w:p w:rsidR="003730D5" w:rsidRDefault="00016916" w:rsidP="00260A0E">
      <w:pPr>
        <w:pStyle w:val="AHPRABulletlevel1"/>
        <w:numPr>
          <w:ilvl w:val="0"/>
          <w:numId w:val="20"/>
        </w:numPr>
        <w:tabs>
          <w:tab w:val="clear" w:pos="284"/>
        </w:tabs>
        <w:spacing w:before="120"/>
        <w:rPr>
          <w:szCs w:val="20"/>
        </w:rPr>
      </w:pPr>
      <w:r w:rsidRPr="00AE6599">
        <w:rPr>
          <w:szCs w:val="20"/>
        </w:rPr>
        <w:t xml:space="preserve">a </w:t>
      </w:r>
      <w:r>
        <w:rPr>
          <w:szCs w:val="20"/>
        </w:rPr>
        <w:t xml:space="preserve">period of </w:t>
      </w:r>
      <w:r w:rsidRPr="00AE6599">
        <w:rPr>
          <w:szCs w:val="20"/>
        </w:rPr>
        <w:t>Board</w:t>
      </w:r>
      <w:r w:rsidR="00987A0F">
        <w:rPr>
          <w:szCs w:val="20"/>
        </w:rPr>
        <w:t>-</w:t>
      </w:r>
      <w:r w:rsidRPr="00AE6599">
        <w:rPr>
          <w:szCs w:val="20"/>
        </w:rPr>
        <w:t>approved supervised practice</w:t>
      </w:r>
      <w:r>
        <w:rPr>
          <w:szCs w:val="20"/>
        </w:rPr>
        <w:t xml:space="preserve">. </w:t>
      </w:r>
    </w:p>
    <w:p w:rsidR="003730D5" w:rsidRDefault="003730D5" w:rsidP="00016916">
      <w:pPr>
        <w:autoSpaceDE w:val="0"/>
        <w:autoSpaceDN w:val="0"/>
        <w:adjustRightInd w:val="0"/>
        <w:spacing w:after="0"/>
        <w:jc w:val="both"/>
        <w:rPr>
          <w:rFonts w:ascii="Arial" w:hAnsi="Arial"/>
          <w:sz w:val="20"/>
          <w:szCs w:val="20"/>
        </w:rPr>
      </w:pPr>
    </w:p>
    <w:p w:rsidR="00016916" w:rsidRDefault="00016916" w:rsidP="0001691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85212E">
        <w:rPr>
          <w:rFonts w:ascii="Arial" w:hAnsi="Arial" w:cs="Arial"/>
          <w:sz w:val="20"/>
          <w:szCs w:val="20"/>
          <w:lang w:eastAsia="en-AU"/>
        </w:rPr>
        <w:t>The National Law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85212E">
        <w:rPr>
          <w:rFonts w:ascii="Arial" w:hAnsi="Arial" w:cs="Arial"/>
          <w:sz w:val="20"/>
          <w:szCs w:val="20"/>
          <w:lang w:eastAsia="en-AU"/>
        </w:rPr>
        <w:t xml:space="preserve">states that a </w:t>
      </w:r>
      <w:r w:rsidR="003C103F">
        <w:rPr>
          <w:rFonts w:ascii="Arial" w:hAnsi="Arial" w:cs="Arial"/>
          <w:sz w:val="20"/>
          <w:szCs w:val="20"/>
          <w:lang w:eastAsia="en-AU"/>
        </w:rPr>
        <w:t xml:space="preserve">nurse </w:t>
      </w:r>
      <w:r w:rsidR="00660179">
        <w:rPr>
          <w:rFonts w:ascii="Arial" w:hAnsi="Arial" w:cs="Arial"/>
          <w:sz w:val="20"/>
          <w:szCs w:val="20"/>
          <w:lang w:eastAsia="en-AU"/>
        </w:rPr>
        <w:t>and/</w:t>
      </w:r>
      <w:r w:rsidR="003C103F">
        <w:rPr>
          <w:rFonts w:ascii="Arial" w:hAnsi="Arial" w:cs="Arial"/>
          <w:sz w:val="20"/>
          <w:szCs w:val="20"/>
          <w:lang w:eastAsia="en-AU"/>
        </w:rPr>
        <w:t>or midwife</w:t>
      </w:r>
      <w:r w:rsidRPr="0085212E">
        <w:rPr>
          <w:rFonts w:ascii="Arial" w:hAnsi="Arial" w:cs="Arial"/>
          <w:sz w:val="20"/>
          <w:szCs w:val="20"/>
          <w:lang w:eastAsia="en-AU"/>
        </w:rPr>
        <w:t xml:space="preserve"> who holds non-practising registration in a profession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B86E65">
        <w:rPr>
          <w:rFonts w:ascii="Arial" w:hAnsi="Arial" w:cs="Arial"/>
          <w:bCs/>
          <w:i/>
          <w:sz w:val="20"/>
          <w:szCs w:val="20"/>
          <w:lang w:eastAsia="en-AU"/>
        </w:rPr>
        <w:t>must not practise</w:t>
      </w:r>
      <w:r w:rsidRPr="0085212E">
        <w:rPr>
          <w:rFonts w:ascii="Arial" w:hAnsi="Arial" w:cs="Arial"/>
          <w:b/>
          <w:bCs/>
          <w:sz w:val="20"/>
          <w:szCs w:val="20"/>
          <w:lang w:eastAsia="en-AU"/>
        </w:rPr>
        <w:t xml:space="preserve"> </w:t>
      </w:r>
      <w:r w:rsidRPr="0085212E">
        <w:rPr>
          <w:rFonts w:ascii="Arial" w:hAnsi="Arial" w:cs="Arial"/>
          <w:sz w:val="20"/>
          <w:szCs w:val="20"/>
          <w:lang w:eastAsia="en-AU"/>
        </w:rPr>
        <w:t>the profession</w:t>
      </w:r>
      <w:r>
        <w:rPr>
          <w:rFonts w:ascii="Arial" w:hAnsi="Arial" w:cs="Arial"/>
          <w:sz w:val="20"/>
          <w:szCs w:val="20"/>
          <w:lang w:eastAsia="en-AU"/>
        </w:rPr>
        <w:t>.</w:t>
      </w:r>
    </w:p>
    <w:p w:rsidR="00C7438D" w:rsidRDefault="00C7438D" w:rsidP="000200BE">
      <w:pPr>
        <w:pStyle w:val="Default"/>
        <w:rPr>
          <w:rFonts w:ascii="Arial" w:hAnsi="Arial" w:cs="Arial"/>
          <w:sz w:val="20"/>
          <w:szCs w:val="20"/>
          <w:u w:val="single"/>
        </w:rPr>
      </w:pPr>
    </w:p>
    <w:p w:rsidR="003D324D" w:rsidRPr="00023BD1" w:rsidRDefault="0085539A" w:rsidP="003D324D">
      <w:pPr>
        <w:pStyle w:val="AHPRATitle"/>
        <w:rPr>
          <w:sz w:val="28"/>
          <w:szCs w:val="28"/>
        </w:rPr>
      </w:pPr>
      <w:r>
        <w:rPr>
          <w:sz w:val="28"/>
          <w:szCs w:val="28"/>
        </w:rPr>
        <w:t>Review of this p</w:t>
      </w:r>
      <w:r w:rsidR="00DB3C18">
        <w:rPr>
          <w:sz w:val="28"/>
          <w:szCs w:val="28"/>
        </w:rPr>
        <w:t>olicy</w:t>
      </w:r>
    </w:p>
    <w:p w:rsidR="003332B0" w:rsidRDefault="003D324D" w:rsidP="003D324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  <w:r w:rsidRPr="006A1BC5">
        <w:rPr>
          <w:rFonts w:ascii="Arial" w:hAnsi="Arial" w:cs="Arial"/>
          <w:sz w:val="20"/>
          <w:szCs w:val="20"/>
          <w:lang w:eastAsia="en-AU"/>
        </w:rPr>
        <w:t xml:space="preserve">This </w:t>
      </w:r>
      <w:r>
        <w:rPr>
          <w:rFonts w:ascii="Arial" w:hAnsi="Arial" w:cs="Arial"/>
          <w:sz w:val="20"/>
          <w:szCs w:val="20"/>
          <w:lang w:eastAsia="en-AU"/>
        </w:rPr>
        <w:t>policy</w:t>
      </w:r>
      <w:r w:rsidRPr="006A1BC5">
        <w:rPr>
          <w:rFonts w:ascii="Arial" w:hAnsi="Arial" w:cs="Arial"/>
          <w:sz w:val="20"/>
          <w:szCs w:val="20"/>
          <w:lang w:eastAsia="en-AU"/>
        </w:rPr>
        <w:t xml:space="preserve"> </w:t>
      </w:r>
      <w:r w:rsidR="00CF4CD9">
        <w:rPr>
          <w:rFonts w:ascii="Arial" w:hAnsi="Arial" w:cs="Arial"/>
          <w:sz w:val="20"/>
          <w:szCs w:val="20"/>
          <w:lang w:eastAsia="en-AU"/>
        </w:rPr>
        <w:t>takes effect</w:t>
      </w:r>
      <w:r w:rsidRPr="006A1BC5">
        <w:rPr>
          <w:rFonts w:ascii="Arial" w:hAnsi="Arial" w:cs="Arial"/>
          <w:sz w:val="20"/>
          <w:szCs w:val="20"/>
          <w:lang w:eastAsia="en-AU"/>
        </w:rPr>
        <w:t xml:space="preserve"> on </w:t>
      </w:r>
      <w:r w:rsidRPr="000925B5">
        <w:rPr>
          <w:rFonts w:ascii="Arial" w:hAnsi="Arial" w:cs="Arial"/>
          <w:sz w:val="20"/>
          <w:szCs w:val="20"/>
          <w:lang w:eastAsia="en-AU"/>
        </w:rPr>
        <w:t>&lt;</w:t>
      </w:r>
      <w:r w:rsidRPr="000925B5">
        <w:rPr>
          <w:rFonts w:ascii="Arial" w:hAnsi="Arial" w:cs="Arial"/>
          <w:b/>
          <w:sz w:val="20"/>
          <w:szCs w:val="20"/>
          <w:lang w:eastAsia="en-AU"/>
        </w:rPr>
        <w:t>date</w:t>
      </w:r>
      <w:r w:rsidRPr="000925B5">
        <w:rPr>
          <w:rFonts w:ascii="Arial" w:hAnsi="Arial" w:cs="Arial"/>
          <w:sz w:val="20"/>
          <w:szCs w:val="20"/>
          <w:lang w:eastAsia="en-AU"/>
        </w:rPr>
        <w:t>&gt;</w:t>
      </w:r>
      <w:r w:rsidR="00222C4D">
        <w:rPr>
          <w:rFonts w:ascii="Arial" w:hAnsi="Arial" w:cs="Arial"/>
          <w:sz w:val="20"/>
          <w:szCs w:val="20"/>
          <w:lang w:eastAsia="en-AU"/>
        </w:rPr>
        <w:t xml:space="preserve"> and will be due for </w:t>
      </w:r>
      <w:r>
        <w:rPr>
          <w:rFonts w:ascii="Arial" w:hAnsi="Arial" w:cs="Arial"/>
          <w:sz w:val="20"/>
          <w:szCs w:val="20"/>
          <w:lang w:eastAsia="en-AU"/>
        </w:rPr>
        <w:t>National Board</w:t>
      </w:r>
      <w:r w:rsidRPr="006A1BC5">
        <w:rPr>
          <w:rFonts w:ascii="Arial" w:hAnsi="Arial" w:cs="Arial"/>
          <w:sz w:val="20"/>
          <w:szCs w:val="20"/>
          <w:lang w:eastAsia="en-AU"/>
        </w:rPr>
        <w:t xml:space="preserve"> review </w:t>
      </w:r>
      <w:r w:rsidR="009F6FFF">
        <w:rPr>
          <w:rFonts w:ascii="Arial" w:hAnsi="Arial" w:cs="Arial"/>
          <w:sz w:val="20"/>
          <w:szCs w:val="20"/>
          <w:lang w:eastAsia="en-AU"/>
        </w:rPr>
        <w:t>within</w:t>
      </w:r>
      <w:r w:rsidRPr="006A1BC5">
        <w:rPr>
          <w:rFonts w:ascii="Arial" w:hAnsi="Arial" w:cs="Arial"/>
          <w:sz w:val="20"/>
          <w:szCs w:val="20"/>
          <w:lang w:eastAsia="en-AU"/>
        </w:rPr>
        <w:t xml:space="preserve"> three years of operation.</w:t>
      </w:r>
    </w:p>
    <w:p w:rsidR="003332B0" w:rsidRDefault="003332B0" w:rsidP="003332B0">
      <w:pPr>
        <w:pStyle w:val="AHPRAHeadline"/>
        <w:rPr>
          <w:lang w:eastAsia="en-AU"/>
        </w:rPr>
      </w:pPr>
      <w:r>
        <w:rPr>
          <w:lang w:eastAsia="en-AU"/>
        </w:rPr>
        <w:br w:type="page"/>
      </w:r>
    </w:p>
    <w:p w:rsidR="003D324D" w:rsidRDefault="003D324D" w:rsidP="003D324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  <w:bookmarkStart w:id="0" w:name="_GoBack"/>
      <w:bookmarkEnd w:id="0"/>
    </w:p>
    <w:p w:rsidR="005B1FDA" w:rsidRPr="000E73B0" w:rsidRDefault="005B1FDA" w:rsidP="000E73B0">
      <w:pPr>
        <w:pStyle w:val="AHPRATitle"/>
        <w:rPr>
          <w:sz w:val="28"/>
          <w:szCs w:val="28"/>
        </w:rPr>
      </w:pPr>
      <w:r w:rsidRPr="000E73B0">
        <w:rPr>
          <w:sz w:val="28"/>
          <w:szCs w:val="28"/>
        </w:rPr>
        <w:t>Background</w:t>
      </w:r>
      <w:r w:rsidR="000E73B0">
        <w:rPr>
          <w:sz w:val="28"/>
          <w:szCs w:val="28"/>
        </w:rPr>
        <w:t xml:space="preserve"> information related to this policy</w:t>
      </w:r>
    </w:p>
    <w:p w:rsidR="005B1FDA" w:rsidRDefault="005B1FDA" w:rsidP="005B1FDA">
      <w:pPr>
        <w:pStyle w:val="AHPRAHeadline"/>
        <w:outlineLvl w:val="0"/>
        <w:rPr>
          <w:color w:val="auto"/>
          <w:sz w:val="20"/>
          <w:szCs w:val="20"/>
        </w:rPr>
      </w:pPr>
      <w:r w:rsidRPr="00F5140D">
        <w:rPr>
          <w:color w:val="auto"/>
          <w:sz w:val="20"/>
          <w:szCs w:val="20"/>
        </w:rPr>
        <w:t xml:space="preserve">From 1 July 2010, the </w:t>
      </w:r>
      <w:hyperlink r:id="rId9" w:history="1">
        <w:r w:rsidRPr="009D073E">
          <w:rPr>
            <w:rStyle w:val="Hyperlink"/>
            <w:sz w:val="20"/>
            <w:szCs w:val="20"/>
          </w:rPr>
          <w:t>Nursing and Midwifery Board of Australia</w:t>
        </w:r>
      </w:hyperlink>
      <w:r w:rsidRPr="00F5140D">
        <w:rPr>
          <w:color w:val="auto"/>
          <w:sz w:val="20"/>
          <w:szCs w:val="20"/>
        </w:rPr>
        <w:t xml:space="preserve"> (</w:t>
      </w:r>
      <w:r>
        <w:rPr>
          <w:color w:val="auto"/>
          <w:sz w:val="20"/>
          <w:szCs w:val="20"/>
        </w:rPr>
        <w:t>National Board or NMBA</w:t>
      </w:r>
      <w:r w:rsidRPr="00F5140D">
        <w:rPr>
          <w:color w:val="auto"/>
          <w:sz w:val="20"/>
          <w:szCs w:val="20"/>
        </w:rPr>
        <w:t>)</w:t>
      </w:r>
      <w:r>
        <w:rPr>
          <w:color w:val="auto"/>
          <w:sz w:val="20"/>
          <w:szCs w:val="20"/>
        </w:rPr>
        <w:t xml:space="preserve"> </w:t>
      </w:r>
      <w:r w:rsidRPr="00F5140D">
        <w:rPr>
          <w:color w:val="auto"/>
          <w:sz w:val="20"/>
          <w:szCs w:val="20"/>
        </w:rPr>
        <w:t xml:space="preserve">has been responsible for the regulation of </w:t>
      </w:r>
      <w:r>
        <w:rPr>
          <w:color w:val="auto"/>
          <w:sz w:val="20"/>
          <w:szCs w:val="20"/>
        </w:rPr>
        <w:t xml:space="preserve">nurses, midwives and students of nursing and midwifery </w:t>
      </w:r>
      <w:r w:rsidRPr="00F5140D">
        <w:rPr>
          <w:color w:val="auto"/>
          <w:sz w:val="20"/>
          <w:szCs w:val="20"/>
        </w:rPr>
        <w:t xml:space="preserve">under the </w:t>
      </w:r>
      <w:r w:rsidRPr="0094056D">
        <w:rPr>
          <w:i/>
          <w:color w:val="auto"/>
          <w:sz w:val="20"/>
          <w:szCs w:val="20"/>
        </w:rPr>
        <w:t>Health Practitioner Regulation National Law Act</w:t>
      </w:r>
      <w:r w:rsidRPr="00F5140D">
        <w:rPr>
          <w:color w:val="auto"/>
          <w:sz w:val="20"/>
          <w:szCs w:val="20"/>
        </w:rPr>
        <w:t xml:space="preserve"> as </w:t>
      </w:r>
      <w:r>
        <w:rPr>
          <w:color w:val="auto"/>
          <w:sz w:val="20"/>
          <w:szCs w:val="20"/>
        </w:rPr>
        <w:t xml:space="preserve">in force in each </w:t>
      </w:r>
      <w:r w:rsidRPr="00F5140D">
        <w:rPr>
          <w:color w:val="auto"/>
          <w:sz w:val="20"/>
          <w:szCs w:val="20"/>
        </w:rPr>
        <w:t>state and territory</w:t>
      </w:r>
      <w:r w:rsidR="009D073E">
        <w:rPr>
          <w:color w:val="auto"/>
          <w:sz w:val="20"/>
          <w:szCs w:val="20"/>
        </w:rPr>
        <w:t xml:space="preserve"> </w:t>
      </w:r>
      <w:r w:rsidRPr="00F5140D">
        <w:rPr>
          <w:color w:val="auto"/>
          <w:sz w:val="20"/>
          <w:szCs w:val="20"/>
        </w:rPr>
        <w:t>(</w:t>
      </w:r>
      <w:hyperlink r:id="rId10" w:history="1">
        <w:r w:rsidRPr="006B464B">
          <w:rPr>
            <w:rStyle w:val="Hyperlink"/>
            <w:sz w:val="20"/>
            <w:szCs w:val="20"/>
          </w:rPr>
          <w:t>the National Law</w:t>
        </w:r>
      </w:hyperlink>
      <w:r w:rsidRPr="00F5140D">
        <w:rPr>
          <w:color w:val="auto"/>
          <w:sz w:val="20"/>
          <w:szCs w:val="20"/>
        </w:rPr>
        <w:t>).</w:t>
      </w:r>
    </w:p>
    <w:p w:rsidR="005B1FDA" w:rsidRDefault="005B1FDA" w:rsidP="005B1FDA">
      <w:pPr>
        <w:pStyle w:val="AHPRAHeadline"/>
        <w:outlineLvl w:val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The Australian Nursing and Midwifery Accreditation Council (</w:t>
      </w:r>
      <w:hyperlink r:id="rId11" w:history="1">
        <w:r w:rsidRPr="009D073E">
          <w:rPr>
            <w:rStyle w:val="Hyperlink"/>
            <w:sz w:val="20"/>
            <w:szCs w:val="20"/>
          </w:rPr>
          <w:t>ANMAC</w:t>
        </w:r>
      </w:hyperlink>
      <w:r w:rsidR="009D073E">
        <w:rPr>
          <w:color w:val="auto"/>
          <w:sz w:val="20"/>
          <w:szCs w:val="20"/>
        </w:rPr>
        <w:t>)</w:t>
      </w:r>
      <w:r>
        <w:rPr>
          <w:color w:val="auto"/>
          <w:sz w:val="20"/>
          <w:szCs w:val="20"/>
        </w:rPr>
        <w:t xml:space="preserve"> is an independent accreditation authority for nursing and midwifery and undertakes the accreditation function in accordance with the National Law. ANMAC is responsible for accrediting the nursing and midwifery entry and re-entry to programs of study that when approved by the National Board lead to registration </w:t>
      </w:r>
      <w:hyperlink r:id="rId12" w:history="1">
        <w:r w:rsidRPr="00C17A24">
          <w:rPr>
            <w:rStyle w:val="Hyperlink"/>
            <w:sz w:val="20"/>
            <w:szCs w:val="20"/>
          </w:rPr>
          <w:t>Nursing and Midwifery Board of Australia - Approved Programs of Study</w:t>
        </w:r>
      </w:hyperlink>
      <w:r>
        <w:rPr>
          <w:color w:val="auto"/>
          <w:sz w:val="20"/>
          <w:szCs w:val="20"/>
        </w:rPr>
        <w:t>.</w:t>
      </w:r>
    </w:p>
    <w:p w:rsidR="005B1FDA" w:rsidRPr="00010227" w:rsidRDefault="005B1FDA" w:rsidP="005B1FDA">
      <w:pPr>
        <w:pStyle w:val="AHPRAHeadline"/>
        <w:outlineLvl w:val="0"/>
        <w:rPr>
          <w:bCs/>
          <w:color w:val="auto"/>
          <w:sz w:val="20"/>
          <w:szCs w:val="20"/>
        </w:rPr>
      </w:pPr>
      <w:r w:rsidRPr="00B86E65">
        <w:rPr>
          <w:bCs/>
          <w:i/>
          <w:color w:val="auto"/>
          <w:sz w:val="20"/>
          <w:szCs w:val="20"/>
        </w:rPr>
        <w:t>Section 52 Eligibility for general registration</w:t>
      </w:r>
      <w:r>
        <w:rPr>
          <w:bCs/>
          <w:color w:val="auto"/>
          <w:sz w:val="20"/>
          <w:szCs w:val="20"/>
        </w:rPr>
        <w:t xml:space="preserve"> in the National Law states:</w:t>
      </w:r>
    </w:p>
    <w:p w:rsidR="005B1FDA" w:rsidRPr="00A44C00" w:rsidRDefault="005B1FDA" w:rsidP="00260A0E">
      <w:pPr>
        <w:pStyle w:val="AHPRAHeadline"/>
        <w:numPr>
          <w:ilvl w:val="0"/>
          <w:numId w:val="12"/>
        </w:numPr>
        <w:spacing w:after="0"/>
        <w:ind w:left="567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An individual is eligible for general registration in a health profession if—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the individual is qualified for general registration in the health profession; and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the individual has successfully completed—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any period of supervised practice in the health profession required by an approved registration standard for the health profession; or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any examination or assessment required by an approved registration standard for the health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profession to assess the individual’s ability to competently and safely practise the profession; and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the individual is a suitable person to hold general registration in the health profession; and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the individual is not disqualified under this Law or a law of a co-regulatory jurisdiction from applying for registration, or being registered, in the health profession; and</w:t>
      </w:r>
    </w:p>
    <w:p w:rsidR="005B1FDA" w:rsidRPr="00A44C00" w:rsidRDefault="005B1FDA" w:rsidP="00260A0E">
      <w:pPr>
        <w:pStyle w:val="AHPRAHeadline"/>
        <w:numPr>
          <w:ilvl w:val="0"/>
          <w:numId w:val="32"/>
        </w:numPr>
        <w:spacing w:before="120" w:after="0"/>
        <w:ind w:left="1134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the individual meets any other requirements for registration stated in an approved registration standard for the health profession.</w:t>
      </w:r>
    </w:p>
    <w:p w:rsidR="005B1FDA" w:rsidRPr="00A44C00" w:rsidRDefault="005B1FDA" w:rsidP="005B1FDA">
      <w:pPr>
        <w:pStyle w:val="AHPRAHeadline"/>
        <w:spacing w:after="0"/>
        <w:ind w:left="360"/>
        <w:outlineLvl w:val="0"/>
        <w:rPr>
          <w:i/>
          <w:color w:val="auto"/>
          <w:sz w:val="20"/>
          <w:szCs w:val="20"/>
        </w:rPr>
      </w:pPr>
    </w:p>
    <w:p w:rsidR="005B1FDA" w:rsidRPr="00A44C00" w:rsidRDefault="005B1FDA" w:rsidP="00260A0E">
      <w:pPr>
        <w:pStyle w:val="AHPRAHeadline"/>
        <w:numPr>
          <w:ilvl w:val="0"/>
          <w:numId w:val="12"/>
        </w:numPr>
        <w:spacing w:after="0"/>
        <w:ind w:left="567" w:hanging="567"/>
        <w:outlineLvl w:val="0"/>
        <w:rPr>
          <w:i/>
          <w:color w:val="auto"/>
          <w:sz w:val="20"/>
          <w:szCs w:val="20"/>
        </w:rPr>
      </w:pPr>
      <w:r w:rsidRPr="00A44C00">
        <w:rPr>
          <w:i/>
          <w:color w:val="auto"/>
          <w:sz w:val="20"/>
          <w:szCs w:val="20"/>
        </w:rPr>
        <w:t>Without limiting subsection (1), the National Board established for the health profession may decide the</w:t>
      </w:r>
      <w:r w:rsidR="00A44C00">
        <w:rPr>
          <w:i/>
          <w:color w:val="auto"/>
          <w:sz w:val="20"/>
          <w:szCs w:val="20"/>
        </w:rPr>
        <w:t xml:space="preserve"> </w:t>
      </w:r>
      <w:r w:rsidRPr="00A44C00">
        <w:rPr>
          <w:i/>
          <w:color w:val="auto"/>
          <w:sz w:val="20"/>
          <w:szCs w:val="20"/>
        </w:rPr>
        <w:t>individual is eligible for general registration in the profession by imposing conditions on the registration under section 83.</w:t>
      </w:r>
    </w:p>
    <w:p w:rsidR="005B1FDA" w:rsidRDefault="005B1FDA" w:rsidP="005B1FDA">
      <w:pPr>
        <w:pStyle w:val="AHPRAHeadline"/>
        <w:spacing w:after="0"/>
        <w:outlineLvl w:val="0"/>
        <w:rPr>
          <w:color w:val="auto"/>
          <w:sz w:val="20"/>
          <w:szCs w:val="20"/>
        </w:rPr>
      </w:pPr>
    </w:p>
    <w:p w:rsidR="00260A0E" w:rsidRDefault="00260A0E">
      <w:pPr>
        <w:spacing w:after="0"/>
        <w:rPr>
          <w:rFonts w:ascii="Arial" w:hAnsi="Arial"/>
          <w:b/>
          <w:color w:val="008EC4"/>
          <w:sz w:val="20"/>
        </w:rPr>
      </w:pPr>
      <w:r>
        <w:br w:type="page"/>
      </w:r>
    </w:p>
    <w:p w:rsidR="005B1FDA" w:rsidRDefault="00040131" w:rsidP="005B1FDA">
      <w:pPr>
        <w:pStyle w:val="AHPRASubhead"/>
      </w:pPr>
      <w:r>
        <w:t>National Board development of r</w:t>
      </w:r>
      <w:r w:rsidR="005B1FDA" w:rsidRPr="00F5140D">
        <w:t>egistration standards</w:t>
      </w:r>
    </w:p>
    <w:p w:rsidR="00282A31" w:rsidRDefault="005B1FDA" w:rsidP="005B1FDA">
      <w:pPr>
        <w:pStyle w:val="AHPRAHeadline"/>
        <w:outlineLvl w:val="0"/>
        <w:rPr>
          <w:color w:val="auto"/>
          <w:sz w:val="20"/>
          <w:szCs w:val="20"/>
        </w:rPr>
      </w:pPr>
      <w:r w:rsidRPr="00F5140D">
        <w:rPr>
          <w:color w:val="auto"/>
          <w:sz w:val="20"/>
          <w:szCs w:val="20"/>
        </w:rPr>
        <w:t xml:space="preserve">Section 38 of the </w:t>
      </w:r>
      <w:hyperlink r:id="rId13" w:history="1">
        <w:r w:rsidRPr="00B46983">
          <w:rPr>
            <w:rStyle w:val="Hyperlink"/>
            <w:sz w:val="20"/>
            <w:szCs w:val="20"/>
          </w:rPr>
          <w:t>National Law</w:t>
        </w:r>
      </w:hyperlink>
      <w:r w:rsidRPr="00F5140D">
        <w:rPr>
          <w:color w:val="auto"/>
          <w:sz w:val="20"/>
          <w:szCs w:val="20"/>
        </w:rPr>
        <w:t xml:space="preserve"> empowers </w:t>
      </w:r>
      <w:r>
        <w:rPr>
          <w:color w:val="auto"/>
          <w:sz w:val="20"/>
          <w:szCs w:val="20"/>
        </w:rPr>
        <w:t>the National Board</w:t>
      </w:r>
      <w:r w:rsidRPr="00F5140D">
        <w:rPr>
          <w:color w:val="auto"/>
          <w:sz w:val="20"/>
          <w:szCs w:val="20"/>
        </w:rPr>
        <w:t xml:space="preserve"> to develop</w:t>
      </w:r>
      <w:r>
        <w:rPr>
          <w:color w:val="auto"/>
          <w:sz w:val="20"/>
          <w:szCs w:val="20"/>
        </w:rPr>
        <w:t>,</w:t>
      </w:r>
      <w:r w:rsidRPr="00F5140D">
        <w:rPr>
          <w:color w:val="auto"/>
          <w:sz w:val="20"/>
          <w:szCs w:val="20"/>
        </w:rPr>
        <w:t xml:space="preserve"> and recommend to the </w:t>
      </w:r>
      <w:r>
        <w:rPr>
          <w:color w:val="auto"/>
          <w:sz w:val="20"/>
          <w:szCs w:val="20"/>
        </w:rPr>
        <w:t xml:space="preserve">Australian Health Workforce </w:t>
      </w:r>
      <w:r w:rsidRPr="00F5140D">
        <w:rPr>
          <w:color w:val="auto"/>
          <w:sz w:val="20"/>
          <w:szCs w:val="20"/>
        </w:rPr>
        <w:t>Ministerial Council</w:t>
      </w:r>
      <w:r>
        <w:rPr>
          <w:color w:val="auto"/>
          <w:sz w:val="20"/>
          <w:szCs w:val="20"/>
        </w:rPr>
        <w:t xml:space="preserve"> (AHWMC),</w:t>
      </w:r>
      <w:r w:rsidRPr="00F5140D">
        <w:rPr>
          <w:color w:val="auto"/>
          <w:sz w:val="20"/>
          <w:szCs w:val="20"/>
        </w:rPr>
        <w:t xml:space="preserve"> registration standards relevant to the</w:t>
      </w:r>
      <w:r w:rsidR="00282A31">
        <w:rPr>
          <w:color w:val="auto"/>
          <w:sz w:val="20"/>
          <w:szCs w:val="20"/>
        </w:rPr>
        <w:t>:</w:t>
      </w:r>
    </w:p>
    <w:p w:rsidR="00282A31" w:rsidRDefault="005B1FDA" w:rsidP="00282A31">
      <w:pPr>
        <w:pStyle w:val="AHPRAHeadline"/>
        <w:numPr>
          <w:ilvl w:val="0"/>
          <w:numId w:val="29"/>
        </w:numPr>
        <w:spacing w:after="0"/>
        <w:ind w:left="369"/>
        <w:outlineLvl w:val="0"/>
        <w:rPr>
          <w:color w:val="auto"/>
          <w:sz w:val="20"/>
          <w:szCs w:val="20"/>
        </w:rPr>
      </w:pPr>
      <w:r w:rsidRPr="00F5140D">
        <w:rPr>
          <w:color w:val="auto"/>
          <w:sz w:val="20"/>
          <w:szCs w:val="20"/>
        </w:rPr>
        <w:t xml:space="preserve">eligibility of individuals for registration </w:t>
      </w:r>
      <w:r>
        <w:rPr>
          <w:color w:val="auto"/>
          <w:sz w:val="20"/>
          <w:szCs w:val="20"/>
        </w:rPr>
        <w:t xml:space="preserve">and endorsement </w:t>
      </w:r>
      <w:r w:rsidRPr="00F5140D">
        <w:rPr>
          <w:color w:val="auto"/>
          <w:sz w:val="20"/>
          <w:szCs w:val="20"/>
        </w:rPr>
        <w:t xml:space="preserve">in the </w:t>
      </w:r>
      <w:r>
        <w:rPr>
          <w:color w:val="auto"/>
          <w:sz w:val="20"/>
          <w:szCs w:val="20"/>
        </w:rPr>
        <w:t>nursing and midwifery professions</w:t>
      </w:r>
      <w:r w:rsidR="00282A31">
        <w:rPr>
          <w:color w:val="auto"/>
          <w:sz w:val="20"/>
          <w:szCs w:val="20"/>
        </w:rPr>
        <w:t>,</w:t>
      </w:r>
      <w:r>
        <w:rPr>
          <w:color w:val="auto"/>
          <w:sz w:val="20"/>
          <w:szCs w:val="20"/>
        </w:rPr>
        <w:t xml:space="preserve"> </w:t>
      </w:r>
      <w:r w:rsidRPr="00F5140D">
        <w:rPr>
          <w:color w:val="auto"/>
          <w:sz w:val="20"/>
          <w:szCs w:val="20"/>
        </w:rPr>
        <w:t>or</w:t>
      </w:r>
    </w:p>
    <w:p w:rsidR="005B1FDA" w:rsidRPr="00F5140D" w:rsidRDefault="005B1FDA" w:rsidP="00282A31">
      <w:pPr>
        <w:pStyle w:val="AHPRAHeadline"/>
        <w:numPr>
          <w:ilvl w:val="0"/>
          <w:numId w:val="29"/>
        </w:numPr>
        <w:spacing w:after="0"/>
        <w:ind w:left="369"/>
        <w:outlineLvl w:val="0"/>
        <w:rPr>
          <w:color w:val="auto"/>
          <w:sz w:val="20"/>
          <w:szCs w:val="20"/>
        </w:rPr>
      </w:pPr>
      <w:r w:rsidRPr="00F5140D">
        <w:rPr>
          <w:color w:val="auto"/>
          <w:sz w:val="20"/>
          <w:szCs w:val="20"/>
        </w:rPr>
        <w:t xml:space="preserve">suitability of individuals to competently and safely practise </w:t>
      </w:r>
      <w:r>
        <w:rPr>
          <w:color w:val="auto"/>
          <w:sz w:val="20"/>
          <w:szCs w:val="20"/>
        </w:rPr>
        <w:t xml:space="preserve">in </w:t>
      </w:r>
      <w:r w:rsidRPr="00F5140D">
        <w:rPr>
          <w:color w:val="auto"/>
          <w:sz w:val="20"/>
          <w:szCs w:val="20"/>
        </w:rPr>
        <w:t>the profession.</w:t>
      </w:r>
    </w:p>
    <w:p w:rsidR="00282A31" w:rsidRDefault="00282A31" w:rsidP="005B1FDA">
      <w:pPr>
        <w:pStyle w:val="AHPRAHeadline"/>
        <w:outlineLvl w:val="0"/>
        <w:rPr>
          <w:color w:val="auto"/>
          <w:sz w:val="20"/>
          <w:szCs w:val="20"/>
        </w:rPr>
      </w:pPr>
    </w:p>
    <w:p w:rsidR="005B1FDA" w:rsidRPr="00F5140D" w:rsidRDefault="005B1FDA" w:rsidP="005B1FDA">
      <w:pPr>
        <w:pStyle w:val="AHPRAHeadline"/>
        <w:outlineLvl w:val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The National Board</w:t>
      </w:r>
      <w:r w:rsidRPr="00F5140D">
        <w:rPr>
          <w:color w:val="auto"/>
          <w:sz w:val="20"/>
          <w:szCs w:val="20"/>
        </w:rPr>
        <w:t xml:space="preserve"> has </w:t>
      </w:r>
      <w:r>
        <w:rPr>
          <w:color w:val="auto"/>
          <w:sz w:val="20"/>
          <w:szCs w:val="20"/>
        </w:rPr>
        <w:t xml:space="preserve">previously </w:t>
      </w:r>
      <w:r w:rsidRPr="00F5140D">
        <w:rPr>
          <w:color w:val="auto"/>
          <w:sz w:val="20"/>
          <w:szCs w:val="20"/>
        </w:rPr>
        <w:t xml:space="preserve">developed and consulted on a range of registration standards that have now been approved by the </w:t>
      </w:r>
      <w:r>
        <w:rPr>
          <w:color w:val="auto"/>
          <w:sz w:val="20"/>
          <w:szCs w:val="20"/>
        </w:rPr>
        <w:t>AHWMC</w:t>
      </w:r>
      <w:r w:rsidRPr="00F5140D">
        <w:rPr>
          <w:color w:val="auto"/>
          <w:sz w:val="20"/>
          <w:szCs w:val="20"/>
        </w:rPr>
        <w:t xml:space="preserve">. </w:t>
      </w:r>
      <w:r w:rsidR="00023BD1">
        <w:rPr>
          <w:color w:val="auto"/>
          <w:sz w:val="20"/>
          <w:szCs w:val="20"/>
        </w:rPr>
        <w:t>A</w:t>
      </w:r>
      <w:r w:rsidRPr="00F5140D">
        <w:rPr>
          <w:color w:val="auto"/>
          <w:sz w:val="20"/>
          <w:szCs w:val="20"/>
        </w:rPr>
        <w:t xml:space="preserve">pproved </w:t>
      </w:r>
      <w:r>
        <w:rPr>
          <w:color w:val="auto"/>
          <w:sz w:val="20"/>
          <w:szCs w:val="20"/>
        </w:rPr>
        <w:t xml:space="preserve">registration </w:t>
      </w:r>
      <w:r w:rsidRPr="00F5140D">
        <w:rPr>
          <w:color w:val="auto"/>
          <w:sz w:val="20"/>
          <w:szCs w:val="20"/>
        </w:rPr>
        <w:t xml:space="preserve">standards </w:t>
      </w:r>
      <w:r w:rsidR="00023BD1">
        <w:rPr>
          <w:color w:val="auto"/>
          <w:sz w:val="20"/>
          <w:szCs w:val="20"/>
        </w:rPr>
        <w:t xml:space="preserve">are available under </w:t>
      </w:r>
      <w:hyperlink r:id="rId14" w:history="1">
        <w:r w:rsidR="00023BD1" w:rsidRPr="00023BD1">
          <w:rPr>
            <w:rStyle w:val="Hyperlink"/>
            <w:i/>
            <w:sz w:val="20"/>
            <w:szCs w:val="20"/>
          </w:rPr>
          <w:t>Registration standards</w:t>
        </w:r>
      </w:hyperlink>
      <w:r w:rsidR="00023BD1">
        <w:rPr>
          <w:color w:val="auto"/>
          <w:sz w:val="20"/>
          <w:szCs w:val="20"/>
        </w:rPr>
        <w:t xml:space="preserve"> on the National Board website</w:t>
      </w:r>
      <w:r w:rsidRPr="00F5140D">
        <w:rPr>
          <w:color w:val="auto"/>
          <w:sz w:val="20"/>
          <w:szCs w:val="20"/>
        </w:rPr>
        <w:t>.</w:t>
      </w:r>
    </w:p>
    <w:p w:rsidR="007D3007" w:rsidRDefault="007D3007" w:rsidP="000200BE">
      <w:pPr>
        <w:pStyle w:val="Default"/>
        <w:rPr>
          <w:rFonts w:ascii="Arial" w:hAnsi="Arial" w:cs="Arial"/>
          <w:sz w:val="20"/>
          <w:szCs w:val="20"/>
          <w:u w:val="single"/>
        </w:rPr>
      </w:pPr>
    </w:p>
    <w:p w:rsidR="00910C4B" w:rsidRPr="001B17ED" w:rsidRDefault="00910C4B" w:rsidP="001B17ED">
      <w:pPr>
        <w:pStyle w:val="AHPRATitle"/>
        <w:rPr>
          <w:sz w:val="28"/>
          <w:szCs w:val="28"/>
        </w:rPr>
      </w:pPr>
      <w:r w:rsidRPr="001B17ED">
        <w:rPr>
          <w:sz w:val="28"/>
          <w:szCs w:val="28"/>
        </w:rPr>
        <w:t>Definitions</w:t>
      </w:r>
    </w:p>
    <w:p w:rsidR="00091A59" w:rsidRDefault="00091A59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ANMAC </w:t>
      </w:r>
      <w:r w:rsidRPr="00091A59">
        <w:rPr>
          <w:rFonts w:ascii="Arial" w:hAnsi="Arial" w:cs="Arial"/>
          <w:sz w:val="20"/>
          <w:szCs w:val="20"/>
        </w:rPr>
        <w:t xml:space="preserve">is </w:t>
      </w:r>
      <w:r>
        <w:rPr>
          <w:rFonts w:ascii="Arial" w:eastAsia="Calibri" w:hAnsi="Arial" w:cs="Arial"/>
          <w:sz w:val="20"/>
          <w:szCs w:val="20"/>
          <w:lang w:eastAsia="en-AU"/>
        </w:rPr>
        <w:t xml:space="preserve">the </w:t>
      </w:r>
      <w:r w:rsidRPr="00276B83">
        <w:rPr>
          <w:rFonts w:ascii="Arial" w:eastAsia="Calibri" w:hAnsi="Arial" w:cs="Arial"/>
          <w:sz w:val="20"/>
          <w:szCs w:val="20"/>
          <w:lang w:eastAsia="en-AU"/>
        </w:rPr>
        <w:t xml:space="preserve">Australian Nursing and Midwifery Accreditation Council </w:t>
      </w:r>
      <w:hyperlink r:id="rId15" w:history="1">
        <w:r w:rsidRPr="00091A59">
          <w:rPr>
            <w:rStyle w:val="Hyperlink"/>
            <w:rFonts w:ascii="Arial" w:eastAsia="Calibri" w:hAnsi="Arial" w:cs="Arial"/>
            <w:i/>
            <w:sz w:val="20"/>
            <w:szCs w:val="20"/>
            <w:lang w:eastAsia="en-AU"/>
          </w:rPr>
          <w:t>www.anmac.org.au</w:t>
        </w:r>
      </w:hyperlink>
    </w:p>
    <w:p w:rsidR="00091A59" w:rsidRDefault="00091A59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806B64" w:rsidRPr="00806B64" w:rsidRDefault="00806B64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Direct supervision </w:t>
      </w:r>
      <w:r w:rsidRPr="00023BD1">
        <w:rPr>
          <w:rFonts w:ascii="Arial" w:hAnsi="Arial" w:cs="Arial"/>
          <w:sz w:val="20"/>
          <w:szCs w:val="20"/>
        </w:rPr>
        <w:t>means</w:t>
      </w:r>
      <w:r w:rsidR="00023BD1">
        <w:rPr>
          <w:rFonts w:ascii="Arial" w:hAnsi="Arial" w:cs="Arial"/>
          <w:sz w:val="20"/>
          <w:szCs w:val="20"/>
        </w:rPr>
        <w:t xml:space="preserve"> </w:t>
      </w:r>
      <w:r w:rsidRPr="00023BD1">
        <w:rPr>
          <w:rFonts w:ascii="Arial" w:hAnsi="Arial" w:cs="Arial"/>
          <w:sz w:val="20"/>
          <w:szCs w:val="20"/>
          <w:lang w:eastAsia="en-AU"/>
        </w:rPr>
        <w:t>the</w:t>
      </w:r>
      <w:r w:rsidRPr="00806B64">
        <w:rPr>
          <w:rFonts w:ascii="Arial" w:hAnsi="Arial" w:cs="Arial"/>
          <w:sz w:val="20"/>
          <w:szCs w:val="20"/>
          <w:lang w:eastAsia="en-AU"/>
        </w:rPr>
        <w:t xml:space="preserve"> supervisor is actually present and personally observes, works with, guides and directs the </w:t>
      </w:r>
      <w:r w:rsidR="00023BD1">
        <w:rPr>
          <w:rFonts w:ascii="Arial" w:hAnsi="Arial" w:cs="Arial"/>
          <w:sz w:val="20"/>
          <w:szCs w:val="20"/>
          <w:lang w:eastAsia="en-AU"/>
        </w:rPr>
        <w:t>individual</w:t>
      </w:r>
      <w:r w:rsidRPr="00806B64">
        <w:rPr>
          <w:rFonts w:ascii="Arial" w:hAnsi="Arial" w:cs="Arial"/>
          <w:sz w:val="20"/>
          <w:szCs w:val="20"/>
          <w:lang w:eastAsia="en-AU"/>
        </w:rPr>
        <w:t xml:space="preserve"> being supervised</w:t>
      </w:r>
      <w:r>
        <w:rPr>
          <w:rFonts w:ascii="MetaBook-Roman" w:hAnsi="MetaBook-Roman" w:cs="MetaBook-Roman"/>
          <w:sz w:val="22"/>
          <w:szCs w:val="22"/>
          <w:lang w:eastAsia="en-AU"/>
        </w:rPr>
        <w:t>.</w:t>
      </w:r>
    </w:p>
    <w:p w:rsidR="00806B64" w:rsidRDefault="00806B64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4B35AE" w:rsidRDefault="003E5425" w:rsidP="00045DFD">
      <w:pPr>
        <w:autoSpaceDE w:val="0"/>
        <w:autoSpaceDN w:val="0"/>
        <w:adjustRightInd w:val="0"/>
        <w:spacing w:after="0"/>
        <w:jc w:val="both"/>
        <w:rPr>
          <w:rFonts w:ascii="MetaSerif-Book" w:hAnsi="MetaSerif-Book" w:cs="MetaSerif-Book"/>
          <w:sz w:val="18"/>
          <w:szCs w:val="18"/>
          <w:lang w:eastAsia="en-AU"/>
        </w:rPr>
      </w:pPr>
      <w:r w:rsidRPr="004B35AE">
        <w:rPr>
          <w:rFonts w:ascii="Arial" w:hAnsi="Arial" w:cs="Arial"/>
          <w:b/>
          <w:sz w:val="20"/>
          <w:szCs w:val="20"/>
        </w:rPr>
        <w:t>Entry to practice pre-registration program</w:t>
      </w:r>
      <w:r w:rsidR="004B35AE" w:rsidRPr="004B35AE">
        <w:rPr>
          <w:rFonts w:ascii="Arial" w:hAnsi="Arial" w:cs="Arial"/>
          <w:b/>
          <w:sz w:val="20"/>
          <w:szCs w:val="20"/>
        </w:rPr>
        <w:t xml:space="preserve"> </w:t>
      </w:r>
      <w:r w:rsidR="004B35AE" w:rsidRPr="00023BD1">
        <w:rPr>
          <w:rFonts w:ascii="Arial" w:hAnsi="Arial" w:cs="Arial"/>
          <w:sz w:val="20"/>
          <w:szCs w:val="20"/>
        </w:rPr>
        <w:t>means</w:t>
      </w:r>
      <w:r w:rsidR="00865CBD">
        <w:rPr>
          <w:rFonts w:ascii="Arial" w:hAnsi="Arial" w:cs="Arial"/>
          <w:sz w:val="20"/>
          <w:szCs w:val="20"/>
        </w:rPr>
        <w:t xml:space="preserve"> </w:t>
      </w:r>
      <w:r w:rsidR="005D452D" w:rsidRPr="00865CBD">
        <w:rPr>
          <w:rFonts w:ascii="Arial" w:eastAsia="Calibri" w:hAnsi="Arial" w:cs="Arial"/>
          <w:sz w:val="20"/>
          <w:szCs w:val="20"/>
        </w:rPr>
        <w:t>a</w:t>
      </w:r>
      <w:r w:rsidR="005D452D" w:rsidRPr="00865CBD">
        <w:rPr>
          <w:rStyle w:val="A2"/>
          <w:rFonts w:ascii="Arial" w:hAnsi="Arial" w:cs="Arial"/>
          <w:color w:val="auto"/>
        </w:rPr>
        <w:t xml:space="preserve"> </w:t>
      </w:r>
      <w:r w:rsidR="00023BD1">
        <w:rPr>
          <w:rStyle w:val="A2"/>
          <w:rFonts w:ascii="Arial" w:hAnsi="Arial" w:cs="Arial"/>
          <w:color w:val="auto"/>
        </w:rPr>
        <w:t xml:space="preserve">Board-approved </w:t>
      </w:r>
      <w:r w:rsidR="005D452D">
        <w:rPr>
          <w:rStyle w:val="A2"/>
          <w:rFonts w:ascii="Arial" w:hAnsi="Arial" w:cs="Arial"/>
          <w:color w:val="auto"/>
        </w:rPr>
        <w:t>program of study</w:t>
      </w:r>
      <w:r w:rsidR="005D452D" w:rsidRPr="00865CBD">
        <w:rPr>
          <w:rStyle w:val="A2"/>
          <w:rFonts w:ascii="Arial" w:hAnsi="Arial" w:cs="Arial"/>
          <w:color w:val="auto"/>
        </w:rPr>
        <w:t xml:space="preserve"> accredited by ANMAC </w:t>
      </w:r>
      <w:r w:rsidR="004B35AE">
        <w:rPr>
          <w:rFonts w:ascii="Arial" w:hAnsi="Arial" w:cs="Arial"/>
          <w:sz w:val="20"/>
          <w:szCs w:val="20"/>
        </w:rPr>
        <w:t xml:space="preserve">that enables the student to meet </w:t>
      </w:r>
      <w:r w:rsidR="003C103F">
        <w:rPr>
          <w:rFonts w:ascii="Arial" w:hAnsi="Arial" w:cs="Arial"/>
          <w:sz w:val="20"/>
          <w:szCs w:val="20"/>
        </w:rPr>
        <w:t>the National Board</w:t>
      </w:r>
      <w:r w:rsidR="00A335A6">
        <w:rPr>
          <w:rFonts w:ascii="Arial" w:hAnsi="Arial" w:cs="Arial"/>
          <w:sz w:val="20"/>
          <w:szCs w:val="20"/>
        </w:rPr>
        <w:t>’</w:t>
      </w:r>
      <w:r w:rsidR="004B35AE">
        <w:rPr>
          <w:rFonts w:ascii="Arial" w:hAnsi="Arial" w:cs="Arial"/>
          <w:sz w:val="20"/>
          <w:szCs w:val="20"/>
        </w:rPr>
        <w:t xml:space="preserve">s </w:t>
      </w:r>
      <w:r w:rsidR="0031104A">
        <w:rPr>
          <w:rFonts w:ascii="Arial" w:hAnsi="Arial" w:cs="Arial"/>
          <w:sz w:val="20"/>
          <w:szCs w:val="20"/>
        </w:rPr>
        <w:t xml:space="preserve">educational </w:t>
      </w:r>
      <w:r w:rsidR="004B35AE">
        <w:rPr>
          <w:rFonts w:ascii="Arial" w:hAnsi="Arial" w:cs="Arial"/>
          <w:sz w:val="20"/>
          <w:szCs w:val="20"/>
        </w:rPr>
        <w:t>requirement for registration or enrolment.</w:t>
      </w:r>
    </w:p>
    <w:p w:rsidR="004B35AE" w:rsidRDefault="004B35AE" w:rsidP="00045DFD">
      <w:pPr>
        <w:pStyle w:val="Default"/>
        <w:jc w:val="both"/>
        <w:rPr>
          <w:rFonts w:ascii="Arial" w:eastAsia="Calibri" w:hAnsi="Arial" w:cs="Arial"/>
          <w:b/>
          <w:sz w:val="20"/>
          <w:szCs w:val="20"/>
        </w:rPr>
      </w:pPr>
    </w:p>
    <w:p w:rsidR="00865CBD" w:rsidRDefault="00180C05" w:rsidP="00045DFD">
      <w:pPr>
        <w:pStyle w:val="Default"/>
        <w:jc w:val="both"/>
        <w:rPr>
          <w:rStyle w:val="A2"/>
        </w:rPr>
      </w:pPr>
      <w:r w:rsidRPr="00865CBD">
        <w:rPr>
          <w:rFonts w:ascii="Arial" w:eastAsia="Calibri" w:hAnsi="Arial" w:cs="Arial"/>
          <w:b/>
          <w:sz w:val="20"/>
          <w:szCs w:val="20"/>
        </w:rPr>
        <w:t>Re-entry pr</w:t>
      </w:r>
      <w:r w:rsidR="00ED7A36">
        <w:rPr>
          <w:rFonts w:ascii="Arial" w:eastAsia="Calibri" w:hAnsi="Arial" w:cs="Arial"/>
          <w:b/>
          <w:sz w:val="20"/>
          <w:szCs w:val="20"/>
        </w:rPr>
        <w:t>ogram</w:t>
      </w:r>
      <w:r w:rsidR="00865CBD" w:rsidRPr="00865CBD">
        <w:rPr>
          <w:rFonts w:ascii="Arial" w:eastAsia="Calibri" w:hAnsi="Arial" w:cs="Arial"/>
          <w:b/>
          <w:sz w:val="20"/>
          <w:szCs w:val="20"/>
        </w:rPr>
        <w:t xml:space="preserve"> </w:t>
      </w:r>
      <w:r w:rsidR="00865CBD" w:rsidRPr="00023BD1">
        <w:rPr>
          <w:rFonts w:ascii="Arial" w:eastAsia="Calibri" w:hAnsi="Arial" w:cs="Arial"/>
          <w:sz w:val="20"/>
          <w:szCs w:val="20"/>
        </w:rPr>
        <w:t>means a</w:t>
      </w:r>
      <w:r w:rsidR="00865CBD" w:rsidRPr="00865CBD">
        <w:rPr>
          <w:rStyle w:val="A2"/>
          <w:rFonts w:ascii="Arial" w:hAnsi="Arial" w:cs="Arial"/>
          <w:color w:val="auto"/>
        </w:rPr>
        <w:t xml:space="preserve"> </w:t>
      </w:r>
      <w:r w:rsidR="00091A59">
        <w:rPr>
          <w:rStyle w:val="A2"/>
          <w:rFonts w:ascii="Arial" w:hAnsi="Arial" w:cs="Arial"/>
          <w:color w:val="auto"/>
        </w:rPr>
        <w:t xml:space="preserve">Board-approved </w:t>
      </w:r>
      <w:r w:rsidR="00AB4422">
        <w:rPr>
          <w:rStyle w:val="A2"/>
          <w:rFonts w:ascii="Arial" w:hAnsi="Arial" w:cs="Arial"/>
          <w:color w:val="auto"/>
        </w:rPr>
        <w:t>program of study</w:t>
      </w:r>
      <w:r w:rsidR="00AB4422" w:rsidRPr="00865CBD">
        <w:rPr>
          <w:rStyle w:val="A2"/>
          <w:rFonts w:ascii="Arial" w:hAnsi="Arial" w:cs="Arial"/>
          <w:color w:val="auto"/>
        </w:rPr>
        <w:t xml:space="preserve"> </w:t>
      </w:r>
      <w:r w:rsidR="00865CBD" w:rsidRPr="00865CBD">
        <w:rPr>
          <w:rStyle w:val="A2"/>
          <w:rFonts w:ascii="Arial" w:hAnsi="Arial" w:cs="Arial"/>
          <w:color w:val="auto"/>
        </w:rPr>
        <w:t xml:space="preserve">accredited by ANMAC </w:t>
      </w:r>
      <w:r w:rsidR="00DD76DA">
        <w:rPr>
          <w:rStyle w:val="A2"/>
          <w:rFonts w:ascii="Arial" w:hAnsi="Arial" w:cs="Arial"/>
          <w:color w:val="auto"/>
        </w:rPr>
        <w:t>that prepares</w:t>
      </w:r>
      <w:r w:rsidR="00865CBD" w:rsidRPr="00865CBD">
        <w:rPr>
          <w:rStyle w:val="A2"/>
          <w:rFonts w:ascii="Arial" w:hAnsi="Arial" w:cs="Arial"/>
          <w:color w:val="auto"/>
        </w:rPr>
        <w:t xml:space="preserve"> nurses and midwives for re-entry to </w:t>
      </w:r>
      <w:r w:rsidR="00DD76DA">
        <w:rPr>
          <w:rStyle w:val="A2"/>
          <w:rFonts w:ascii="Arial" w:hAnsi="Arial" w:cs="Arial"/>
          <w:color w:val="auto"/>
        </w:rPr>
        <w:t xml:space="preserve">nursing and/or midwifery, </w:t>
      </w:r>
      <w:r w:rsidR="00865CBD" w:rsidRPr="00865CBD">
        <w:rPr>
          <w:rStyle w:val="A2"/>
          <w:rFonts w:ascii="Arial" w:hAnsi="Arial" w:cs="Arial"/>
          <w:color w:val="auto"/>
        </w:rPr>
        <w:t xml:space="preserve">after a lapse in practice and removal from the </w:t>
      </w:r>
      <w:hyperlink r:id="rId16" w:history="1">
        <w:r w:rsidR="00DD76DA" w:rsidRPr="00DD76DA">
          <w:rPr>
            <w:rStyle w:val="Hyperlink"/>
            <w:rFonts w:ascii="Arial" w:hAnsi="Arial" w:cs="Arial"/>
            <w:sz w:val="20"/>
            <w:szCs w:val="20"/>
          </w:rPr>
          <w:t xml:space="preserve">national </w:t>
        </w:r>
        <w:r w:rsidR="00865CBD" w:rsidRPr="00DD76DA">
          <w:rPr>
            <w:rStyle w:val="Hyperlink"/>
            <w:rFonts w:ascii="Arial" w:hAnsi="Arial" w:cs="Arial"/>
            <w:sz w:val="20"/>
            <w:szCs w:val="20"/>
          </w:rPr>
          <w:t>register</w:t>
        </w:r>
      </w:hyperlink>
      <w:r w:rsidR="00865CBD" w:rsidRPr="00865CBD">
        <w:rPr>
          <w:rStyle w:val="A2"/>
          <w:rFonts w:ascii="Arial" w:hAnsi="Arial" w:cs="Arial"/>
          <w:color w:val="auto"/>
        </w:rPr>
        <w:t xml:space="preserve"> for a period exceeding the </w:t>
      </w:r>
      <w:r w:rsidR="00521B5B" w:rsidRPr="00865CBD">
        <w:rPr>
          <w:rStyle w:val="A2"/>
          <w:rFonts w:ascii="Arial" w:hAnsi="Arial" w:cs="Arial"/>
          <w:color w:val="auto"/>
        </w:rPr>
        <w:t xml:space="preserve">requirement </w:t>
      </w:r>
      <w:r w:rsidR="00521B5B">
        <w:rPr>
          <w:rStyle w:val="A2"/>
          <w:rFonts w:ascii="Arial" w:hAnsi="Arial" w:cs="Arial"/>
          <w:color w:val="auto"/>
        </w:rPr>
        <w:t xml:space="preserve">in the </w:t>
      </w:r>
      <w:r w:rsidR="00521B5B" w:rsidRPr="00DD76DA">
        <w:rPr>
          <w:rStyle w:val="A2"/>
          <w:rFonts w:ascii="Arial" w:hAnsi="Arial" w:cs="Arial"/>
          <w:color w:val="auto"/>
        </w:rPr>
        <w:t xml:space="preserve">Recency of </w:t>
      </w:r>
      <w:r w:rsidR="00DD76DA" w:rsidRPr="00DD76DA">
        <w:rPr>
          <w:rStyle w:val="A2"/>
          <w:rFonts w:ascii="Arial" w:hAnsi="Arial" w:cs="Arial"/>
          <w:color w:val="auto"/>
        </w:rPr>
        <w:t xml:space="preserve">practice registration </w:t>
      </w:r>
      <w:r w:rsidR="00857BDA" w:rsidRPr="00DD76DA">
        <w:rPr>
          <w:rStyle w:val="A2"/>
          <w:rFonts w:ascii="Arial" w:hAnsi="Arial" w:cs="Arial"/>
          <w:color w:val="auto"/>
        </w:rPr>
        <w:t>standard</w:t>
      </w:r>
      <w:r w:rsidR="00865CBD" w:rsidRPr="00865CBD">
        <w:rPr>
          <w:rStyle w:val="A2"/>
          <w:rFonts w:ascii="Arial" w:hAnsi="Arial" w:cs="Arial"/>
          <w:color w:val="auto"/>
        </w:rPr>
        <w:t xml:space="preserve">. </w:t>
      </w:r>
      <w:r w:rsidR="00DD76DA">
        <w:rPr>
          <w:rStyle w:val="A2"/>
          <w:rFonts w:ascii="Arial" w:hAnsi="Arial" w:cs="Arial"/>
          <w:color w:val="auto"/>
        </w:rPr>
        <w:t>A re-entry program</w:t>
      </w:r>
      <w:r w:rsidR="00DD76DA" w:rsidRPr="00865CBD">
        <w:rPr>
          <w:rStyle w:val="A2"/>
          <w:rFonts w:ascii="Arial" w:hAnsi="Arial" w:cs="Arial"/>
          <w:color w:val="auto"/>
        </w:rPr>
        <w:t xml:space="preserve"> </w:t>
      </w:r>
      <w:r w:rsidR="00865CBD" w:rsidRPr="00865CBD">
        <w:rPr>
          <w:rStyle w:val="A2"/>
          <w:rFonts w:ascii="Arial" w:hAnsi="Arial" w:cs="Arial"/>
          <w:color w:val="auto"/>
        </w:rPr>
        <w:t xml:space="preserve">contains theoretical and clinical </w:t>
      </w:r>
      <w:r w:rsidR="0031104A">
        <w:rPr>
          <w:rStyle w:val="A2"/>
          <w:rFonts w:ascii="Arial" w:hAnsi="Arial" w:cs="Arial"/>
          <w:color w:val="auto"/>
        </w:rPr>
        <w:t xml:space="preserve">experience </w:t>
      </w:r>
      <w:r w:rsidR="00865CBD" w:rsidRPr="00865CBD">
        <w:rPr>
          <w:rStyle w:val="A2"/>
          <w:rFonts w:ascii="Arial" w:hAnsi="Arial" w:cs="Arial"/>
          <w:color w:val="auto"/>
        </w:rPr>
        <w:t>component</w:t>
      </w:r>
      <w:r w:rsidR="00DD76DA">
        <w:rPr>
          <w:rStyle w:val="A2"/>
          <w:rFonts w:ascii="Arial" w:hAnsi="Arial" w:cs="Arial"/>
          <w:color w:val="auto"/>
        </w:rPr>
        <w:t>s</w:t>
      </w:r>
      <w:r w:rsidR="00865CBD" w:rsidRPr="00865CBD">
        <w:rPr>
          <w:rStyle w:val="A2"/>
          <w:rFonts w:ascii="Arial" w:hAnsi="Arial" w:cs="Arial"/>
          <w:color w:val="auto"/>
        </w:rPr>
        <w:t>.</w:t>
      </w:r>
    </w:p>
    <w:p w:rsidR="004B35AE" w:rsidRPr="00260A0E" w:rsidRDefault="004B35AE" w:rsidP="00045DFD">
      <w:pPr>
        <w:pStyle w:val="Default"/>
        <w:jc w:val="both"/>
        <w:rPr>
          <w:rFonts w:ascii="Arial" w:eastAsia="Calibri" w:hAnsi="Arial" w:cs="Arial"/>
          <w:b/>
          <w:sz w:val="20"/>
          <w:szCs w:val="20"/>
        </w:rPr>
      </w:pPr>
    </w:p>
    <w:p w:rsidR="004B35AE" w:rsidRDefault="004B35AE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  <w:r w:rsidRPr="004B35AE">
        <w:rPr>
          <w:rFonts w:ascii="Arial" w:hAnsi="Arial" w:cs="Arial"/>
          <w:b/>
          <w:bCs/>
          <w:sz w:val="20"/>
          <w:szCs w:val="20"/>
          <w:lang w:eastAsia="en-AU"/>
        </w:rPr>
        <w:t xml:space="preserve">Recency of practice </w:t>
      </w:r>
      <w:r w:rsidRPr="00023BD1">
        <w:rPr>
          <w:rFonts w:ascii="Arial" w:hAnsi="Arial" w:cs="Arial"/>
          <w:sz w:val="20"/>
          <w:szCs w:val="20"/>
          <w:lang w:eastAsia="en-AU"/>
        </w:rPr>
        <w:t>means</w:t>
      </w:r>
      <w:r w:rsidR="00373B6E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023BD1">
        <w:rPr>
          <w:rFonts w:ascii="Arial" w:hAnsi="Arial" w:cs="Arial"/>
          <w:sz w:val="20"/>
          <w:szCs w:val="20"/>
          <w:lang w:eastAsia="en-AU"/>
        </w:rPr>
        <w:t>that</w:t>
      </w:r>
      <w:r w:rsidRPr="004B35AE">
        <w:rPr>
          <w:rFonts w:ascii="Arial" w:hAnsi="Arial" w:cs="Arial"/>
          <w:sz w:val="20"/>
          <w:szCs w:val="20"/>
          <w:lang w:eastAsia="en-AU"/>
        </w:rPr>
        <w:t xml:space="preserve"> a </w:t>
      </w:r>
      <w:r w:rsidR="003C103F">
        <w:rPr>
          <w:rFonts w:ascii="Arial" w:hAnsi="Arial" w:cs="Arial"/>
          <w:sz w:val="20"/>
          <w:szCs w:val="20"/>
          <w:lang w:eastAsia="en-AU"/>
        </w:rPr>
        <w:t xml:space="preserve">nurse </w:t>
      </w:r>
      <w:r w:rsidR="00660179">
        <w:rPr>
          <w:rFonts w:ascii="Arial" w:hAnsi="Arial" w:cs="Arial"/>
          <w:sz w:val="20"/>
          <w:szCs w:val="20"/>
          <w:lang w:eastAsia="en-AU"/>
        </w:rPr>
        <w:t>and/</w:t>
      </w:r>
      <w:r w:rsidR="003C103F">
        <w:rPr>
          <w:rFonts w:ascii="Arial" w:hAnsi="Arial" w:cs="Arial"/>
          <w:sz w:val="20"/>
          <w:szCs w:val="20"/>
          <w:lang w:eastAsia="en-AU"/>
        </w:rPr>
        <w:t>or midwife</w:t>
      </w:r>
      <w:r w:rsidRPr="004B35AE">
        <w:rPr>
          <w:rFonts w:ascii="Arial" w:hAnsi="Arial" w:cs="Arial"/>
          <w:sz w:val="20"/>
          <w:szCs w:val="20"/>
          <w:lang w:eastAsia="en-AU"/>
        </w:rPr>
        <w:t xml:space="preserve"> has maintained </w:t>
      </w:r>
      <w:r w:rsidR="00373B6E" w:rsidRPr="004B35AE">
        <w:rPr>
          <w:rFonts w:ascii="Arial" w:hAnsi="Arial" w:cs="Arial"/>
          <w:sz w:val="20"/>
          <w:szCs w:val="20"/>
          <w:lang w:eastAsia="en-AU"/>
        </w:rPr>
        <w:t>satisfactory</w:t>
      </w:r>
      <w:r w:rsidRPr="004B35AE">
        <w:rPr>
          <w:rFonts w:ascii="Arial" w:hAnsi="Arial" w:cs="Arial"/>
          <w:sz w:val="20"/>
          <w:szCs w:val="20"/>
          <w:lang w:eastAsia="en-AU"/>
        </w:rPr>
        <w:t xml:space="preserve"> connection with, and recent practice in, the profession since qualifying or obtaining registration</w:t>
      </w:r>
      <w:r w:rsidR="0085212E">
        <w:rPr>
          <w:rFonts w:ascii="Arial" w:hAnsi="Arial" w:cs="Arial"/>
          <w:sz w:val="20"/>
          <w:szCs w:val="20"/>
          <w:lang w:eastAsia="en-AU"/>
        </w:rPr>
        <w:t>.</w:t>
      </w:r>
    </w:p>
    <w:p w:rsidR="00B7094F" w:rsidRDefault="00B7094F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</w:p>
    <w:p w:rsidR="00B7094F" w:rsidRPr="00B7094F" w:rsidRDefault="00B7094F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  <w:r w:rsidRPr="00B7094F">
        <w:rPr>
          <w:rFonts w:ascii="Arial" w:hAnsi="Arial" w:cs="Arial"/>
          <w:b/>
          <w:bCs/>
          <w:sz w:val="20"/>
          <w:szCs w:val="20"/>
          <w:lang w:eastAsia="en-AU"/>
        </w:rPr>
        <w:t xml:space="preserve">Recent graduate </w:t>
      </w:r>
      <w:r w:rsidRPr="00023BD1">
        <w:rPr>
          <w:rFonts w:ascii="Arial" w:hAnsi="Arial" w:cs="Arial"/>
          <w:sz w:val="20"/>
          <w:szCs w:val="20"/>
          <w:lang w:eastAsia="en-AU"/>
        </w:rPr>
        <w:t>means</w:t>
      </w:r>
      <w:r w:rsidR="00023BD1" w:rsidRPr="00023BD1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023BD1">
        <w:rPr>
          <w:rFonts w:ascii="Arial" w:hAnsi="Arial" w:cs="Arial"/>
          <w:sz w:val="20"/>
          <w:szCs w:val="20"/>
          <w:lang w:eastAsia="en-AU"/>
        </w:rPr>
        <w:t>a</w:t>
      </w:r>
      <w:r w:rsidR="00373B6E">
        <w:rPr>
          <w:rFonts w:ascii="Arial" w:hAnsi="Arial" w:cs="Arial"/>
          <w:sz w:val="20"/>
          <w:szCs w:val="20"/>
          <w:lang w:eastAsia="en-AU"/>
        </w:rPr>
        <w:t>n individual</w:t>
      </w:r>
      <w:r w:rsidRPr="00B7094F">
        <w:rPr>
          <w:rFonts w:ascii="Arial" w:hAnsi="Arial" w:cs="Arial"/>
          <w:sz w:val="20"/>
          <w:szCs w:val="20"/>
          <w:lang w:eastAsia="en-AU"/>
        </w:rPr>
        <w:t xml:space="preserve"> applying for registration for the first time</w:t>
      </w:r>
      <w:r w:rsidR="00373B6E">
        <w:rPr>
          <w:rFonts w:ascii="Arial" w:hAnsi="Arial" w:cs="Arial"/>
          <w:sz w:val="20"/>
          <w:szCs w:val="20"/>
          <w:lang w:eastAsia="en-AU"/>
        </w:rPr>
        <w:t xml:space="preserve">. A recent graduate’s </w:t>
      </w:r>
      <w:r w:rsidRPr="00B7094F">
        <w:rPr>
          <w:rFonts w:ascii="Arial" w:hAnsi="Arial" w:cs="Arial"/>
          <w:sz w:val="20"/>
          <w:szCs w:val="20"/>
          <w:lang w:eastAsia="en-AU"/>
        </w:rPr>
        <w:t xml:space="preserve">qualification for registration </w:t>
      </w:r>
      <w:r w:rsidR="00373B6E">
        <w:rPr>
          <w:rFonts w:ascii="Arial" w:hAnsi="Arial" w:cs="Arial"/>
          <w:sz w:val="20"/>
          <w:szCs w:val="20"/>
          <w:lang w:eastAsia="en-AU"/>
        </w:rPr>
        <w:t xml:space="preserve">should have been </w:t>
      </w:r>
      <w:r w:rsidRPr="00B7094F">
        <w:rPr>
          <w:rFonts w:ascii="Arial" w:hAnsi="Arial" w:cs="Arial"/>
          <w:sz w:val="20"/>
          <w:szCs w:val="20"/>
          <w:lang w:eastAsia="en-AU"/>
        </w:rPr>
        <w:t>awarded not more than two years prior to the date of application</w:t>
      </w:r>
      <w:r w:rsidR="00A335A6">
        <w:rPr>
          <w:rFonts w:ascii="Arial" w:hAnsi="Arial" w:cs="Arial"/>
          <w:sz w:val="20"/>
          <w:szCs w:val="20"/>
          <w:lang w:eastAsia="en-AU"/>
        </w:rPr>
        <w:t xml:space="preserve"> for registration</w:t>
      </w:r>
      <w:r w:rsidRPr="00B7094F">
        <w:rPr>
          <w:rFonts w:ascii="Arial" w:hAnsi="Arial" w:cs="Arial"/>
          <w:sz w:val="20"/>
          <w:szCs w:val="20"/>
          <w:lang w:eastAsia="en-AU"/>
        </w:rPr>
        <w:t>.</w:t>
      </w:r>
    </w:p>
    <w:p w:rsidR="004B35AE" w:rsidRPr="00073C14" w:rsidRDefault="004B35AE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</w:p>
    <w:p w:rsidR="003E5425" w:rsidRPr="0085212E" w:rsidRDefault="004542EB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4542EB">
        <w:rPr>
          <w:rFonts w:ascii="Arial" w:hAnsi="Arial" w:cs="Arial"/>
          <w:b/>
          <w:sz w:val="18"/>
          <w:szCs w:val="18"/>
          <w:lang w:eastAsia="en-AU"/>
        </w:rPr>
        <w:t>N</w:t>
      </w:r>
      <w:r w:rsidR="003E5425" w:rsidRPr="0085212E">
        <w:rPr>
          <w:rFonts w:ascii="Arial" w:hAnsi="Arial" w:cs="Arial"/>
          <w:b/>
          <w:sz w:val="20"/>
          <w:szCs w:val="20"/>
        </w:rPr>
        <w:t>on practi</w:t>
      </w:r>
      <w:r w:rsidR="00A335A6">
        <w:rPr>
          <w:rFonts w:ascii="Arial" w:hAnsi="Arial" w:cs="Arial"/>
          <w:b/>
          <w:sz w:val="20"/>
          <w:szCs w:val="20"/>
        </w:rPr>
        <w:t>s</w:t>
      </w:r>
      <w:r w:rsidR="003E5425" w:rsidRPr="0085212E">
        <w:rPr>
          <w:rFonts w:ascii="Arial" w:hAnsi="Arial" w:cs="Arial"/>
          <w:b/>
          <w:sz w:val="20"/>
          <w:szCs w:val="20"/>
        </w:rPr>
        <w:t>ing registration</w:t>
      </w:r>
      <w:r w:rsidR="0085212E">
        <w:rPr>
          <w:rFonts w:ascii="Arial" w:hAnsi="Arial" w:cs="Arial"/>
          <w:b/>
          <w:sz w:val="20"/>
          <w:szCs w:val="20"/>
        </w:rPr>
        <w:t xml:space="preserve"> </w:t>
      </w:r>
      <w:r w:rsidR="00373B6E">
        <w:rPr>
          <w:rFonts w:ascii="Arial" w:hAnsi="Arial" w:cs="Arial"/>
          <w:sz w:val="20"/>
          <w:szCs w:val="20"/>
        </w:rPr>
        <w:t>is a</w:t>
      </w:r>
      <w:r w:rsidR="00907DE2">
        <w:rPr>
          <w:rFonts w:ascii="Arial" w:hAnsi="Arial" w:cs="Arial"/>
          <w:sz w:val="20"/>
          <w:szCs w:val="20"/>
          <w:lang w:eastAsia="en-AU"/>
        </w:rPr>
        <w:t xml:space="preserve"> type of registration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 xml:space="preserve"> available to </w:t>
      </w:r>
      <w:r w:rsidR="003C103F">
        <w:rPr>
          <w:rFonts w:ascii="Arial" w:hAnsi="Arial" w:cs="Arial"/>
          <w:sz w:val="20"/>
          <w:szCs w:val="20"/>
          <w:lang w:eastAsia="en-AU"/>
        </w:rPr>
        <w:t xml:space="preserve">nurse </w:t>
      </w:r>
      <w:r w:rsidR="00660179">
        <w:rPr>
          <w:rFonts w:ascii="Arial" w:hAnsi="Arial" w:cs="Arial"/>
          <w:sz w:val="20"/>
          <w:szCs w:val="20"/>
          <w:lang w:eastAsia="en-AU"/>
        </w:rPr>
        <w:t>and/</w:t>
      </w:r>
      <w:r w:rsidR="003C103F">
        <w:rPr>
          <w:rFonts w:ascii="Arial" w:hAnsi="Arial" w:cs="Arial"/>
          <w:sz w:val="20"/>
          <w:szCs w:val="20"/>
          <w:lang w:eastAsia="en-AU"/>
        </w:rPr>
        <w:t>or midwi</w:t>
      </w:r>
      <w:r w:rsidR="00373B6E">
        <w:rPr>
          <w:rFonts w:ascii="Arial" w:hAnsi="Arial" w:cs="Arial"/>
          <w:sz w:val="20"/>
          <w:szCs w:val="20"/>
          <w:lang w:eastAsia="en-AU"/>
        </w:rPr>
        <w:t>v</w:t>
      </w:r>
      <w:r w:rsidR="003C103F">
        <w:rPr>
          <w:rFonts w:ascii="Arial" w:hAnsi="Arial" w:cs="Arial"/>
          <w:sz w:val="20"/>
          <w:szCs w:val="20"/>
          <w:lang w:eastAsia="en-AU"/>
        </w:rPr>
        <w:t>e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>s who have previously held</w:t>
      </w:r>
      <w:r w:rsidR="0085212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>general registration in a profession but who do not wish to</w:t>
      </w:r>
      <w:r w:rsidR="0085212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>practise the profession during the registration period. The National Law</w:t>
      </w:r>
      <w:r w:rsidR="0085212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 xml:space="preserve">states that a </w:t>
      </w:r>
      <w:r w:rsidR="003C103F">
        <w:rPr>
          <w:rFonts w:ascii="Arial" w:hAnsi="Arial" w:cs="Arial"/>
          <w:sz w:val="20"/>
          <w:szCs w:val="20"/>
          <w:lang w:eastAsia="en-AU"/>
        </w:rPr>
        <w:t xml:space="preserve">nurse </w:t>
      </w:r>
      <w:r w:rsidR="00660179">
        <w:rPr>
          <w:rFonts w:ascii="Arial" w:hAnsi="Arial" w:cs="Arial"/>
          <w:sz w:val="20"/>
          <w:szCs w:val="20"/>
          <w:lang w:eastAsia="en-AU"/>
        </w:rPr>
        <w:t>and/</w:t>
      </w:r>
      <w:r w:rsidR="003C103F">
        <w:rPr>
          <w:rFonts w:ascii="Arial" w:hAnsi="Arial" w:cs="Arial"/>
          <w:sz w:val="20"/>
          <w:szCs w:val="20"/>
          <w:lang w:eastAsia="en-AU"/>
        </w:rPr>
        <w:t>or midwife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 xml:space="preserve"> who holds non-practising registration in a profession</w:t>
      </w:r>
      <w:r w:rsidR="0085212E">
        <w:rPr>
          <w:rFonts w:ascii="Arial" w:hAnsi="Arial" w:cs="Arial"/>
          <w:sz w:val="20"/>
          <w:szCs w:val="20"/>
          <w:lang w:eastAsia="en-AU"/>
        </w:rPr>
        <w:t xml:space="preserve"> </w:t>
      </w:r>
      <w:r w:rsidR="0085212E" w:rsidRPr="00373B6E">
        <w:rPr>
          <w:rFonts w:ascii="Arial" w:hAnsi="Arial" w:cs="Arial"/>
          <w:bCs/>
          <w:i/>
          <w:sz w:val="20"/>
          <w:szCs w:val="20"/>
          <w:lang w:eastAsia="en-AU"/>
        </w:rPr>
        <w:t>must not practise</w:t>
      </w:r>
      <w:r w:rsidR="0085212E" w:rsidRPr="0085212E">
        <w:rPr>
          <w:rFonts w:ascii="Arial" w:hAnsi="Arial" w:cs="Arial"/>
          <w:b/>
          <w:bCs/>
          <w:sz w:val="20"/>
          <w:szCs w:val="20"/>
          <w:lang w:eastAsia="en-AU"/>
        </w:rPr>
        <w:t xml:space="preserve"> </w:t>
      </w:r>
      <w:r w:rsidR="0085212E" w:rsidRPr="0085212E">
        <w:rPr>
          <w:rFonts w:ascii="Arial" w:hAnsi="Arial" w:cs="Arial"/>
          <w:sz w:val="20"/>
          <w:szCs w:val="20"/>
          <w:lang w:eastAsia="en-AU"/>
        </w:rPr>
        <w:t>the profession</w:t>
      </w:r>
      <w:r w:rsidR="0085212E">
        <w:rPr>
          <w:rFonts w:ascii="Arial" w:hAnsi="Arial" w:cs="Arial"/>
          <w:sz w:val="20"/>
          <w:szCs w:val="20"/>
          <w:lang w:eastAsia="en-AU"/>
        </w:rPr>
        <w:t>.</w:t>
      </w:r>
    </w:p>
    <w:p w:rsidR="004B35AE" w:rsidRPr="004B35AE" w:rsidRDefault="004B35AE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180C05" w:rsidRDefault="00180C05" w:rsidP="00045DF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5212E">
        <w:rPr>
          <w:rFonts w:ascii="Arial" w:hAnsi="Arial" w:cs="Arial"/>
          <w:b/>
          <w:sz w:val="20"/>
          <w:szCs w:val="20"/>
        </w:rPr>
        <w:t>Recognition of prior learning</w:t>
      </w:r>
      <w:r w:rsidR="0085212E" w:rsidRPr="0085212E">
        <w:rPr>
          <w:rFonts w:ascii="Arial" w:hAnsi="Arial" w:cs="Arial"/>
          <w:b/>
          <w:sz w:val="20"/>
          <w:szCs w:val="20"/>
        </w:rPr>
        <w:t xml:space="preserve"> </w:t>
      </w:r>
      <w:r w:rsidR="0085212E" w:rsidRPr="00023BD1">
        <w:rPr>
          <w:rFonts w:ascii="Arial" w:hAnsi="Arial" w:cs="Arial"/>
          <w:sz w:val="20"/>
          <w:szCs w:val="20"/>
        </w:rPr>
        <w:t>means</w:t>
      </w:r>
      <w:r w:rsidR="00023BD1" w:rsidRPr="00023BD1">
        <w:rPr>
          <w:rFonts w:ascii="Arial" w:hAnsi="Arial" w:cs="Arial"/>
          <w:sz w:val="20"/>
          <w:szCs w:val="20"/>
        </w:rPr>
        <w:t xml:space="preserve"> </w:t>
      </w:r>
      <w:r w:rsidR="00A335A6" w:rsidRPr="00023BD1">
        <w:rPr>
          <w:rFonts w:ascii="Arial" w:hAnsi="Arial" w:cs="Arial"/>
          <w:color w:val="000000"/>
          <w:sz w:val="20"/>
          <w:szCs w:val="20"/>
        </w:rPr>
        <w:t xml:space="preserve">a </w:t>
      </w:r>
      <w:r w:rsidR="0085212E" w:rsidRPr="00023BD1">
        <w:rPr>
          <w:rFonts w:ascii="Arial" w:hAnsi="Arial" w:cs="Arial"/>
          <w:color w:val="000000"/>
          <w:sz w:val="20"/>
          <w:szCs w:val="20"/>
        </w:rPr>
        <w:t>process</w:t>
      </w:r>
      <w:r w:rsidR="0085212E" w:rsidRPr="0085212E">
        <w:rPr>
          <w:rFonts w:ascii="Arial" w:hAnsi="Arial" w:cs="Arial"/>
          <w:color w:val="000000"/>
          <w:sz w:val="20"/>
          <w:szCs w:val="20"/>
        </w:rPr>
        <w:t xml:space="preserve"> </w:t>
      </w:r>
      <w:r w:rsidR="00857BDA">
        <w:rPr>
          <w:rFonts w:ascii="Arial" w:hAnsi="Arial" w:cs="Arial"/>
          <w:color w:val="000000"/>
          <w:sz w:val="20"/>
          <w:szCs w:val="20"/>
        </w:rPr>
        <w:t>by which</w:t>
      </w:r>
      <w:r w:rsidR="0085212E" w:rsidRPr="0085212E">
        <w:rPr>
          <w:rFonts w:ascii="Arial" w:hAnsi="Arial" w:cs="Arial"/>
          <w:color w:val="000000"/>
          <w:sz w:val="20"/>
          <w:szCs w:val="20"/>
        </w:rPr>
        <w:t xml:space="preserve"> the individual’s formal and informal learning </w:t>
      </w:r>
      <w:r w:rsidR="00857BDA">
        <w:rPr>
          <w:rFonts w:ascii="Arial" w:hAnsi="Arial" w:cs="Arial"/>
          <w:color w:val="000000"/>
          <w:sz w:val="20"/>
          <w:szCs w:val="20"/>
        </w:rPr>
        <w:t xml:space="preserve">is assessed </w:t>
      </w:r>
      <w:r w:rsidR="0085212E" w:rsidRPr="0085212E">
        <w:rPr>
          <w:rFonts w:ascii="Arial" w:hAnsi="Arial" w:cs="Arial"/>
          <w:color w:val="000000"/>
          <w:sz w:val="20"/>
          <w:szCs w:val="20"/>
        </w:rPr>
        <w:t>to determine the extent to which th</w:t>
      </w:r>
      <w:r w:rsidR="00373B6E">
        <w:rPr>
          <w:rFonts w:ascii="Arial" w:hAnsi="Arial" w:cs="Arial"/>
          <w:color w:val="000000"/>
          <w:sz w:val="20"/>
          <w:szCs w:val="20"/>
        </w:rPr>
        <w:t>e</w:t>
      </w:r>
      <w:r w:rsidR="0085212E" w:rsidRPr="0085212E">
        <w:rPr>
          <w:rFonts w:ascii="Arial" w:hAnsi="Arial" w:cs="Arial"/>
          <w:color w:val="000000"/>
          <w:sz w:val="20"/>
          <w:szCs w:val="20"/>
        </w:rPr>
        <w:t xml:space="preserve"> individual has achieved required learning outcomes, competency outcomes, or standards for entry to, and/or partial or total completion of a qualification</w:t>
      </w:r>
      <w:r w:rsidR="00ED7A36">
        <w:rPr>
          <w:rFonts w:ascii="Arial" w:hAnsi="Arial" w:cs="Arial"/>
          <w:color w:val="000000"/>
          <w:sz w:val="20"/>
          <w:szCs w:val="20"/>
        </w:rPr>
        <w:t>.</w:t>
      </w:r>
    </w:p>
    <w:p w:rsidR="005A02C1" w:rsidRPr="00DA6CB1" w:rsidRDefault="003E6766" w:rsidP="005A02C1">
      <w:pPr>
        <w:framePr w:hSpace="180" w:wrap="around" w:vAnchor="text" w:hAnchor="text" w:y="1"/>
        <w:spacing w:before="120"/>
        <w:suppressOverlap/>
        <w:rPr>
          <w:rFonts w:ascii="Arial" w:hAnsi="Arial" w:cs="Arial"/>
          <w:sz w:val="20"/>
          <w:szCs w:val="20"/>
        </w:rPr>
      </w:pPr>
      <w:r w:rsidRPr="005B7C39">
        <w:rPr>
          <w:rFonts w:ascii="Arial" w:hAnsi="Arial" w:cs="Arial"/>
          <w:b/>
          <w:color w:val="000000"/>
          <w:sz w:val="20"/>
          <w:szCs w:val="20"/>
        </w:rPr>
        <w:t xml:space="preserve">Supervised practice </w:t>
      </w:r>
      <w:r w:rsidRPr="00023BD1">
        <w:rPr>
          <w:rFonts w:ascii="Arial" w:hAnsi="Arial" w:cs="Arial"/>
          <w:color w:val="000000"/>
          <w:sz w:val="20"/>
          <w:szCs w:val="20"/>
        </w:rPr>
        <w:t xml:space="preserve">means </w:t>
      </w:r>
      <w:r w:rsidR="005A02C1" w:rsidRPr="00DA6CB1">
        <w:rPr>
          <w:rFonts w:ascii="Arial" w:hAnsi="Arial" w:cs="Arial"/>
          <w:sz w:val="20"/>
          <w:szCs w:val="20"/>
        </w:rPr>
        <w:t>a period of practice under supervision</w:t>
      </w:r>
      <w:r w:rsidR="00373B6E">
        <w:rPr>
          <w:rStyle w:val="FootnoteReference"/>
          <w:rFonts w:ascii="Arial" w:hAnsi="Arial" w:cs="Arial"/>
          <w:sz w:val="20"/>
          <w:szCs w:val="20"/>
        </w:rPr>
        <w:footnoteReference w:id="3"/>
      </w:r>
      <w:r w:rsidR="005A02C1" w:rsidRPr="00DA6CB1">
        <w:rPr>
          <w:rFonts w:ascii="Arial" w:hAnsi="Arial" w:cs="Arial"/>
          <w:sz w:val="20"/>
          <w:szCs w:val="20"/>
        </w:rPr>
        <w:t xml:space="preserve"> equivalent to the minimum amount </w:t>
      </w:r>
      <w:r w:rsidR="005A02C1">
        <w:rPr>
          <w:rFonts w:ascii="Arial" w:hAnsi="Arial" w:cs="Arial"/>
          <w:sz w:val="20"/>
          <w:szCs w:val="20"/>
        </w:rPr>
        <w:t xml:space="preserve">of practice </w:t>
      </w:r>
      <w:r w:rsidR="005A02C1" w:rsidRPr="00DA6CB1">
        <w:rPr>
          <w:rFonts w:ascii="Arial" w:hAnsi="Arial" w:cs="Arial"/>
          <w:sz w:val="20"/>
          <w:szCs w:val="20"/>
        </w:rPr>
        <w:t>required to demonstrate recency of practice (</w:t>
      </w:r>
      <w:r w:rsidR="00CC798A">
        <w:rPr>
          <w:rFonts w:ascii="Arial" w:hAnsi="Arial" w:cs="Arial"/>
          <w:sz w:val="20"/>
          <w:szCs w:val="20"/>
        </w:rPr>
        <w:t>minimum of 450 hours</w:t>
      </w:r>
      <w:r w:rsidR="005A02C1" w:rsidRPr="00DA6CB1">
        <w:rPr>
          <w:rFonts w:ascii="Arial" w:hAnsi="Arial" w:cs="Arial"/>
          <w:sz w:val="20"/>
          <w:szCs w:val="20"/>
        </w:rPr>
        <w:t>).</w:t>
      </w:r>
    </w:p>
    <w:p w:rsidR="005A02C1" w:rsidRPr="00DA6CB1" w:rsidRDefault="005A02C1" w:rsidP="005A02C1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DA6CB1">
        <w:rPr>
          <w:rFonts w:ascii="Arial" w:hAnsi="Arial" w:cs="Arial"/>
          <w:sz w:val="20"/>
          <w:szCs w:val="20"/>
        </w:rPr>
        <w:t xml:space="preserve">here supervised practice is required, it is the </w:t>
      </w:r>
      <w:r>
        <w:rPr>
          <w:rFonts w:ascii="Arial" w:hAnsi="Arial" w:cs="Arial"/>
          <w:sz w:val="20"/>
          <w:szCs w:val="20"/>
        </w:rPr>
        <w:t>responsibility of the applicant</w:t>
      </w:r>
      <w:r w:rsidRPr="00DA6CB1">
        <w:rPr>
          <w:rFonts w:ascii="Arial" w:hAnsi="Arial" w:cs="Arial"/>
          <w:sz w:val="20"/>
          <w:szCs w:val="20"/>
        </w:rPr>
        <w:t xml:space="preserve"> to arrange placement that m</w:t>
      </w:r>
      <w:r>
        <w:rPr>
          <w:rFonts w:ascii="Arial" w:hAnsi="Arial" w:cs="Arial"/>
          <w:sz w:val="20"/>
          <w:szCs w:val="20"/>
        </w:rPr>
        <w:t xml:space="preserve">eets </w:t>
      </w:r>
      <w:r w:rsidR="00EB55A8">
        <w:rPr>
          <w:rFonts w:ascii="Arial" w:hAnsi="Arial" w:cs="Arial"/>
          <w:sz w:val="20"/>
          <w:szCs w:val="20"/>
        </w:rPr>
        <w:t xml:space="preserve">National Board </w:t>
      </w:r>
      <w:r>
        <w:rPr>
          <w:rFonts w:ascii="Arial" w:hAnsi="Arial" w:cs="Arial"/>
          <w:sz w:val="20"/>
          <w:szCs w:val="20"/>
        </w:rPr>
        <w:t xml:space="preserve">requirements identified in the </w:t>
      </w:r>
      <w:r w:rsidRPr="00DA6CB1">
        <w:rPr>
          <w:rFonts w:ascii="Arial" w:hAnsi="Arial" w:cs="Arial"/>
          <w:sz w:val="20"/>
          <w:szCs w:val="20"/>
        </w:rPr>
        <w:t>supervised practice</w:t>
      </w:r>
      <w:r>
        <w:rPr>
          <w:rFonts w:ascii="Arial" w:hAnsi="Arial" w:cs="Arial"/>
          <w:sz w:val="20"/>
          <w:szCs w:val="20"/>
        </w:rPr>
        <w:t xml:space="preserve"> guidelines</w:t>
      </w:r>
      <w:r w:rsidRPr="00DA6CB1">
        <w:rPr>
          <w:rFonts w:ascii="Arial" w:hAnsi="Arial" w:cs="Arial"/>
          <w:sz w:val="20"/>
          <w:szCs w:val="20"/>
        </w:rPr>
        <w:t xml:space="preserve">. </w:t>
      </w:r>
    </w:p>
    <w:p w:rsidR="005A02C1" w:rsidRDefault="005A02C1" w:rsidP="005A02C1">
      <w:pPr>
        <w:framePr w:hSpace="180" w:wrap="around" w:vAnchor="text" w:hAnchor="text" w:y="1"/>
        <w:spacing w:before="120"/>
        <w:suppressOverlap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Supervised practice </w:t>
      </w:r>
      <w:r w:rsidRPr="00DA6CB1">
        <w:rPr>
          <w:rFonts w:ascii="Arial" w:hAnsi="Arial" w:cs="Arial"/>
          <w:sz w:val="20"/>
          <w:szCs w:val="20"/>
        </w:rPr>
        <w:t>must take place in a health se</w:t>
      </w:r>
      <w:r>
        <w:rPr>
          <w:rFonts w:ascii="Arial" w:hAnsi="Arial" w:cs="Arial"/>
          <w:sz w:val="20"/>
          <w:szCs w:val="20"/>
        </w:rPr>
        <w:t>tting</w:t>
      </w:r>
      <w:r w:rsidRPr="00DA6CB1">
        <w:rPr>
          <w:rFonts w:ascii="Arial" w:hAnsi="Arial" w:cs="Arial"/>
          <w:sz w:val="20"/>
          <w:szCs w:val="20"/>
        </w:rPr>
        <w:t xml:space="preserve"> that </w:t>
      </w:r>
      <w:r w:rsidR="00EB55A8">
        <w:rPr>
          <w:rFonts w:ascii="Arial" w:hAnsi="Arial" w:cs="Arial"/>
          <w:sz w:val="20"/>
          <w:szCs w:val="20"/>
        </w:rPr>
        <w:t>allows</w:t>
      </w:r>
      <w:r w:rsidR="00EB55A8" w:rsidRPr="00DA6CB1">
        <w:rPr>
          <w:rFonts w:ascii="Arial" w:hAnsi="Arial" w:cs="Arial"/>
          <w:sz w:val="20"/>
          <w:szCs w:val="20"/>
        </w:rPr>
        <w:t xml:space="preserve"> </w:t>
      </w:r>
      <w:r w:rsidRPr="00DA6CB1">
        <w:rPr>
          <w:rFonts w:ascii="Arial" w:hAnsi="Arial" w:cs="Arial"/>
          <w:sz w:val="20"/>
          <w:szCs w:val="20"/>
        </w:rPr>
        <w:t>clinical experience placements for education providers delivering Board</w:t>
      </w:r>
      <w:r w:rsidR="00EB55A8">
        <w:rPr>
          <w:rFonts w:ascii="Arial" w:hAnsi="Arial" w:cs="Arial"/>
          <w:sz w:val="20"/>
          <w:szCs w:val="20"/>
        </w:rPr>
        <w:t>-</w:t>
      </w:r>
      <w:r w:rsidRPr="00DA6CB1">
        <w:rPr>
          <w:rFonts w:ascii="Arial" w:hAnsi="Arial" w:cs="Arial"/>
          <w:sz w:val="20"/>
          <w:szCs w:val="20"/>
        </w:rPr>
        <w:t>approved programs of study</w:t>
      </w:r>
      <w:r w:rsidR="00D36D57">
        <w:rPr>
          <w:rFonts w:ascii="Arial" w:hAnsi="Arial" w:cs="Arial"/>
          <w:sz w:val="20"/>
          <w:szCs w:val="20"/>
        </w:rPr>
        <w:t xml:space="preserve"> leading to registration as a nurse </w:t>
      </w:r>
      <w:r w:rsidR="00660179">
        <w:rPr>
          <w:rFonts w:ascii="Arial" w:hAnsi="Arial" w:cs="Arial"/>
          <w:sz w:val="20"/>
          <w:szCs w:val="20"/>
        </w:rPr>
        <w:t>and/</w:t>
      </w:r>
      <w:r w:rsidR="00D36D57">
        <w:rPr>
          <w:rFonts w:ascii="Arial" w:hAnsi="Arial" w:cs="Arial"/>
          <w:sz w:val="20"/>
          <w:szCs w:val="20"/>
        </w:rPr>
        <w:t>or midwife</w:t>
      </w:r>
      <w:r w:rsidRPr="00DA6CB1">
        <w:rPr>
          <w:rFonts w:ascii="Arial" w:hAnsi="Arial" w:cs="Arial"/>
          <w:sz w:val="20"/>
          <w:szCs w:val="20"/>
        </w:rPr>
        <w:t>.</w:t>
      </w:r>
    </w:p>
    <w:p w:rsidR="005A02C1" w:rsidRPr="00DA6CB1" w:rsidRDefault="005A02C1" w:rsidP="005A02C1">
      <w:pPr>
        <w:framePr w:hSpace="180" w:wrap="around" w:vAnchor="text" w:hAnchor="text" w:y="1"/>
        <w:spacing w:before="120"/>
        <w:suppressOverlap/>
        <w:rPr>
          <w:rFonts w:ascii="Arial" w:hAnsi="Arial" w:cs="Arial"/>
          <w:sz w:val="20"/>
          <w:szCs w:val="20"/>
        </w:rPr>
      </w:pPr>
    </w:p>
    <w:p w:rsidR="00ED7A36" w:rsidRPr="001B17ED" w:rsidRDefault="00ED7A36" w:rsidP="001B17ED">
      <w:pPr>
        <w:pStyle w:val="AHPRATitle"/>
        <w:rPr>
          <w:sz w:val="28"/>
          <w:szCs w:val="28"/>
        </w:rPr>
      </w:pPr>
      <w:r w:rsidRPr="001B17ED">
        <w:rPr>
          <w:sz w:val="28"/>
          <w:szCs w:val="28"/>
        </w:rPr>
        <w:t>References</w:t>
      </w:r>
    </w:p>
    <w:p w:rsidR="00ED7A36" w:rsidRDefault="00ED7A36" w:rsidP="00045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Nursing and Midwifery Board of Australia Recency of Practice Registration Standard (2010)</w:t>
      </w: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</w:t>
      </w:r>
      <w:r w:rsidRPr="00AC3730">
        <w:rPr>
          <w:rFonts w:ascii="Arial" w:hAnsi="Arial" w:cs="Arial"/>
          <w:sz w:val="20"/>
          <w:szCs w:val="20"/>
          <w:lang w:eastAsia="en-AU"/>
        </w:rPr>
        <w:t>ational competency standards for the registered nurse</w:t>
      </w:r>
      <w:r>
        <w:rPr>
          <w:rFonts w:ascii="Arial" w:hAnsi="Arial" w:cs="Arial"/>
          <w:sz w:val="20"/>
          <w:szCs w:val="20"/>
          <w:lang w:eastAsia="en-AU"/>
        </w:rPr>
        <w:t xml:space="preserve"> (2006)</w:t>
      </w: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National competency standards for the midwife (2006)</w:t>
      </w: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National competency standards for the enrolled nurse (2002)</w:t>
      </w:r>
    </w:p>
    <w:p w:rsid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</w:p>
    <w:p w:rsidR="00AC3730" w:rsidRPr="00AC3730" w:rsidRDefault="00AC3730" w:rsidP="00045DFD">
      <w:pPr>
        <w:autoSpaceDE w:val="0"/>
        <w:autoSpaceDN w:val="0"/>
        <w:adjustRightInd w:val="0"/>
        <w:spacing w:after="0" w:line="241" w:lineRule="atLeast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National competency standards for the nurse practitioner (2006)</w:t>
      </w:r>
    </w:p>
    <w:p w:rsidR="004D5B6A" w:rsidRDefault="004D5B6A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</w:p>
    <w:p w:rsidR="00AC3730" w:rsidRDefault="004D5B6A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  <w:r>
        <w:rPr>
          <w:rFonts w:ascii="Arial" w:hAnsi="Arial" w:cs="Arial"/>
          <w:sz w:val="20"/>
          <w:szCs w:val="20"/>
          <w:lang w:eastAsia="en-AU"/>
        </w:rPr>
        <w:t>N</w:t>
      </w:r>
      <w:r w:rsidRPr="004D5B6A">
        <w:rPr>
          <w:rFonts w:ascii="Arial" w:hAnsi="Arial" w:cs="Arial"/>
          <w:sz w:val="20"/>
          <w:szCs w:val="20"/>
          <w:lang w:eastAsia="en-AU"/>
        </w:rPr>
        <w:t>ational framework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4D5B6A">
        <w:rPr>
          <w:rFonts w:ascii="Arial" w:hAnsi="Arial" w:cs="Arial"/>
          <w:sz w:val="20"/>
          <w:szCs w:val="20"/>
          <w:lang w:eastAsia="en-AU"/>
        </w:rPr>
        <w:t>for the development of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4D5B6A">
        <w:rPr>
          <w:rFonts w:ascii="Arial" w:hAnsi="Arial" w:cs="Arial"/>
          <w:sz w:val="20"/>
          <w:szCs w:val="20"/>
          <w:lang w:eastAsia="en-AU"/>
        </w:rPr>
        <w:t>decision-making tools for</w:t>
      </w:r>
      <w:r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4D5B6A">
        <w:rPr>
          <w:rFonts w:ascii="Arial" w:hAnsi="Arial" w:cs="Arial"/>
          <w:sz w:val="20"/>
          <w:szCs w:val="20"/>
          <w:lang w:eastAsia="en-AU"/>
        </w:rPr>
        <w:t>nursing and midwifery practice</w:t>
      </w:r>
      <w:r>
        <w:rPr>
          <w:rFonts w:ascii="Arial" w:hAnsi="Arial" w:cs="Arial"/>
          <w:sz w:val="20"/>
          <w:szCs w:val="20"/>
          <w:lang w:eastAsia="en-AU"/>
        </w:rPr>
        <w:t xml:space="preserve"> (2007)</w:t>
      </w:r>
    </w:p>
    <w:p w:rsidR="004D5B6A" w:rsidRDefault="004D5B6A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</w:p>
    <w:p w:rsidR="004D5B6A" w:rsidRPr="004D5B6A" w:rsidRDefault="004D5B6A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95176D" w:rsidRDefault="0095176D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n-AU"/>
        </w:rPr>
      </w:pPr>
    </w:p>
    <w:p w:rsidR="0095176D" w:rsidRPr="006A1BC5" w:rsidRDefault="0095176D" w:rsidP="00045D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sectPr w:rsidR="0095176D" w:rsidRPr="006A1BC5" w:rsidSect="00005F64"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 w:code="9"/>
      <w:pgMar w:top="1440" w:right="1440" w:bottom="1440" w:left="1440" w:header="284" w:footer="32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E1B" w:rsidRDefault="00425E1B" w:rsidP="001F7178">
      <w:pPr>
        <w:spacing w:after="0"/>
      </w:pPr>
      <w:r>
        <w:separator/>
      </w:r>
    </w:p>
  </w:endnote>
  <w:endnote w:type="continuationSeparator" w:id="0">
    <w:p w:rsidR="00425E1B" w:rsidRDefault="00425E1B" w:rsidP="001F717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anklin Gothic Book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taBook-Roman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Serif-Boo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1B" w:rsidRDefault="007125D8" w:rsidP="001F71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25E1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25E1B" w:rsidRDefault="00425E1B" w:rsidP="001F717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b w:val="0"/>
        <w:color w:val="auto"/>
        <w:sz w:val="20"/>
        <w:szCs w:val="24"/>
        <w:lang w:val="en-AU"/>
      </w:rPr>
      <w:id w:val="433675681"/>
      <w:docPartObj>
        <w:docPartGallery w:val="Page Numbers (Bottom of Page)"/>
        <w:docPartUnique/>
      </w:docPartObj>
    </w:sdtPr>
    <w:sdtEndPr>
      <w:rPr>
        <w:rFonts w:ascii="Cambria" w:eastAsia="Cambria" w:hAnsi="Cambria"/>
        <w:sz w:val="24"/>
      </w:rPr>
    </w:sdtEndPr>
    <w:sdtContent>
      <w:p w:rsidR="00260A0E" w:rsidRDefault="00260A0E" w:rsidP="00260A0E">
        <w:pPr>
          <w:pStyle w:val="AHPRAfirstpagefooter"/>
        </w:pPr>
      </w:p>
      <w:p w:rsidR="00260A0E" w:rsidRPr="00E77E23" w:rsidRDefault="00260A0E" w:rsidP="00260A0E">
        <w:pPr>
          <w:pStyle w:val="AHPRAfirstpagefooter"/>
        </w:pPr>
        <w:r>
          <w:rPr>
            <w:color w:val="007DC3"/>
          </w:rPr>
          <w:t>Nursing and Midwifery</w:t>
        </w:r>
        <w:r w:rsidRPr="00E77E23">
          <w:t xml:space="preserve"> </w:t>
        </w:r>
        <w:r>
          <w:t>Board of Australia</w:t>
        </w:r>
      </w:p>
      <w:p w:rsidR="00260A0E" w:rsidRDefault="00260A0E" w:rsidP="00260A0E">
        <w:pPr>
          <w:pStyle w:val="AHPRAfooter"/>
          <w:jc w:val="center"/>
        </w:pPr>
        <w:r w:rsidRPr="00AD312E">
          <w:t xml:space="preserve">G.P.O. Box 9958   </w:t>
        </w:r>
        <w:r w:rsidRPr="00E77E23">
          <w:rPr>
            <w:b/>
            <w:color w:val="007DC3"/>
            <w:szCs w:val="28"/>
          </w:rPr>
          <w:t>|</w:t>
        </w:r>
        <w:r w:rsidRPr="00AD312E">
          <w:t xml:space="preserve">   Melbourne VIC 3001   </w:t>
        </w:r>
        <w:r w:rsidRPr="00E77E23">
          <w:rPr>
            <w:b/>
            <w:color w:val="007DC3"/>
            <w:szCs w:val="28"/>
          </w:rPr>
          <w:t>|</w:t>
        </w:r>
        <w:r w:rsidRPr="00AD312E">
          <w:t xml:space="preserve">   www.</w:t>
        </w:r>
        <w:r w:rsidRPr="004835F6">
          <w:t>nursingmidwiferyboard</w:t>
        </w:r>
        <w:r w:rsidRPr="00AD312E">
          <w:t xml:space="preserve">.gov.au   </w:t>
        </w:r>
        <w:r w:rsidRPr="00E77E23">
          <w:rPr>
            <w:b/>
            <w:color w:val="007DC3"/>
            <w:szCs w:val="28"/>
          </w:rPr>
          <w:t>|</w:t>
        </w:r>
        <w:r w:rsidRPr="007432A4">
          <w:t xml:space="preserve">   1300 419 495</w:t>
        </w:r>
      </w:p>
      <w:p w:rsidR="00260A0E" w:rsidRDefault="007125D8" w:rsidP="00260A0E">
        <w:pPr>
          <w:pStyle w:val="Footer"/>
          <w:jc w:val="right"/>
        </w:pPr>
        <w:r w:rsidRPr="002969F5">
          <w:rPr>
            <w:rFonts w:ascii="Arial" w:hAnsi="Arial" w:cs="Arial"/>
          </w:rPr>
          <w:fldChar w:fldCharType="begin"/>
        </w:r>
        <w:r w:rsidR="00260A0E" w:rsidRPr="002969F5">
          <w:rPr>
            <w:rFonts w:ascii="Arial" w:hAnsi="Arial" w:cs="Arial"/>
          </w:rPr>
          <w:instrText xml:space="preserve"> PAGE   \* MERGEFORMAT </w:instrText>
        </w:r>
        <w:r w:rsidRPr="002969F5">
          <w:rPr>
            <w:rFonts w:ascii="Arial" w:hAnsi="Arial" w:cs="Arial"/>
          </w:rPr>
          <w:fldChar w:fldCharType="separate"/>
        </w:r>
        <w:r w:rsidR="000925B5">
          <w:rPr>
            <w:rFonts w:ascii="Arial" w:hAnsi="Arial" w:cs="Arial"/>
            <w:noProof/>
          </w:rPr>
          <w:t>2</w:t>
        </w:r>
        <w:r w:rsidRPr="002969F5">
          <w:rPr>
            <w:rFonts w:ascii="Arial" w:hAnsi="Arial" w:cs="Arial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b w:val="0"/>
        <w:color w:val="auto"/>
        <w:sz w:val="20"/>
        <w:szCs w:val="24"/>
        <w:lang w:val="en-AU"/>
      </w:rPr>
      <w:id w:val="433675674"/>
      <w:docPartObj>
        <w:docPartGallery w:val="Page Numbers (Bottom of Page)"/>
        <w:docPartUnique/>
      </w:docPartObj>
    </w:sdtPr>
    <w:sdtEndPr>
      <w:rPr>
        <w:rFonts w:ascii="Cambria" w:eastAsia="Cambria" w:hAnsi="Cambria"/>
        <w:sz w:val="24"/>
      </w:rPr>
    </w:sdtEndPr>
    <w:sdtContent>
      <w:p w:rsidR="00260A0E" w:rsidRDefault="00260A0E" w:rsidP="00260A0E">
        <w:pPr>
          <w:pStyle w:val="AHPRAfirstpagefooter"/>
        </w:pPr>
      </w:p>
      <w:p w:rsidR="00260A0E" w:rsidRPr="00E77E23" w:rsidRDefault="00260A0E" w:rsidP="00260A0E">
        <w:pPr>
          <w:pStyle w:val="AHPRAfirstpagefooter"/>
        </w:pPr>
        <w:r>
          <w:rPr>
            <w:color w:val="007DC3"/>
          </w:rPr>
          <w:t>Nursing and Midwifery</w:t>
        </w:r>
        <w:r w:rsidRPr="00E77E23">
          <w:t xml:space="preserve"> </w:t>
        </w:r>
        <w:r>
          <w:t>Board of Australia</w:t>
        </w:r>
      </w:p>
      <w:p w:rsidR="00260A0E" w:rsidRDefault="00260A0E" w:rsidP="00260A0E">
        <w:pPr>
          <w:pStyle w:val="AHPRAfooter"/>
          <w:jc w:val="center"/>
        </w:pPr>
        <w:r w:rsidRPr="00AD312E">
          <w:t xml:space="preserve">G.P.O. Box 9958   </w:t>
        </w:r>
        <w:r w:rsidRPr="00E77E23">
          <w:rPr>
            <w:b/>
            <w:color w:val="007DC3"/>
            <w:szCs w:val="28"/>
          </w:rPr>
          <w:t>|</w:t>
        </w:r>
        <w:r w:rsidRPr="00AD312E">
          <w:t xml:space="preserve">   Melbourne VIC 3001   </w:t>
        </w:r>
        <w:r w:rsidRPr="00E77E23">
          <w:rPr>
            <w:b/>
            <w:color w:val="007DC3"/>
            <w:szCs w:val="28"/>
          </w:rPr>
          <w:t>|</w:t>
        </w:r>
        <w:r w:rsidRPr="00AD312E">
          <w:t xml:space="preserve">   www.</w:t>
        </w:r>
        <w:r w:rsidRPr="004835F6">
          <w:t>nursingmidwiferyboard</w:t>
        </w:r>
        <w:r w:rsidRPr="00AD312E">
          <w:t xml:space="preserve">.gov.au   </w:t>
        </w:r>
        <w:r w:rsidRPr="00E77E23">
          <w:rPr>
            <w:b/>
            <w:color w:val="007DC3"/>
            <w:szCs w:val="28"/>
          </w:rPr>
          <w:t>|</w:t>
        </w:r>
        <w:r w:rsidRPr="007432A4">
          <w:t xml:space="preserve">   1300 419 495</w:t>
        </w:r>
      </w:p>
      <w:p w:rsidR="00260A0E" w:rsidRDefault="007125D8" w:rsidP="00260A0E">
        <w:pPr>
          <w:pStyle w:val="Footer"/>
          <w:jc w:val="right"/>
        </w:pPr>
        <w:r w:rsidRPr="002969F5">
          <w:rPr>
            <w:rFonts w:ascii="Arial" w:hAnsi="Arial" w:cs="Arial"/>
          </w:rPr>
          <w:fldChar w:fldCharType="begin"/>
        </w:r>
        <w:r w:rsidR="00260A0E" w:rsidRPr="002969F5">
          <w:rPr>
            <w:rFonts w:ascii="Arial" w:hAnsi="Arial" w:cs="Arial"/>
          </w:rPr>
          <w:instrText xml:space="preserve"> PAGE   \* MERGEFORMAT </w:instrText>
        </w:r>
        <w:r w:rsidRPr="002969F5">
          <w:rPr>
            <w:rFonts w:ascii="Arial" w:hAnsi="Arial" w:cs="Arial"/>
          </w:rPr>
          <w:fldChar w:fldCharType="separate"/>
        </w:r>
        <w:r w:rsidR="000925B5">
          <w:rPr>
            <w:rFonts w:ascii="Arial" w:hAnsi="Arial" w:cs="Arial"/>
            <w:noProof/>
          </w:rPr>
          <w:t>1</w:t>
        </w:r>
        <w:r w:rsidRPr="002969F5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E1B" w:rsidRDefault="00425E1B" w:rsidP="001F7178">
      <w:pPr>
        <w:spacing w:after="0"/>
      </w:pPr>
      <w:r>
        <w:separator/>
      </w:r>
    </w:p>
  </w:footnote>
  <w:footnote w:type="continuationSeparator" w:id="0">
    <w:p w:rsidR="00425E1B" w:rsidRDefault="00425E1B" w:rsidP="001F7178">
      <w:pPr>
        <w:spacing w:after="0"/>
      </w:pPr>
      <w:r>
        <w:continuationSeparator/>
      </w:r>
    </w:p>
  </w:footnote>
  <w:footnote w:id="1">
    <w:p w:rsidR="00425E1B" w:rsidRPr="003E609F" w:rsidRDefault="00425E1B" w:rsidP="00382C7D">
      <w:pPr>
        <w:pStyle w:val="Footer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/>
          <w:sz w:val="16"/>
          <w:szCs w:val="16"/>
        </w:rPr>
        <w:t xml:space="preserve">The National Board anticipates that the </w:t>
      </w:r>
      <w:r w:rsidRPr="003E609F">
        <w:rPr>
          <w:rFonts w:ascii="Arial" w:hAnsi="Arial"/>
          <w:sz w:val="16"/>
          <w:szCs w:val="16"/>
        </w:rPr>
        <w:t>Board</w:t>
      </w:r>
      <w:r>
        <w:rPr>
          <w:rFonts w:ascii="Arial" w:hAnsi="Arial"/>
          <w:sz w:val="16"/>
          <w:szCs w:val="16"/>
        </w:rPr>
        <w:t>-</w:t>
      </w:r>
      <w:r w:rsidRPr="003E609F">
        <w:rPr>
          <w:rFonts w:ascii="Arial" w:hAnsi="Arial"/>
          <w:sz w:val="16"/>
          <w:szCs w:val="16"/>
        </w:rPr>
        <w:t xml:space="preserve">approved education provider will review and assess the background and experience of the applicant </w:t>
      </w:r>
      <w:r>
        <w:rPr>
          <w:rFonts w:ascii="Arial" w:hAnsi="Arial"/>
          <w:sz w:val="16"/>
          <w:szCs w:val="16"/>
        </w:rPr>
        <w:t xml:space="preserve">in relation to recognition of prior learning, </w:t>
      </w:r>
      <w:r w:rsidRPr="003E609F">
        <w:rPr>
          <w:rFonts w:ascii="Arial" w:hAnsi="Arial"/>
          <w:sz w:val="16"/>
          <w:szCs w:val="16"/>
        </w:rPr>
        <w:t>in accordance with recognised best practice education standards.</w:t>
      </w:r>
    </w:p>
    <w:p w:rsidR="00425E1B" w:rsidRDefault="00425E1B" w:rsidP="00382C7D">
      <w:pPr>
        <w:pStyle w:val="FootnoteText"/>
      </w:pPr>
    </w:p>
  </w:footnote>
  <w:footnote w:id="2">
    <w:p w:rsidR="00425E1B" w:rsidRDefault="00425E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A277D">
        <w:rPr>
          <w:rFonts w:ascii="Arial" w:hAnsi="Arial" w:cs="Arial"/>
          <w:sz w:val="16"/>
          <w:szCs w:val="16"/>
        </w:rPr>
        <w:t>A Board-approved education provider is responsible to determine the extent of recognition of prior learning to grant the applicant, according to recognised best practice standards.</w:t>
      </w:r>
      <w:r>
        <w:t xml:space="preserve"> </w:t>
      </w:r>
    </w:p>
  </w:footnote>
  <w:footnote w:id="3">
    <w:p w:rsidR="00373B6E" w:rsidRDefault="00373B6E" w:rsidP="00373B6E">
      <w:pPr>
        <w:spacing w:before="120"/>
        <w:rPr>
          <w:rFonts w:ascii="Arial" w:hAnsi="Arial" w:cs="Arial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373B6E">
        <w:rPr>
          <w:rFonts w:ascii="Arial" w:hAnsi="Arial" w:cs="Arial"/>
          <w:sz w:val="16"/>
          <w:szCs w:val="16"/>
        </w:rPr>
        <w:t xml:space="preserve">Levels of supervision are described in the </w:t>
      </w:r>
      <w:r w:rsidRPr="00373B6E">
        <w:rPr>
          <w:rFonts w:ascii="Arial" w:hAnsi="Arial" w:cs="Arial"/>
          <w:i/>
          <w:sz w:val="16"/>
          <w:szCs w:val="16"/>
        </w:rPr>
        <w:t>Supervision Guidelines for nursing and midwifery</w:t>
      </w:r>
      <w:r w:rsidRPr="00373B6E">
        <w:rPr>
          <w:rFonts w:ascii="Arial" w:hAnsi="Arial" w:cs="Arial"/>
          <w:sz w:val="16"/>
          <w:szCs w:val="16"/>
        </w:rPr>
        <w:t xml:space="preserve"> published at www.nursingmidwiferyboard.gov.au</w:t>
      </w:r>
      <w:r>
        <w:rPr>
          <w:rFonts w:ascii="Arial" w:hAnsi="Arial" w:cs="Arial"/>
          <w:sz w:val="20"/>
          <w:szCs w:val="20"/>
        </w:rPr>
        <w:t xml:space="preserve"> </w:t>
      </w:r>
    </w:p>
    <w:p w:rsidR="00373B6E" w:rsidRDefault="00373B6E">
      <w:pPr>
        <w:pStyle w:val="FootnoteText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1B" w:rsidRPr="00315933" w:rsidRDefault="00425E1B" w:rsidP="001F7178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405" w:rsidRDefault="00993F52" w:rsidP="001F7178">
    <w:pPr>
      <w:pStyle w:val="Header"/>
      <w:ind w:left="-1134"/>
      <w:jc w:val="right"/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4081780</wp:posOffset>
          </wp:positionH>
          <wp:positionV relativeFrom="paragraph">
            <wp:posOffset>-109220</wp:posOffset>
          </wp:positionV>
          <wp:extent cx="1817370" cy="1463040"/>
          <wp:effectExtent l="19050" t="0" r="0" b="0"/>
          <wp:wrapSquare wrapText="bothSides"/>
          <wp:docPr id="2" name="Picture 2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7370" cy="1463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25E1B" w:rsidRDefault="00425E1B" w:rsidP="001F7178">
    <w:pPr>
      <w:pStyle w:val="Header"/>
      <w:ind w:left="-1134"/>
      <w:jc w:val="right"/>
    </w:pPr>
  </w:p>
  <w:p w:rsidR="00D83405" w:rsidRDefault="00D83405" w:rsidP="001F7178">
    <w:pPr>
      <w:pStyle w:val="Header"/>
      <w:ind w:left="-1134"/>
      <w:jc w:val="right"/>
    </w:pPr>
  </w:p>
  <w:p w:rsidR="00224CC0" w:rsidRDefault="00C71661">
    <w:pPr>
      <w:pStyle w:val="Header"/>
      <w:tabs>
        <w:tab w:val="left" w:pos="188"/>
      </w:tabs>
      <w:ind w:left="-1134"/>
    </w:pPr>
    <w:r>
      <w:rPr>
        <w:rFonts w:ascii="Arial" w:hAnsi="Arial" w:cs="Arial"/>
        <w:color w:val="5F6062"/>
        <w:sz w:val="28"/>
        <w:szCs w:val="52"/>
      </w:rPr>
      <w:t>Attachment B</w:t>
    </w: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B34"/>
    <w:multiLevelType w:val="hybridMultilevel"/>
    <w:tmpl w:val="4C6418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93DCD"/>
    <w:multiLevelType w:val="hybridMultilevel"/>
    <w:tmpl w:val="64F0A61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3114C"/>
    <w:multiLevelType w:val="hybridMultilevel"/>
    <w:tmpl w:val="9E104D44"/>
    <w:lvl w:ilvl="0" w:tplc="0C090001">
      <w:start w:val="1"/>
      <w:numFmt w:val="bullet"/>
      <w:lvlText w:val=""/>
      <w:lvlJc w:val="left"/>
      <w:pPr>
        <w:ind w:left="120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3">
    <w:nsid w:val="121731BC"/>
    <w:multiLevelType w:val="hybridMultilevel"/>
    <w:tmpl w:val="5164C4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07CB3"/>
    <w:multiLevelType w:val="hybridMultilevel"/>
    <w:tmpl w:val="4DC63D02"/>
    <w:lvl w:ilvl="0" w:tplc="0C090001">
      <w:start w:val="1"/>
      <w:numFmt w:val="bullet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5">
    <w:nsid w:val="1EF84469"/>
    <w:multiLevelType w:val="hybridMultilevel"/>
    <w:tmpl w:val="A8A8CB30"/>
    <w:lvl w:ilvl="0" w:tplc="0C09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21516693"/>
    <w:multiLevelType w:val="hybridMultilevel"/>
    <w:tmpl w:val="43F6B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7DA0A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14CAE"/>
    <w:multiLevelType w:val="hybridMultilevel"/>
    <w:tmpl w:val="DC0C33CA"/>
    <w:lvl w:ilvl="0" w:tplc="0C09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8">
    <w:nsid w:val="2A2B5BDA"/>
    <w:multiLevelType w:val="hybridMultilevel"/>
    <w:tmpl w:val="0720B4AE"/>
    <w:lvl w:ilvl="0" w:tplc="2776261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D5EFD"/>
    <w:multiLevelType w:val="hybridMultilevel"/>
    <w:tmpl w:val="64F0A61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754751"/>
    <w:multiLevelType w:val="hybridMultilevel"/>
    <w:tmpl w:val="3E70DD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FC667368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CA1575"/>
    <w:multiLevelType w:val="hybridMultilevel"/>
    <w:tmpl w:val="D4E4AC6E"/>
    <w:lvl w:ilvl="0" w:tplc="1B7479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F4FBC"/>
    <w:multiLevelType w:val="hybridMultilevel"/>
    <w:tmpl w:val="4358F5EC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2E5E6E"/>
    <w:multiLevelType w:val="hybridMultilevel"/>
    <w:tmpl w:val="94AE7E08"/>
    <w:lvl w:ilvl="0" w:tplc="958A6148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>
    <w:nsid w:val="55183D0C"/>
    <w:multiLevelType w:val="hybridMultilevel"/>
    <w:tmpl w:val="689249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213A4"/>
    <w:multiLevelType w:val="hybridMultilevel"/>
    <w:tmpl w:val="40A69826"/>
    <w:lvl w:ilvl="0" w:tplc="0C09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17">
    <w:nsid w:val="5E955448"/>
    <w:multiLevelType w:val="hybridMultilevel"/>
    <w:tmpl w:val="12E085FA"/>
    <w:lvl w:ilvl="0" w:tplc="0C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>
    <w:nsid w:val="60F731A9"/>
    <w:multiLevelType w:val="hybridMultilevel"/>
    <w:tmpl w:val="C228317C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9">
    <w:nsid w:val="63C13504"/>
    <w:multiLevelType w:val="hybridMultilevel"/>
    <w:tmpl w:val="492208B6"/>
    <w:lvl w:ilvl="0" w:tplc="F84C31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20">
    <w:nsid w:val="698430D8"/>
    <w:multiLevelType w:val="hybridMultilevel"/>
    <w:tmpl w:val="2FD4340C"/>
    <w:lvl w:ilvl="0" w:tplc="0C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>
    <w:nsid w:val="6AF04239"/>
    <w:multiLevelType w:val="hybridMultilevel"/>
    <w:tmpl w:val="B08A2C7E"/>
    <w:lvl w:ilvl="0" w:tplc="0C090017">
      <w:start w:val="1"/>
      <w:numFmt w:val="lowerLetter"/>
      <w:lvlText w:val="%1)"/>
      <w:lvlJc w:val="left"/>
      <w:pPr>
        <w:ind w:left="1440" w:hanging="360"/>
      </w:pPr>
    </w:lvl>
    <w:lvl w:ilvl="1" w:tplc="27762618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110469A"/>
    <w:multiLevelType w:val="hybridMultilevel"/>
    <w:tmpl w:val="672EE6D2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939CA"/>
    <w:multiLevelType w:val="hybridMultilevel"/>
    <w:tmpl w:val="7242F194"/>
    <w:lvl w:ilvl="0" w:tplc="3D1CB58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971A3B"/>
    <w:multiLevelType w:val="hybridMultilevel"/>
    <w:tmpl w:val="6BC25F5E"/>
    <w:lvl w:ilvl="0" w:tplc="3398C8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032877"/>
    <w:multiLevelType w:val="hybridMultilevel"/>
    <w:tmpl w:val="0F849DF4"/>
    <w:lvl w:ilvl="0" w:tplc="D988B0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B74799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9"/>
  </w:num>
  <w:num w:numId="3">
    <w:abstractNumId w:val="23"/>
  </w:num>
  <w:num w:numId="4">
    <w:abstractNumId w:val="9"/>
  </w:num>
  <w:num w:numId="5">
    <w:abstractNumId w:val="6"/>
  </w:num>
  <w:num w:numId="6">
    <w:abstractNumId w:val="17"/>
  </w:num>
  <w:num w:numId="7">
    <w:abstractNumId w:val="20"/>
  </w:num>
  <w:num w:numId="8">
    <w:abstractNumId w:val="1"/>
  </w:num>
  <w:num w:numId="9">
    <w:abstractNumId w:val="10"/>
  </w:num>
  <w:num w:numId="10">
    <w:abstractNumId w:val="13"/>
  </w:num>
  <w:num w:numId="11">
    <w:abstractNumId w:val="18"/>
  </w:num>
  <w:num w:numId="12">
    <w:abstractNumId w:val="25"/>
  </w:num>
  <w:num w:numId="13">
    <w:abstractNumId w:val="5"/>
  </w:num>
  <w:num w:numId="14">
    <w:abstractNumId w:val="2"/>
  </w:num>
  <w:num w:numId="15">
    <w:abstractNumId w:val="11"/>
  </w:num>
  <w:num w:numId="16">
    <w:abstractNumId w:val="11"/>
  </w:num>
  <w:num w:numId="17">
    <w:abstractNumId w:val="16"/>
  </w:num>
  <w:num w:numId="18">
    <w:abstractNumId w:val="3"/>
  </w:num>
  <w:num w:numId="19">
    <w:abstractNumId w:val="11"/>
  </w:num>
  <w:num w:numId="20">
    <w:abstractNumId w:val="7"/>
  </w:num>
  <w:num w:numId="21">
    <w:abstractNumId w:val="11"/>
  </w:num>
  <w:num w:numId="22">
    <w:abstractNumId w:val="21"/>
  </w:num>
  <w:num w:numId="23">
    <w:abstractNumId w:val="8"/>
  </w:num>
  <w:num w:numId="24">
    <w:abstractNumId w:val="22"/>
  </w:num>
  <w:num w:numId="25">
    <w:abstractNumId w:val="4"/>
  </w:num>
  <w:num w:numId="26">
    <w:abstractNumId w:val="11"/>
  </w:num>
  <w:num w:numId="27">
    <w:abstractNumId w:val="11"/>
  </w:num>
  <w:num w:numId="28">
    <w:abstractNumId w:val="11"/>
  </w:num>
  <w:num w:numId="29">
    <w:abstractNumId w:val="15"/>
  </w:num>
  <w:num w:numId="30">
    <w:abstractNumId w:val="0"/>
  </w:num>
  <w:num w:numId="31">
    <w:abstractNumId w:val="12"/>
  </w:num>
  <w:num w:numId="32">
    <w:abstractNumId w:val="2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701"/>
  <w:doNotTrackMove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60F40"/>
    <w:rsid w:val="00002CB8"/>
    <w:rsid w:val="00003564"/>
    <w:rsid w:val="00004E8D"/>
    <w:rsid w:val="00005C19"/>
    <w:rsid w:val="00005F64"/>
    <w:rsid w:val="00010227"/>
    <w:rsid w:val="000118C5"/>
    <w:rsid w:val="00013BF1"/>
    <w:rsid w:val="00016916"/>
    <w:rsid w:val="000200BE"/>
    <w:rsid w:val="0002282A"/>
    <w:rsid w:val="00022FA4"/>
    <w:rsid w:val="00023BD1"/>
    <w:rsid w:val="00035D01"/>
    <w:rsid w:val="000363D2"/>
    <w:rsid w:val="00040131"/>
    <w:rsid w:val="00040CD9"/>
    <w:rsid w:val="000457E4"/>
    <w:rsid w:val="00045DFD"/>
    <w:rsid w:val="00052294"/>
    <w:rsid w:val="000559BE"/>
    <w:rsid w:val="00055AE0"/>
    <w:rsid w:val="000562EF"/>
    <w:rsid w:val="00073C14"/>
    <w:rsid w:val="00073E7A"/>
    <w:rsid w:val="00091A59"/>
    <w:rsid w:val="000925B5"/>
    <w:rsid w:val="00092D9B"/>
    <w:rsid w:val="000B6B92"/>
    <w:rsid w:val="000C2ACA"/>
    <w:rsid w:val="000C5F92"/>
    <w:rsid w:val="000D442A"/>
    <w:rsid w:val="000D54A1"/>
    <w:rsid w:val="000E2FE7"/>
    <w:rsid w:val="000E462E"/>
    <w:rsid w:val="000E57C9"/>
    <w:rsid w:val="000E5E92"/>
    <w:rsid w:val="000E73B0"/>
    <w:rsid w:val="000F1104"/>
    <w:rsid w:val="000F2806"/>
    <w:rsid w:val="00103A2C"/>
    <w:rsid w:val="0010509B"/>
    <w:rsid w:val="00106081"/>
    <w:rsid w:val="0011026F"/>
    <w:rsid w:val="00120517"/>
    <w:rsid w:val="00133664"/>
    <w:rsid w:val="001358D5"/>
    <w:rsid w:val="001454AE"/>
    <w:rsid w:val="00145C37"/>
    <w:rsid w:val="00146D34"/>
    <w:rsid w:val="00157F99"/>
    <w:rsid w:val="001673C8"/>
    <w:rsid w:val="0017028F"/>
    <w:rsid w:val="00173544"/>
    <w:rsid w:val="0017364E"/>
    <w:rsid w:val="00174EBB"/>
    <w:rsid w:val="00180C05"/>
    <w:rsid w:val="0018350E"/>
    <w:rsid w:val="001878C4"/>
    <w:rsid w:val="001A0653"/>
    <w:rsid w:val="001A39C7"/>
    <w:rsid w:val="001A3CB6"/>
    <w:rsid w:val="001A468B"/>
    <w:rsid w:val="001B17ED"/>
    <w:rsid w:val="001D7D09"/>
    <w:rsid w:val="001E19C3"/>
    <w:rsid w:val="001E4DBD"/>
    <w:rsid w:val="001E5F9C"/>
    <w:rsid w:val="001E67D1"/>
    <w:rsid w:val="001E6874"/>
    <w:rsid w:val="001F2B9B"/>
    <w:rsid w:val="001F5499"/>
    <w:rsid w:val="001F7178"/>
    <w:rsid w:val="00210566"/>
    <w:rsid w:val="002158CE"/>
    <w:rsid w:val="00222C4D"/>
    <w:rsid w:val="00222DF5"/>
    <w:rsid w:val="00224CC0"/>
    <w:rsid w:val="00235264"/>
    <w:rsid w:val="00242AA2"/>
    <w:rsid w:val="00260A0E"/>
    <w:rsid w:val="00262FDE"/>
    <w:rsid w:val="00270FD3"/>
    <w:rsid w:val="00274473"/>
    <w:rsid w:val="00276B83"/>
    <w:rsid w:val="00282A31"/>
    <w:rsid w:val="002856A7"/>
    <w:rsid w:val="002B00A8"/>
    <w:rsid w:val="002B044A"/>
    <w:rsid w:val="002C2B12"/>
    <w:rsid w:val="002C6874"/>
    <w:rsid w:val="002D21D3"/>
    <w:rsid w:val="002D3B59"/>
    <w:rsid w:val="002E378F"/>
    <w:rsid w:val="002F247F"/>
    <w:rsid w:val="003046F6"/>
    <w:rsid w:val="00310389"/>
    <w:rsid w:val="0031104A"/>
    <w:rsid w:val="0032751D"/>
    <w:rsid w:val="00327A0F"/>
    <w:rsid w:val="00330B9A"/>
    <w:rsid w:val="003332B0"/>
    <w:rsid w:val="00340093"/>
    <w:rsid w:val="00340A16"/>
    <w:rsid w:val="00341C1B"/>
    <w:rsid w:val="00353108"/>
    <w:rsid w:val="003542C2"/>
    <w:rsid w:val="00362B3B"/>
    <w:rsid w:val="00364152"/>
    <w:rsid w:val="0037156C"/>
    <w:rsid w:val="003730D5"/>
    <w:rsid w:val="00373B6E"/>
    <w:rsid w:val="00382C7D"/>
    <w:rsid w:val="003929F6"/>
    <w:rsid w:val="003975F4"/>
    <w:rsid w:val="003A6A38"/>
    <w:rsid w:val="003C103F"/>
    <w:rsid w:val="003C437A"/>
    <w:rsid w:val="003D324D"/>
    <w:rsid w:val="003E5425"/>
    <w:rsid w:val="003E609F"/>
    <w:rsid w:val="003E6766"/>
    <w:rsid w:val="003E7F7F"/>
    <w:rsid w:val="003F287B"/>
    <w:rsid w:val="003F422C"/>
    <w:rsid w:val="003F4970"/>
    <w:rsid w:val="00401AE2"/>
    <w:rsid w:val="0040432B"/>
    <w:rsid w:val="00404FFC"/>
    <w:rsid w:val="004108BC"/>
    <w:rsid w:val="004137F2"/>
    <w:rsid w:val="00413D93"/>
    <w:rsid w:val="00424307"/>
    <w:rsid w:val="00425E1B"/>
    <w:rsid w:val="00426F1C"/>
    <w:rsid w:val="0042745C"/>
    <w:rsid w:val="00436C98"/>
    <w:rsid w:val="00441E7C"/>
    <w:rsid w:val="00443016"/>
    <w:rsid w:val="00444ED8"/>
    <w:rsid w:val="0045008F"/>
    <w:rsid w:val="00453293"/>
    <w:rsid w:val="004542EB"/>
    <w:rsid w:val="00462AC9"/>
    <w:rsid w:val="004663C4"/>
    <w:rsid w:val="0047175E"/>
    <w:rsid w:val="004834A3"/>
    <w:rsid w:val="004934DD"/>
    <w:rsid w:val="004A1578"/>
    <w:rsid w:val="004A1EAF"/>
    <w:rsid w:val="004A277D"/>
    <w:rsid w:val="004A4049"/>
    <w:rsid w:val="004B35AE"/>
    <w:rsid w:val="004B4046"/>
    <w:rsid w:val="004C1133"/>
    <w:rsid w:val="004C232A"/>
    <w:rsid w:val="004C333E"/>
    <w:rsid w:val="004D5B6A"/>
    <w:rsid w:val="004D7A91"/>
    <w:rsid w:val="004E4566"/>
    <w:rsid w:val="004E6A16"/>
    <w:rsid w:val="004F60D4"/>
    <w:rsid w:val="004F614F"/>
    <w:rsid w:val="00501A9A"/>
    <w:rsid w:val="00505223"/>
    <w:rsid w:val="0051157D"/>
    <w:rsid w:val="005214A0"/>
    <w:rsid w:val="00521B5B"/>
    <w:rsid w:val="00543894"/>
    <w:rsid w:val="005541B5"/>
    <w:rsid w:val="005547C6"/>
    <w:rsid w:val="00555BD9"/>
    <w:rsid w:val="005727D0"/>
    <w:rsid w:val="005748BB"/>
    <w:rsid w:val="005758B4"/>
    <w:rsid w:val="00577278"/>
    <w:rsid w:val="00583EFF"/>
    <w:rsid w:val="00587F73"/>
    <w:rsid w:val="005A02C1"/>
    <w:rsid w:val="005A63DA"/>
    <w:rsid w:val="005B1FDA"/>
    <w:rsid w:val="005B7C39"/>
    <w:rsid w:val="005C20A8"/>
    <w:rsid w:val="005D1306"/>
    <w:rsid w:val="005D452D"/>
    <w:rsid w:val="005D6DB3"/>
    <w:rsid w:val="005E3EBE"/>
    <w:rsid w:val="005F3EDB"/>
    <w:rsid w:val="0060287F"/>
    <w:rsid w:val="006042B5"/>
    <w:rsid w:val="006055ED"/>
    <w:rsid w:val="006115DF"/>
    <w:rsid w:val="006179C4"/>
    <w:rsid w:val="00623D57"/>
    <w:rsid w:val="00635539"/>
    <w:rsid w:val="00637994"/>
    <w:rsid w:val="00642514"/>
    <w:rsid w:val="0064674A"/>
    <w:rsid w:val="00650D6D"/>
    <w:rsid w:val="00653020"/>
    <w:rsid w:val="00660179"/>
    <w:rsid w:val="00673ACA"/>
    <w:rsid w:val="006773C3"/>
    <w:rsid w:val="006811B2"/>
    <w:rsid w:val="006843BD"/>
    <w:rsid w:val="00685C83"/>
    <w:rsid w:val="00690232"/>
    <w:rsid w:val="00690D53"/>
    <w:rsid w:val="00697EC2"/>
    <w:rsid w:val="006A1BC5"/>
    <w:rsid w:val="006B214D"/>
    <w:rsid w:val="006B464B"/>
    <w:rsid w:val="006C346A"/>
    <w:rsid w:val="006D1C6F"/>
    <w:rsid w:val="006E3698"/>
    <w:rsid w:val="006F0E7F"/>
    <w:rsid w:val="006F54AB"/>
    <w:rsid w:val="00701189"/>
    <w:rsid w:val="007045AE"/>
    <w:rsid w:val="007061A8"/>
    <w:rsid w:val="007125D8"/>
    <w:rsid w:val="00730CCB"/>
    <w:rsid w:val="00736AAB"/>
    <w:rsid w:val="00736FF7"/>
    <w:rsid w:val="00746E4B"/>
    <w:rsid w:val="00756911"/>
    <w:rsid w:val="007578FC"/>
    <w:rsid w:val="00760E07"/>
    <w:rsid w:val="00763F75"/>
    <w:rsid w:val="007721F1"/>
    <w:rsid w:val="00775F9B"/>
    <w:rsid w:val="007767D0"/>
    <w:rsid w:val="00776A2C"/>
    <w:rsid w:val="00781150"/>
    <w:rsid w:val="00782659"/>
    <w:rsid w:val="00784C7B"/>
    <w:rsid w:val="007869ED"/>
    <w:rsid w:val="00791407"/>
    <w:rsid w:val="0079735A"/>
    <w:rsid w:val="007A24F3"/>
    <w:rsid w:val="007A7F82"/>
    <w:rsid w:val="007B6428"/>
    <w:rsid w:val="007B7F58"/>
    <w:rsid w:val="007C2652"/>
    <w:rsid w:val="007C388C"/>
    <w:rsid w:val="007D005D"/>
    <w:rsid w:val="007D10DF"/>
    <w:rsid w:val="007D3007"/>
    <w:rsid w:val="007D607E"/>
    <w:rsid w:val="007F127D"/>
    <w:rsid w:val="00802227"/>
    <w:rsid w:val="00806B64"/>
    <w:rsid w:val="008219A7"/>
    <w:rsid w:val="008316C0"/>
    <w:rsid w:val="00837BB0"/>
    <w:rsid w:val="00841523"/>
    <w:rsid w:val="0085212E"/>
    <w:rsid w:val="00855259"/>
    <w:rsid w:val="0085539A"/>
    <w:rsid w:val="00857BDA"/>
    <w:rsid w:val="00860F40"/>
    <w:rsid w:val="00865CBD"/>
    <w:rsid w:val="00873003"/>
    <w:rsid w:val="0087361B"/>
    <w:rsid w:val="00895A85"/>
    <w:rsid w:val="008B09FA"/>
    <w:rsid w:val="008B5B1D"/>
    <w:rsid w:val="008C1766"/>
    <w:rsid w:val="008C3E5E"/>
    <w:rsid w:val="008D0723"/>
    <w:rsid w:val="008D2C8A"/>
    <w:rsid w:val="008D3DDA"/>
    <w:rsid w:val="008E3F27"/>
    <w:rsid w:val="008F2235"/>
    <w:rsid w:val="00903DAB"/>
    <w:rsid w:val="00907DE2"/>
    <w:rsid w:val="00910C4B"/>
    <w:rsid w:val="009145D9"/>
    <w:rsid w:val="00915C61"/>
    <w:rsid w:val="009206C6"/>
    <w:rsid w:val="00922D4C"/>
    <w:rsid w:val="0092639C"/>
    <w:rsid w:val="00927077"/>
    <w:rsid w:val="00935910"/>
    <w:rsid w:val="00937FC1"/>
    <w:rsid w:val="0094056D"/>
    <w:rsid w:val="00951428"/>
    <w:rsid w:val="0095176D"/>
    <w:rsid w:val="00952EAE"/>
    <w:rsid w:val="009602E9"/>
    <w:rsid w:val="00960A57"/>
    <w:rsid w:val="00967A8F"/>
    <w:rsid w:val="0097109E"/>
    <w:rsid w:val="00971566"/>
    <w:rsid w:val="00973F32"/>
    <w:rsid w:val="00974ECD"/>
    <w:rsid w:val="00987A0F"/>
    <w:rsid w:val="009937CF"/>
    <w:rsid w:val="00993F52"/>
    <w:rsid w:val="009A51E9"/>
    <w:rsid w:val="009B1FC2"/>
    <w:rsid w:val="009B7D97"/>
    <w:rsid w:val="009D073E"/>
    <w:rsid w:val="009D3222"/>
    <w:rsid w:val="009D3FF1"/>
    <w:rsid w:val="009E45F9"/>
    <w:rsid w:val="009F6228"/>
    <w:rsid w:val="009F64C7"/>
    <w:rsid w:val="009F6FFF"/>
    <w:rsid w:val="00A127DB"/>
    <w:rsid w:val="00A32D52"/>
    <w:rsid w:val="00A335A6"/>
    <w:rsid w:val="00A351C1"/>
    <w:rsid w:val="00A36DB0"/>
    <w:rsid w:val="00A3799D"/>
    <w:rsid w:val="00A42632"/>
    <w:rsid w:val="00A44C00"/>
    <w:rsid w:val="00A45EC0"/>
    <w:rsid w:val="00A50C53"/>
    <w:rsid w:val="00A53EF0"/>
    <w:rsid w:val="00A5665D"/>
    <w:rsid w:val="00A61A63"/>
    <w:rsid w:val="00A62333"/>
    <w:rsid w:val="00A62A5E"/>
    <w:rsid w:val="00A90F28"/>
    <w:rsid w:val="00A9231E"/>
    <w:rsid w:val="00A949DB"/>
    <w:rsid w:val="00A97423"/>
    <w:rsid w:val="00AA04B1"/>
    <w:rsid w:val="00AA0944"/>
    <w:rsid w:val="00AA2053"/>
    <w:rsid w:val="00AA65FB"/>
    <w:rsid w:val="00AB3882"/>
    <w:rsid w:val="00AB4422"/>
    <w:rsid w:val="00AC281C"/>
    <w:rsid w:val="00AC3730"/>
    <w:rsid w:val="00AC4CA5"/>
    <w:rsid w:val="00AC753F"/>
    <w:rsid w:val="00AD31F6"/>
    <w:rsid w:val="00AE6235"/>
    <w:rsid w:val="00AE6599"/>
    <w:rsid w:val="00AE7CEE"/>
    <w:rsid w:val="00AF209D"/>
    <w:rsid w:val="00B015D0"/>
    <w:rsid w:val="00B055F0"/>
    <w:rsid w:val="00B1452F"/>
    <w:rsid w:val="00B1567C"/>
    <w:rsid w:val="00B3024C"/>
    <w:rsid w:val="00B32622"/>
    <w:rsid w:val="00B3359B"/>
    <w:rsid w:val="00B40B10"/>
    <w:rsid w:val="00B43037"/>
    <w:rsid w:val="00B43D2C"/>
    <w:rsid w:val="00B46983"/>
    <w:rsid w:val="00B51658"/>
    <w:rsid w:val="00B57F50"/>
    <w:rsid w:val="00B63464"/>
    <w:rsid w:val="00B67589"/>
    <w:rsid w:val="00B7094F"/>
    <w:rsid w:val="00B81DA8"/>
    <w:rsid w:val="00B823AD"/>
    <w:rsid w:val="00B855FB"/>
    <w:rsid w:val="00B86E65"/>
    <w:rsid w:val="00B920A3"/>
    <w:rsid w:val="00B97B6D"/>
    <w:rsid w:val="00BA2BAF"/>
    <w:rsid w:val="00BA7C88"/>
    <w:rsid w:val="00BB2567"/>
    <w:rsid w:val="00BC44EB"/>
    <w:rsid w:val="00BC519B"/>
    <w:rsid w:val="00BC598B"/>
    <w:rsid w:val="00BD0263"/>
    <w:rsid w:val="00BD6EE2"/>
    <w:rsid w:val="00BE1D94"/>
    <w:rsid w:val="00BE4365"/>
    <w:rsid w:val="00BE4491"/>
    <w:rsid w:val="00BE51B9"/>
    <w:rsid w:val="00BE7474"/>
    <w:rsid w:val="00BF3B36"/>
    <w:rsid w:val="00BF743E"/>
    <w:rsid w:val="00BF7A47"/>
    <w:rsid w:val="00C00046"/>
    <w:rsid w:val="00C03457"/>
    <w:rsid w:val="00C03BCB"/>
    <w:rsid w:val="00C07753"/>
    <w:rsid w:val="00C1013E"/>
    <w:rsid w:val="00C10FEA"/>
    <w:rsid w:val="00C13920"/>
    <w:rsid w:val="00C17A24"/>
    <w:rsid w:val="00C2216D"/>
    <w:rsid w:val="00C22610"/>
    <w:rsid w:val="00C22CD7"/>
    <w:rsid w:val="00C269F4"/>
    <w:rsid w:val="00C34A9A"/>
    <w:rsid w:val="00C353C8"/>
    <w:rsid w:val="00C36917"/>
    <w:rsid w:val="00C415F0"/>
    <w:rsid w:val="00C4223D"/>
    <w:rsid w:val="00C478A6"/>
    <w:rsid w:val="00C531A6"/>
    <w:rsid w:val="00C605A8"/>
    <w:rsid w:val="00C62B64"/>
    <w:rsid w:val="00C655CC"/>
    <w:rsid w:val="00C67862"/>
    <w:rsid w:val="00C71661"/>
    <w:rsid w:val="00C7438D"/>
    <w:rsid w:val="00C80471"/>
    <w:rsid w:val="00C8539E"/>
    <w:rsid w:val="00C90C3A"/>
    <w:rsid w:val="00CC798A"/>
    <w:rsid w:val="00CD23BE"/>
    <w:rsid w:val="00CD4478"/>
    <w:rsid w:val="00CE67B7"/>
    <w:rsid w:val="00CE731E"/>
    <w:rsid w:val="00CF4CD9"/>
    <w:rsid w:val="00CF5A5B"/>
    <w:rsid w:val="00CF6E03"/>
    <w:rsid w:val="00D010F0"/>
    <w:rsid w:val="00D05315"/>
    <w:rsid w:val="00D120FA"/>
    <w:rsid w:val="00D238C6"/>
    <w:rsid w:val="00D32CE6"/>
    <w:rsid w:val="00D35221"/>
    <w:rsid w:val="00D35257"/>
    <w:rsid w:val="00D36D57"/>
    <w:rsid w:val="00D4437B"/>
    <w:rsid w:val="00D44E4E"/>
    <w:rsid w:val="00D574DC"/>
    <w:rsid w:val="00D57C3B"/>
    <w:rsid w:val="00D83405"/>
    <w:rsid w:val="00D904C2"/>
    <w:rsid w:val="00D9401A"/>
    <w:rsid w:val="00D96F96"/>
    <w:rsid w:val="00DA3174"/>
    <w:rsid w:val="00DB3C18"/>
    <w:rsid w:val="00DB3FCE"/>
    <w:rsid w:val="00DC40D1"/>
    <w:rsid w:val="00DC687B"/>
    <w:rsid w:val="00DD76DA"/>
    <w:rsid w:val="00DD7D88"/>
    <w:rsid w:val="00DE2A87"/>
    <w:rsid w:val="00DE34A6"/>
    <w:rsid w:val="00DE3B1B"/>
    <w:rsid w:val="00DE6E28"/>
    <w:rsid w:val="00DE7A1D"/>
    <w:rsid w:val="00DE7CEE"/>
    <w:rsid w:val="00E015D4"/>
    <w:rsid w:val="00E02046"/>
    <w:rsid w:val="00E041E4"/>
    <w:rsid w:val="00E05555"/>
    <w:rsid w:val="00E07372"/>
    <w:rsid w:val="00E078E4"/>
    <w:rsid w:val="00E146B3"/>
    <w:rsid w:val="00E228ED"/>
    <w:rsid w:val="00E23FD7"/>
    <w:rsid w:val="00E30D26"/>
    <w:rsid w:val="00E36CC5"/>
    <w:rsid w:val="00E4055F"/>
    <w:rsid w:val="00E41796"/>
    <w:rsid w:val="00E4394F"/>
    <w:rsid w:val="00E45854"/>
    <w:rsid w:val="00E606DC"/>
    <w:rsid w:val="00E60E9E"/>
    <w:rsid w:val="00E6717B"/>
    <w:rsid w:val="00E70F07"/>
    <w:rsid w:val="00E723D8"/>
    <w:rsid w:val="00E81F3F"/>
    <w:rsid w:val="00E83C7C"/>
    <w:rsid w:val="00E86152"/>
    <w:rsid w:val="00E87701"/>
    <w:rsid w:val="00E87DAE"/>
    <w:rsid w:val="00E95143"/>
    <w:rsid w:val="00EB55A8"/>
    <w:rsid w:val="00EB6F3B"/>
    <w:rsid w:val="00EC5B94"/>
    <w:rsid w:val="00ED3453"/>
    <w:rsid w:val="00ED7A36"/>
    <w:rsid w:val="00ED7C66"/>
    <w:rsid w:val="00EE2A65"/>
    <w:rsid w:val="00EE3029"/>
    <w:rsid w:val="00EE64A0"/>
    <w:rsid w:val="00F12830"/>
    <w:rsid w:val="00F144A2"/>
    <w:rsid w:val="00F15FD6"/>
    <w:rsid w:val="00F401C2"/>
    <w:rsid w:val="00F5140D"/>
    <w:rsid w:val="00F56FCC"/>
    <w:rsid w:val="00F60AF8"/>
    <w:rsid w:val="00F66B6B"/>
    <w:rsid w:val="00F77CD7"/>
    <w:rsid w:val="00F80510"/>
    <w:rsid w:val="00F81711"/>
    <w:rsid w:val="00F85D01"/>
    <w:rsid w:val="00F87238"/>
    <w:rsid w:val="00FA35EB"/>
    <w:rsid w:val="00FA4882"/>
    <w:rsid w:val="00FC0A75"/>
    <w:rsid w:val="00FD5355"/>
    <w:rsid w:val="00FE13C1"/>
    <w:rsid w:val="00FF7046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  <o:rules v:ext="edit">
        <o:r id="V:Rule2" type="connector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7511D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uiPriority w:val="99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5CBD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2">
    <w:name w:val="A2"/>
    <w:uiPriority w:val="99"/>
    <w:rsid w:val="00865CBD"/>
    <w:rPr>
      <w:rFonts w:cs="Franklin Gothic Book"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AC3730"/>
    <w:pPr>
      <w:spacing w:line="241" w:lineRule="atLeast"/>
    </w:pPr>
    <w:rPr>
      <w:rFonts w:ascii="Arial" w:hAnsi="Arial" w:cs="Arial"/>
      <w:color w:val="auto"/>
    </w:rPr>
  </w:style>
  <w:style w:type="character" w:customStyle="1" w:styleId="A1">
    <w:name w:val="A1"/>
    <w:uiPriority w:val="99"/>
    <w:rsid w:val="00AC3730"/>
    <w:rPr>
      <w:color w:val="000000"/>
      <w:sz w:val="30"/>
      <w:szCs w:val="30"/>
    </w:rPr>
  </w:style>
  <w:style w:type="paragraph" w:styleId="Revision">
    <w:name w:val="Revision"/>
    <w:hidden/>
    <w:rsid w:val="005547C6"/>
    <w:rPr>
      <w:sz w:val="24"/>
      <w:szCs w:val="24"/>
      <w:lang w:eastAsia="en-US"/>
    </w:rPr>
  </w:style>
  <w:style w:type="paragraph" w:customStyle="1" w:styleId="AHPRABulletlevel1">
    <w:name w:val="AHPRA Bullet level 1"/>
    <w:basedOn w:val="Normal"/>
    <w:qFormat/>
    <w:rsid w:val="003C103F"/>
    <w:pPr>
      <w:numPr>
        <w:numId w:val="15"/>
      </w:numPr>
      <w:spacing w:after="0"/>
    </w:pPr>
    <w:rPr>
      <w:rFonts w:ascii="Arial" w:hAnsi="Arial"/>
      <w:sz w:val="20"/>
    </w:rPr>
  </w:style>
  <w:style w:type="paragraph" w:customStyle="1" w:styleId="AHPRABulletlevel1last">
    <w:name w:val="AHPRA Bullet level 1 last"/>
    <w:basedOn w:val="AHPRABulletlevel1"/>
    <w:next w:val="Normal"/>
    <w:rsid w:val="003C103F"/>
    <w:pPr>
      <w:numPr>
        <w:numId w:val="0"/>
      </w:numPr>
      <w:spacing w:after="200"/>
      <w:ind w:left="369" w:hanging="369"/>
    </w:pPr>
  </w:style>
  <w:style w:type="paragraph" w:customStyle="1" w:styleId="AHPRASubheading">
    <w:name w:val="AHPRA Subheading"/>
    <w:basedOn w:val="Normal"/>
    <w:qFormat/>
    <w:rsid w:val="00505223"/>
    <w:pPr>
      <w:spacing w:before="200"/>
    </w:pPr>
    <w:rPr>
      <w:rFonts w:ascii="Arial" w:hAnsi="Arial"/>
      <w:b/>
      <w:color w:val="007DC3"/>
      <w:sz w:val="20"/>
    </w:rPr>
  </w:style>
  <w:style w:type="paragraph" w:styleId="FootnoteText">
    <w:name w:val="footnote text"/>
    <w:basedOn w:val="Normal"/>
    <w:link w:val="FootnoteTextChar"/>
    <w:rsid w:val="00A61A63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61A63"/>
    <w:rPr>
      <w:lang w:eastAsia="en-US"/>
    </w:rPr>
  </w:style>
  <w:style w:type="character" w:styleId="FootnoteReference">
    <w:name w:val="footnote reference"/>
    <w:basedOn w:val="DefaultParagraphFont"/>
    <w:rsid w:val="00A61A63"/>
    <w:rPr>
      <w:vertAlign w:val="superscript"/>
    </w:rPr>
  </w:style>
  <w:style w:type="paragraph" w:customStyle="1" w:styleId="AHPRAfooter">
    <w:name w:val="AHPRA footer"/>
    <w:basedOn w:val="FootnoteText"/>
    <w:rsid w:val="00A61A63"/>
    <w:rPr>
      <w:rFonts w:ascii="Arial" w:hAnsi="Arial" w:cs="Arial"/>
      <w:color w:val="5F6062"/>
      <w:sz w:val="18"/>
      <w:lang w:val="en-US"/>
    </w:rPr>
  </w:style>
  <w:style w:type="paragraph" w:customStyle="1" w:styleId="AHPRAfirstpagefooter">
    <w:name w:val="AHPRA first page footer"/>
    <w:basedOn w:val="AHPRAfooter"/>
    <w:rsid w:val="00A61A63"/>
    <w:pPr>
      <w:jc w:val="center"/>
    </w:pPr>
    <w:rPr>
      <w:b/>
    </w:rPr>
  </w:style>
  <w:style w:type="paragraph" w:customStyle="1" w:styleId="AHPRASubheadinglevel3">
    <w:name w:val="AHPRA Subheading level 3"/>
    <w:basedOn w:val="AHPRASubheading"/>
    <w:next w:val="Normal"/>
    <w:qFormat/>
    <w:rsid w:val="004108BC"/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6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9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8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ursingmidwiferyboard.gov.au/Registration-Standards.aspx" TargetMode="External"/><Relationship Id="rId13" Type="http://schemas.openxmlformats.org/officeDocument/2006/relationships/hyperlink" Target="http://www.ahpra.gov.au/Legislation-and-Publications/Legislation.asp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Accreditation/Approved-Programs-of-Study.aspx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hpra.gov.au/Registration/Registers-of-Practitioners.aspx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mc.org.a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mac.org.a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hpra.gov.au/Legislation-and-Publications/Legislation.aspx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" TargetMode="External"/><Relationship Id="rId14" Type="http://schemas.openxmlformats.org/officeDocument/2006/relationships/hyperlink" Target="http://www.nursingmidwiferyboard.gov.au/Registration-Standards.aspx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96DF-C54B-4A36-9463-68C5EAB13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2378</Words>
  <Characters>13964</Characters>
  <Application>Microsoft Office Word</Application>
  <DocSecurity>0</DocSecurity>
  <Lines>258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16211</CharactersWithSpaces>
  <SharedDoc>false</SharedDoc>
  <HyperlinkBase/>
  <HLinks>
    <vt:vector size="96" baseType="variant">
      <vt:variant>
        <vt:i4>3342378</vt:i4>
      </vt:variant>
      <vt:variant>
        <vt:i4>39</vt:i4>
      </vt:variant>
      <vt:variant>
        <vt:i4>0</vt:i4>
      </vt:variant>
      <vt:variant>
        <vt:i4>5</vt:i4>
      </vt:variant>
      <vt:variant>
        <vt:lpwstr>http://www.podiatryboard.gov.au/Forms.aspx</vt:lpwstr>
      </vt:variant>
      <vt:variant>
        <vt:lpwstr/>
      </vt:variant>
      <vt:variant>
        <vt:i4>3342417</vt:i4>
      </vt:variant>
      <vt:variant>
        <vt:i4>36</vt:i4>
      </vt:variant>
      <vt:variant>
        <vt:i4>0</vt:i4>
      </vt:variant>
      <vt:variant>
        <vt:i4>5</vt:i4>
      </vt:variant>
      <vt:variant>
        <vt:lpwstr>http://www.physiotherapyboard.gov.au/Forms.aspx</vt:lpwstr>
      </vt:variant>
      <vt:variant>
        <vt:lpwstr/>
      </vt:variant>
      <vt:variant>
        <vt:i4>2818083</vt:i4>
      </vt:variant>
      <vt:variant>
        <vt:i4>33</vt:i4>
      </vt:variant>
      <vt:variant>
        <vt:i4>0</vt:i4>
      </vt:variant>
      <vt:variant>
        <vt:i4>5</vt:i4>
      </vt:variant>
      <vt:variant>
        <vt:lpwstr>http://www.pharmacyboard.gov.au/Forms.aspx</vt:lpwstr>
      </vt:variant>
      <vt:variant>
        <vt:lpwstr/>
      </vt:variant>
      <vt:variant>
        <vt:i4>4784202</vt:i4>
      </vt:variant>
      <vt:variant>
        <vt:i4>30</vt:i4>
      </vt:variant>
      <vt:variant>
        <vt:i4>0</vt:i4>
      </vt:variant>
      <vt:variant>
        <vt:i4>5</vt:i4>
      </vt:variant>
      <vt:variant>
        <vt:lpwstr>http://www.osteopathyboard.gov.au/Forms.aspx</vt:lpwstr>
      </vt:variant>
      <vt:variant>
        <vt:lpwstr/>
      </vt:variant>
      <vt:variant>
        <vt:i4>2162759</vt:i4>
      </vt:variant>
      <vt:variant>
        <vt:i4>27</vt:i4>
      </vt:variant>
      <vt:variant>
        <vt:i4>0</vt:i4>
      </vt:variant>
      <vt:variant>
        <vt:i4>5</vt:i4>
      </vt:variant>
      <vt:variant>
        <vt:lpwstr>http://www.optometryboard.gov.au/Forms.aspx</vt:lpwstr>
      </vt:variant>
      <vt:variant>
        <vt:lpwstr/>
      </vt:variant>
      <vt:variant>
        <vt:i4>2883637</vt:i4>
      </vt:variant>
      <vt:variant>
        <vt:i4>24</vt:i4>
      </vt:variant>
      <vt:variant>
        <vt:i4>0</vt:i4>
      </vt:variant>
      <vt:variant>
        <vt:i4>5</vt:i4>
      </vt:variant>
      <vt:variant>
        <vt:lpwstr>http://www.nursingmidwiferyboard.gov.au/Forms.aspx</vt:lpwstr>
      </vt:variant>
      <vt:variant>
        <vt:lpwstr/>
      </vt:variant>
      <vt:variant>
        <vt:i4>6029346</vt:i4>
      </vt:variant>
      <vt:variant>
        <vt:i4>21</vt:i4>
      </vt:variant>
      <vt:variant>
        <vt:i4>0</vt:i4>
      </vt:variant>
      <vt:variant>
        <vt:i4>5</vt:i4>
      </vt:variant>
      <vt:variant>
        <vt:lpwstr>http://www.medicalboard.gov.au/Forms.aspx</vt:lpwstr>
      </vt:variant>
      <vt:variant>
        <vt:lpwstr/>
      </vt:variant>
      <vt:variant>
        <vt:i4>6226012</vt:i4>
      </vt:variant>
      <vt:variant>
        <vt:i4>18</vt:i4>
      </vt:variant>
      <vt:variant>
        <vt:i4>0</vt:i4>
      </vt:variant>
      <vt:variant>
        <vt:i4>5</vt:i4>
      </vt:variant>
      <vt:variant>
        <vt:lpwstr>http://www.dentalboard.gov.au/Forms.aspx</vt:lpwstr>
      </vt:variant>
      <vt:variant>
        <vt:lpwstr/>
      </vt:variant>
      <vt:variant>
        <vt:i4>2687037</vt:i4>
      </vt:variant>
      <vt:variant>
        <vt:i4>15</vt:i4>
      </vt:variant>
      <vt:variant>
        <vt:i4>0</vt:i4>
      </vt:variant>
      <vt:variant>
        <vt:i4>5</vt:i4>
      </vt:variant>
      <vt:variant>
        <vt:lpwstr>http://www.chiropracticboard.gov.au/Forms.aspx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9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3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2490451</vt:i4>
      </vt:variant>
      <vt:variant>
        <vt:i4>15853</vt:i4>
      </vt:variant>
      <vt:variant>
        <vt:i4>1025</vt:i4>
      </vt:variant>
      <vt:variant>
        <vt:i4>1</vt:i4>
      </vt:variant>
      <vt:variant>
        <vt:lpwstr>AHPRA_CombinedBoards_Full</vt:lpwstr>
      </vt:variant>
      <vt:variant>
        <vt:lpwstr/>
      </vt:variant>
      <vt:variant>
        <vt:i4>6225932</vt:i4>
      </vt:variant>
      <vt:variant>
        <vt:i4>15994</vt:i4>
      </vt:variant>
      <vt:variant>
        <vt:i4>1026</vt:i4>
      </vt:variant>
      <vt:variant>
        <vt:i4>1</vt:i4>
      </vt:variant>
      <vt:variant>
        <vt:lpwstr>AHPRA_Pharm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Re-entry to practice policy</dc:title>
  <dc:subject>Policy</dc:subject>
  <dc:creator>Nursing and Midwifery Board</dc:creator>
  <cp:lastModifiedBy>gmeade</cp:lastModifiedBy>
  <cp:revision>2</cp:revision>
  <cp:lastPrinted>2013-03-18T23:17:00Z</cp:lastPrinted>
  <dcterms:created xsi:type="dcterms:W3CDTF">2013-10-14T03:36:00Z</dcterms:created>
  <dcterms:modified xsi:type="dcterms:W3CDTF">2013-10-14T03:36:00Z</dcterms:modified>
</cp:coreProperties>
</file>